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CFE842"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bookmarkStart w:id="0" w:name="_Toc515956214"/>
    </w:p>
    <w:p w14:paraId="520E2163"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0323C502"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0E49A2BD"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39F4EB4E"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03F3D420"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3C1D795C"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51C59EEE"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256EE881"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2ADA60C0" w14:textId="77777777" w:rsidR="00340BB0" w:rsidRDefault="00340BB0" w:rsidP="008A31B8">
      <w:pPr>
        <w:spacing w:after="0" w:line="0" w:lineRule="atLeast"/>
        <w:ind w:right="284"/>
        <w:jc w:val="center"/>
        <w:rPr>
          <w:rFonts w:ascii="Arial Narrow" w:eastAsia="Times New Roman" w:hAnsi="Arial Narrow" w:cs="Times New Roman"/>
          <w:b/>
          <w:sz w:val="28"/>
          <w:szCs w:val="24"/>
          <w:lang w:eastAsia="es-ES"/>
        </w:rPr>
      </w:pPr>
    </w:p>
    <w:p w14:paraId="74D05738" w14:textId="18FEFFD0" w:rsidR="00BB2DB1" w:rsidRDefault="00BB2DB1" w:rsidP="00BB2DB1">
      <w:pPr>
        <w:pStyle w:val="Sangradetextonormal"/>
        <w:tabs>
          <w:tab w:val="left" w:pos="7655"/>
        </w:tabs>
        <w:spacing w:line="480" w:lineRule="auto"/>
        <w:ind w:right="425"/>
        <w:jc w:val="center"/>
        <w:rPr>
          <w:b/>
        </w:rPr>
      </w:pPr>
      <w:bookmarkStart w:id="1" w:name="OLE_LINK7"/>
      <w:bookmarkStart w:id="2" w:name="OLE_LINK6"/>
      <w:bookmarkEnd w:id="0"/>
      <w:r w:rsidRPr="00A71098">
        <w:rPr>
          <w:b/>
        </w:rPr>
        <w:t xml:space="preserve">CAMPAÑA DE PUBLICIDAD INTERNACIONAL </w:t>
      </w:r>
      <w:r w:rsidR="004F2EC8">
        <w:rPr>
          <w:b/>
        </w:rPr>
        <w:t xml:space="preserve">EN </w:t>
      </w:r>
      <w:r w:rsidRPr="00A71098">
        <w:rPr>
          <w:b/>
        </w:rPr>
        <w:t>REVISTAS TÉCNICAS OFFLINE DE FITUR 2020, FERIA INTERNACIONAL DE TURISMO</w:t>
      </w:r>
    </w:p>
    <w:p w14:paraId="73612BEA" w14:textId="77777777" w:rsidR="004F2EC8" w:rsidRPr="00CD0AE0" w:rsidRDefault="004F2EC8" w:rsidP="00BB2DB1">
      <w:pPr>
        <w:pStyle w:val="Sangradetextonormal"/>
        <w:tabs>
          <w:tab w:val="left" w:pos="7655"/>
        </w:tabs>
        <w:spacing w:line="480" w:lineRule="auto"/>
        <w:ind w:right="425"/>
        <w:jc w:val="center"/>
        <w:rPr>
          <w:b/>
        </w:rPr>
      </w:pPr>
    </w:p>
    <w:bookmarkEnd w:id="1"/>
    <w:bookmarkEnd w:id="2"/>
    <w:p w14:paraId="25D83B21" w14:textId="4372EDB5" w:rsidR="004F2EC8" w:rsidRDefault="004F2EC8" w:rsidP="004F2EC8">
      <w:pPr>
        <w:spacing w:after="0" w:line="360" w:lineRule="auto"/>
        <w:ind w:right="282"/>
        <w:jc w:val="center"/>
        <w:outlineLvl w:val="0"/>
        <w:rPr>
          <w:rFonts w:ascii="Helvetica" w:eastAsia="Times New Roman" w:hAnsi="Helvetica" w:cs="Arial"/>
          <w:b/>
          <w:sz w:val="24"/>
          <w:szCs w:val="24"/>
          <w:lang w:eastAsia="es-ES"/>
        </w:rPr>
      </w:pPr>
      <w:r w:rsidRPr="004F2EC8">
        <w:rPr>
          <w:rFonts w:ascii="Helvetica" w:eastAsia="Times New Roman" w:hAnsi="Helvetica" w:cs="Arial"/>
          <w:b/>
          <w:sz w:val="24"/>
          <w:szCs w:val="24"/>
          <w:lang w:eastAsia="es-ES"/>
        </w:rPr>
        <w:t>EXP. 19/</w:t>
      </w:r>
      <w:r w:rsidR="00B92038">
        <w:rPr>
          <w:rFonts w:ascii="Helvetica" w:eastAsia="Times New Roman" w:hAnsi="Helvetica" w:cs="Arial"/>
          <w:b/>
          <w:sz w:val="24"/>
          <w:szCs w:val="24"/>
          <w:lang w:eastAsia="es-ES"/>
        </w:rPr>
        <w:t>252</w:t>
      </w:r>
      <w:r w:rsidRPr="004F2EC8">
        <w:rPr>
          <w:rFonts w:ascii="Helvetica" w:eastAsia="Times New Roman" w:hAnsi="Helvetica" w:cs="Arial"/>
          <w:b/>
          <w:sz w:val="24"/>
          <w:szCs w:val="24"/>
          <w:lang w:eastAsia="es-ES"/>
        </w:rPr>
        <w:t xml:space="preserve"> – </w:t>
      </w:r>
      <w:r w:rsidR="00B92038" w:rsidRPr="00B92038">
        <w:rPr>
          <w:rFonts w:ascii="Helvetica" w:eastAsia="Times New Roman" w:hAnsi="Helvetica" w:cs="Arial"/>
          <w:b/>
          <w:sz w:val="24"/>
          <w:szCs w:val="24"/>
          <w:lang w:eastAsia="es-ES"/>
        </w:rPr>
        <w:t>1000200368</w:t>
      </w:r>
      <w:r w:rsidRPr="004F2EC8">
        <w:rPr>
          <w:rFonts w:ascii="Helvetica" w:eastAsia="Times New Roman" w:hAnsi="Helvetica" w:cs="Arial"/>
          <w:b/>
          <w:sz w:val="24"/>
          <w:szCs w:val="24"/>
          <w:lang w:eastAsia="es-ES"/>
        </w:rPr>
        <w:t xml:space="preserve"> </w:t>
      </w:r>
    </w:p>
    <w:p w14:paraId="0D8F6BA7" w14:textId="77777777" w:rsidR="008A31B8" w:rsidRPr="000D25E8" w:rsidRDefault="008A31B8" w:rsidP="008A31B8">
      <w:pPr>
        <w:tabs>
          <w:tab w:val="left" w:pos="6379"/>
        </w:tabs>
        <w:spacing w:after="0" w:line="240" w:lineRule="auto"/>
        <w:ind w:right="140"/>
        <w:jc w:val="center"/>
        <w:rPr>
          <w:rFonts w:ascii="Arial Narrow" w:eastAsia="Times New Roman" w:hAnsi="Arial Narrow" w:cs="Times New Roman"/>
          <w:sz w:val="24"/>
          <w:szCs w:val="24"/>
          <w:lang w:eastAsia="es-ES"/>
        </w:rPr>
      </w:pPr>
    </w:p>
    <w:p w14:paraId="522192A0" w14:textId="77777777" w:rsidR="008A31B8" w:rsidRPr="000D25E8" w:rsidRDefault="008A31B8" w:rsidP="008A31B8">
      <w:pPr>
        <w:tabs>
          <w:tab w:val="left" w:pos="6379"/>
        </w:tabs>
        <w:spacing w:after="0" w:line="240" w:lineRule="auto"/>
        <w:ind w:right="140"/>
        <w:jc w:val="both"/>
        <w:rPr>
          <w:rFonts w:ascii="Arial Narrow" w:eastAsia="Times New Roman" w:hAnsi="Arial Narrow" w:cs="Times New Roman"/>
          <w:sz w:val="24"/>
          <w:szCs w:val="24"/>
          <w:lang w:eastAsia="es-ES"/>
        </w:rPr>
      </w:pPr>
    </w:p>
    <w:p w14:paraId="6D02DD5D"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21F31F70"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0709DFD6"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20DCC78C" w14:textId="77777777" w:rsidR="008A31B8" w:rsidRPr="008A31B8" w:rsidRDefault="008A31B8" w:rsidP="008A31B8">
      <w:pPr>
        <w:spacing w:after="0" w:line="240" w:lineRule="auto"/>
        <w:ind w:right="140"/>
        <w:jc w:val="both"/>
        <w:rPr>
          <w:rFonts w:ascii="Arial Narrow" w:eastAsia="Times New Roman" w:hAnsi="Arial Narrow" w:cs="Times New Roman"/>
          <w:sz w:val="24"/>
          <w:szCs w:val="24"/>
          <w:lang w:eastAsia="es-ES"/>
        </w:rPr>
      </w:pPr>
    </w:p>
    <w:p w14:paraId="50DFFF2E" w14:textId="77777777" w:rsidR="008A31B8" w:rsidRPr="008A31B8" w:rsidRDefault="008A31B8" w:rsidP="008A31B8">
      <w:pPr>
        <w:spacing w:after="0" w:line="240" w:lineRule="auto"/>
        <w:ind w:right="140"/>
        <w:jc w:val="both"/>
        <w:rPr>
          <w:rFonts w:ascii="Arial Narrow" w:eastAsia="Times New Roman" w:hAnsi="Arial Narrow" w:cs="Times New Roman"/>
          <w:sz w:val="24"/>
          <w:szCs w:val="24"/>
          <w:lang w:eastAsia="es-ES"/>
        </w:rPr>
      </w:pPr>
    </w:p>
    <w:p w14:paraId="3C4D5FD4"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7F6212DE"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707ABA18"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2F4216D7"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15731425"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7AD88157"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5EE6E5C2" w14:textId="77777777" w:rsidR="008A31B8" w:rsidRPr="008A31B8" w:rsidRDefault="008A31B8"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5B0926C1" w14:textId="77777777" w:rsidR="00C02D1A" w:rsidRDefault="00C02D1A"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0920ADCE" w14:textId="77777777" w:rsidR="00C02D1A" w:rsidRDefault="00C02D1A"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45B87CB2" w14:textId="77777777" w:rsidR="00340BB0" w:rsidRPr="008A31B8" w:rsidRDefault="00340BB0" w:rsidP="008A31B8">
      <w:pPr>
        <w:tabs>
          <w:tab w:val="left" w:pos="3828"/>
        </w:tabs>
        <w:spacing w:after="0" w:line="240" w:lineRule="auto"/>
        <w:ind w:right="140"/>
        <w:jc w:val="both"/>
        <w:rPr>
          <w:rFonts w:ascii="Arial Narrow" w:eastAsia="Times New Roman" w:hAnsi="Arial Narrow" w:cs="Times New Roman"/>
          <w:sz w:val="24"/>
          <w:szCs w:val="24"/>
          <w:lang w:eastAsia="es-ES"/>
        </w:rPr>
      </w:pPr>
    </w:p>
    <w:p w14:paraId="51948FBB" w14:textId="77777777" w:rsidR="00C02D1A" w:rsidRPr="008A31B8" w:rsidRDefault="00C02D1A" w:rsidP="00C02D1A">
      <w:pPr>
        <w:spacing w:after="0" w:line="240" w:lineRule="auto"/>
        <w:ind w:left="4536" w:right="140"/>
        <w:jc w:val="both"/>
        <w:rPr>
          <w:rFonts w:ascii="Arial Narrow" w:eastAsia="Times New Roman" w:hAnsi="Arial Narrow" w:cs="Times New Roman"/>
          <w:b/>
          <w:sz w:val="24"/>
          <w:szCs w:val="24"/>
          <w:lang w:eastAsia="es-ES"/>
        </w:rPr>
      </w:pPr>
    </w:p>
    <w:p w14:paraId="4B5AD552" w14:textId="77777777" w:rsidR="00C02D1A" w:rsidRPr="008A31B8" w:rsidRDefault="00C02D1A" w:rsidP="00C02D1A">
      <w:pPr>
        <w:spacing w:after="0" w:line="240" w:lineRule="auto"/>
        <w:ind w:left="3545" w:right="140"/>
        <w:jc w:val="right"/>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Comisión de Compras y Contratación</w:t>
      </w:r>
    </w:p>
    <w:p w14:paraId="76B68334" w14:textId="4B70AE4C" w:rsidR="008A31B8" w:rsidRPr="00C02D1A" w:rsidRDefault="00C02D1A" w:rsidP="00C02D1A">
      <w:pPr>
        <w:spacing w:after="0" w:line="240" w:lineRule="auto"/>
        <w:ind w:left="4536" w:right="140"/>
        <w:jc w:val="right"/>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 xml:space="preserve">Madrid,  </w:t>
      </w:r>
      <w:r w:rsidR="007A40FB">
        <w:rPr>
          <w:rFonts w:ascii="Arial Narrow" w:eastAsia="Times New Roman" w:hAnsi="Arial Narrow" w:cs="Times New Roman"/>
          <w:b/>
          <w:sz w:val="24"/>
          <w:szCs w:val="24"/>
          <w:lang w:eastAsia="es-ES"/>
        </w:rPr>
        <w:t>ju</w:t>
      </w:r>
      <w:r w:rsidR="00CB3C10">
        <w:rPr>
          <w:rFonts w:ascii="Arial Narrow" w:eastAsia="Times New Roman" w:hAnsi="Arial Narrow" w:cs="Times New Roman"/>
          <w:b/>
          <w:sz w:val="24"/>
          <w:szCs w:val="24"/>
          <w:lang w:eastAsia="es-ES"/>
        </w:rPr>
        <w:t>lio</w:t>
      </w:r>
      <w:r w:rsidR="00E10080">
        <w:rPr>
          <w:rFonts w:ascii="Arial Narrow" w:eastAsia="Times New Roman" w:hAnsi="Arial Narrow" w:cs="Times New Roman"/>
          <w:b/>
          <w:sz w:val="24"/>
          <w:szCs w:val="24"/>
          <w:lang w:eastAsia="es-ES"/>
        </w:rPr>
        <w:t xml:space="preserve"> </w:t>
      </w:r>
      <w:r w:rsidR="00FC443C">
        <w:rPr>
          <w:rFonts w:ascii="Arial Narrow" w:eastAsia="Times New Roman" w:hAnsi="Arial Narrow" w:cs="Times New Roman"/>
          <w:b/>
          <w:sz w:val="24"/>
          <w:szCs w:val="24"/>
          <w:lang w:eastAsia="es-ES"/>
        </w:rPr>
        <w:t>de 2019</w:t>
      </w:r>
      <w:r>
        <w:rPr>
          <w:rFonts w:ascii="Arial Narrow" w:eastAsia="Times New Roman" w:hAnsi="Arial Narrow" w:cs="Times New Roman"/>
          <w:sz w:val="24"/>
          <w:szCs w:val="24"/>
          <w:lang w:eastAsia="es-ES"/>
        </w:rPr>
        <w:br w:type="page"/>
      </w:r>
    </w:p>
    <w:tbl>
      <w:tblPr>
        <w:tblpPr w:leftFromText="141" w:rightFromText="141" w:vertAnchor="text" w:horzAnchor="margin" w:tblpX="-72" w:tblpY="-173"/>
        <w:tblW w:w="84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8457"/>
      </w:tblGrid>
      <w:tr w:rsidR="006D335F" w:rsidRPr="008E5FB9" w14:paraId="34F2B070" w14:textId="77777777" w:rsidTr="00B65819">
        <w:trPr>
          <w:trHeight w:val="692"/>
        </w:trPr>
        <w:tc>
          <w:tcPr>
            <w:tcW w:w="8457" w:type="dxa"/>
          </w:tcPr>
          <w:p w14:paraId="52D4489E" w14:textId="77777777" w:rsidR="006D335F" w:rsidRPr="008E5FB9" w:rsidRDefault="006D335F" w:rsidP="00B65819">
            <w:pPr>
              <w:pStyle w:val="Ttulo1"/>
              <w:numPr>
                <w:ilvl w:val="0"/>
                <w:numId w:val="0"/>
              </w:numPr>
              <w:ind w:left="357"/>
              <w:jc w:val="both"/>
              <w:rPr>
                <w:rFonts w:ascii="Arial Narrow" w:hAnsi="Arial Narrow"/>
                <w:sz w:val="24"/>
                <w:szCs w:val="24"/>
              </w:rPr>
            </w:pPr>
            <w:bookmarkStart w:id="3" w:name="_Toc482953703"/>
            <w:bookmarkStart w:id="4" w:name="_Toc483490167"/>
            <w:bookmarkStart w:id="5" w:name="_Toc484158797"/>
            <w:bookmarkStart w:id="6" w:name="_Toc484158896"/>
            <w:bookmarkStart w:id="7" w:name="_Toc510511519"/>
            <w:bookmarkStart w:id="8" w:name="_Toc511976953"/>
            <w:bookmarkStart w:id="9" w:name="_Toc513187568"/>
            <w:bookmarkStart w:id="10" w:name="_Toc513205166"/>
            <w:bookmarkStart w:id="11" w:name="_Toc513469524"/>
            <w:bookmarkStart w:id="12" w:name="_Toc513557106"/>
            <w:bookmarkStart w:id="13" w:name="_Toc513560264"/>
            <w:bookmarkStart w:id="14" w:name="_Toc515956215"/>
            <w:bookmarkStart w:id="15" w:name="_Toc527471872"/>
            <w:bookmarkStart w:id="16" w:name="_Toc527472474"/>
            <w:bookmarkStart w:id="17" w:name="_Toc528577082"/>
            <w:bookmarkStart w:id="18" w:name="_Toc528579361"/>
            <w:bookmarkStart w:id="19" w:name="_Toc528658606"/>
            <w:bookmarkStart w:id="20" w:name="_Toc535177608"/>
            <w:bookmarkStart w:id="21" w:name="_Toc535179437"/>
            <w:r w:rsidRPr="008E5FB9">
              <w:rPr>
                <w:rFonts w:ascii="Arial Narrow" w:hAnsi="Arial Narrow"/>
                <w:sz w:val="24"/>
                <w:szCs w:val="24"/>
              </w:rPr>
              <w:lastRenderedPageBreak/>
              <w:t>CUADRO RESUMEN DE CARACTERÍSTICAS DE PLIEGO DE BASES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tc>
      </w:tr>
      <w:tr w:rsidR="006D335F" w:rsidRPr="008E5FB9" w14:paraId="67A9CB04" w14:textId="77777777" w:rsidTr="00B65819">
        <w:trPr>
          <w:trHeight w:val="550"/>
        </w:trPr>
        <w:tc>
          <w:tcPr>
            <w:tcW w:w="8457" w:type="dxa"/>
            <w:tcBorders>
              <w:bottom w:val="single" w:sz="2" w:space="0" w:color="000000"/>
            </w:tcBorders>
          </w:tcPr>
          <w:p w14:paraId="5D6786C3" w14:textId="5071B5E8" w:rsidR="006D335F" w:rsidRPr="00CA16E5" w:rsidRDefault="006D335F" w:rsidP="007A40FB">
            <w:pPr>
              <w:pStyle w:val="Sangradetextonormal"/>
              <w:ind w:left="2408" w:firstLine="424"/>
              <w:rPr>
                <w:b/>
              </w:rPr>
            </w:pPr>
            <w:bookmarkStart w:id="22" w:name="_Toc482953704"/>
            <w:bookmarkStart w:id="23" w:name="_Toc483490168"/>
            <w:bookmarkStart w:id="24" w:name="_Toc484158798"/>
            <w:bookmarkStart w:id="25" w:name="_Toc484158897"/>
            <w:bookmarkStart w:id="26" w:name="_Toc510511520"/>
            <w:bookmarkStart w:id="27" w:name="_Toc511976954"/>
            <w:bookmarkStart w:id="28" w:name="_Toc513187569"/>
            <w:bookmarkStart w:id="29" w:name="_Toc513205167"/>
            <w:bookmarkStart w:id="30" w:name="_Toc513469525"/>
            <w:bookmarkStart w:id="31" w:name="_Toc513557107"/>
            <w:bookmarkStart w:id="32" w:name="_Toc513560265"/>
            <w:bookmarkStart w:id="33" w:name="_Toc515956216"/>
            <w:bookmarkStart w:id="34" w:name="_Toc527471873"/>
            <w:bookmarkStart w:id="35" w:name="_Toc527472475"/>
            <w:bookmarkStart w:id="36" w:name="_Toc528577083"/>
            <w:bookmarkStart w:id="37" w:name="_Toc528579362"/>
            <w:bookmarkStart w:id="38" w:name="_Toc528658607"/>
            <w:r w:rsidRPr="008E5FB9">
              <w:rPr>
                <w:szCs w:val="24"/>
              </w:rPr>
              <w:t xml:space="preserve">EXP.: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00B92038" w:rsidRPr="00B92038">
              <w:rPr>
                <w:szCs w:val="24"/>
              </w:rPr>
              <w:t>19/252 – 1000200368</w:t>
            </w:r>
          </w:p>
        </w:tc>
      </w:tr>
      <w:tr w:rsidR="006D335F" w:rsidRPr="008E5FB9" w14:paraId="18AD9913" w14:textId="77777777" w:rsidTr="00CA16E5">
        <w:trPr>
          <w:trHeight w:val="1517"/>
        </w:trPr>
        <w:tc>
          <w:tcPr>
            <w:tcW w:w="8457" w:type="dxa"/>
            <w:tcBorders>
              <w:top w:val="single" w:sz="2" w:space="0" w:color="000000"/>
              <w:bottom w:val="single" w:sz="2" w:space="0" w:color="000000"/>
            </w:tcBorders>
            <w:vAlign w:val="center"/>
          </w:tcPr>
          <w:p w14:paraId="77DE5308" w14:textId="77777777" w:rsidR="006D335F" w:rsidRDefault="006D335F" w:rsidP="00ED5801">
            <w:pPr>
              <w:numPr>
                <w:ilvl w:val="0"/>
                <w:numId w:val="10"/>
              </w:numPr>
              <w:spacing w:after="0" w:line="240" w:lineRule="auto"/>
              <w:jc w:val="both"/>
              <w:rPr>
                <w:rFonts w:ascii="Arial Narrow" w:hAnsi="Arial Narrow"/>
                <w:b/>
                <w:sz w:val="24"/>
                <w:szCs w:val="24"/>
              </w:rPr>
            </w:pPr>
            <w:r w:rsidRPr="008E5FB9">
              <w:rPr>
                <w:rFonts w:ascii="Arial Narrow" w:hAnsi="Arial Narrow"/>
                <w:b/>
                <w:sz w:val="24"/>
                <w:szCs w:val="24"/>
              </w:rPr>
              <w:t>DENOMINACIÓN DEL CONTRATO.-</w:t>
            </w:r>
          </w:p>
          <w:p w14:paraId="27246068" w14:textId="77777777" w:rsidR="000564E9" w:rsidRPr="00EE7E53" w:rsidRDefault="000564E9" w:rsidP="000564E9">
            <w:pPr>
              <w:spacing w:after="0" w:line="240" w:lineRule="auto"/>
              <w:ind w:left="814"/>
              <w:jc w:val="both"/>
              <w:rPr>
                <w:rFonts w:ascii="Arial Narrow" w:eastAsia="Times New Roman" w:hAnsi="Arial Narrow" w:cs="Times New Roman"/>
                <w:caps/>
                <w:sz w:val="20"/>
                <w:szCs w:val="20"/>
                <w:lang w:eastAsia="es-ES"/>
              </w:rPr>
            </w:pPr>
          </w:p>
          <w:p w14:paraId="39932B0E" w14:textId="6804B66C" w:rsidR="00EE7E53" w:rsidRPr="00BB2DB1" w:rsidRDefault="00BB2DB1" w:rsidP="007A40FB">
            <w:pPr>
              <w:pStyle w:val="Textoindependiente2"/>
              <w:spacing w:line="0" w:lineRule="atLeast"/>
              <w:ind w:left="708" w:right="284"/>
              <w:jc w:val="left"/>
              <w:rPr>
                <w:b w:val="0"/>
                <w:caps/>
                <w:sz w:val="20"/>
              </w:rPr>
            </w:pPr>
            <w:r w:rsidRPr="00BB2DB1">
              <w:rPr>
                <w:b w:val="0"/>
                <w:sz w:val="20"/>
              </w:rPr>
              <w:fldChar w:fldCharType="begin"/>
            </w:r>
            <w:r w:rsidRPr="00BB2DB1">
              <w:rPr>
                <w:b w:val="0"/>
                <w:sz w:val="20"/>
              </w:rPr>
              <w:instrText xml:space="preserve"> LINK Word.Document.8 "\\\\SNT_NAS\\sapexp$\\2018\\18-213 Campaña publicidad intern. FITUR 2019\\3.Pliego, calendario, aspectos importantes y criterios\\Pliego de bases 18 213 v2.doc" OLE_LINK7 \a \t  \* MERGEFORMAT </w:instrText>
            </w:r>
            <w:r w:rsidRPr="00BB2DB1">
              <w:rPr>
                <w:b w:val="0"/>
                <w:sz w:val="20"/>
              </w:rPr>
              <w:fldChar w:fldCharType="separate"/>
            </w:r>
            <w:r w:rsidRPr="00BB2DB1">
              <w:rPr>
                <w:b w:val="0"/>
                <w:sz w:val="20"/>
              </w:rPr>
              <w:t xml:space="preserve">CAMPAÑA DE PUBLICIDAD INTERNACIONAL EN REVISTAS TÉCNICAS </w:t>
            </w:r>
            <w:r w:rsidR="000B1B0A">
              <w:rPr>
                <w:b w:val="0"/>
                <w:sz w:val="20"/>
              </w:rPr>
              <w:t xml:space="preserve"> </w:t>
            </w:r>
            <w:r w:rsidRPr="00BB2DB1">
              <w:rPr>
                <w:b w:val="0"/>
                <w:sz w:val="20"/>
              </w:rPr>
              <w:t>OFFLINE  DE FITUR 2020, FERIA INTERNACIONAL DE TURISMO</w:t>
            </w:r>
            <w:r w:rsidRPr="00BB2DB1">
              <w:rPr>
                <w:b w:val="0"/>
                <w:sz w:val="20"/>
              </w:rPr>
              <w:fldChar w:fldCharType="end"/>
            </w:r>
          </w:p>
          <w:p w14:paraId="5DE7978B" w14:textId="77777777" w:rsidR="006D335F" w:rsidRPr="008E5FB9" w:rsidRDefault="006D335F" w:rsidP="003E6E2E">
            <w:pPr>
              <w:pStyle w:val="Sangradetextonormal"/>
              <w:ind w:left="802" w:right="355"/>
              <w:rPr>
                <w:szCs w:val="24"/>
                <w:highlight w:val="yellow"/>
              </w:rPr>
            </w:pPr>
          </w:p>
        </w:tc>
      </w:tr>
      <w:tr w:rsidR="006D335F" w:rsidRPr="008E5FB9" w14:paraId="6DF3B38C" w14:textId="77777777" w:rsidTr="00B65819">
        <w:trPr>
          <w:trHeight w:val="986"/>
        </w:trPr>
        <w:tc>
          <w:tcPr>
            <w:tcW w:w="8457" w:type="dxa"/>
            <w:tcBorders>
              <w:top w:val="single" w:sz="2" w:space="0" w:color="000000"/>
              <w:bottom w:val="single" w:sz="2" w:space="0" w:color="000000"/>
            </w:tcBorders>
            <w:vAlign w:val="center"/>
          </w:tcPr>
          <w:p w14:paraId="56D61EC1" w14:textId="77777777" w:rsidR="006D335F" w:rsidRDefault="006D335F" w:rsidP="00ED5801">
            <w:pPr>
              <w:numPr>
                <w:ilvl w:val="0"/>
                <w:numId w:val="10"/>
              </w:numPr>
              <w:spacing w:after="0" w:line="240" w:lineRule="auto"/>
              <w:jc w:val="both"/>
              <w:rPr>
                <w:rFonts w:ascii="Arial Narrow" w:hAnsi="Arial Narrow"/>
                <w:b/>
                <w:sz w:val="24"/>
                <w:szCs w:val="24"/>
              </w:rPr>
            </w:pPr>
            <w:r w:rsidRPr="008E5FB9">
              <w:rPr>
                <w:rFonts w:ascii="Arial Narrow" w:hAnsi="Arial Narrow"/>
                <w:b/>
                <w:sz w:val="24"/>
                <w:szCs w:val="24"/>
              </w:rPr>
              <w:t>PROCEDIMIENTO DE CONTRATACIÓN.-</w:t>
            </w:r>
          </w:p>
          <w:p w14:paraId="6F66BC6F" w14:textId="77777777" w:rsidR="000564E9" w:rsidRPr="008E5FB9" w:rsidRDefault="000564E9" w:rsidP="000564E9">
            <w:pPr>
              <w:spacing w:after="0" w:line="240" w:lineRule="auto"/>
              <w:ind w:left="814"/>
              <w:jc w:val="both"/>
              <w:rPr>
                <w:rFonts w:ascii="Arial Narrow" w:hAnsi="Arial Narrow"/>
                <w:b/>
                <w:sz w:val="24"/>
                <w:szCs w:val="24"/>
              </w:rPr>
            </w:pPr>
          </w:p>
          <w:p w14:paraId="5357E4DC" w14:textId="77777777" w:rsidR="006D335F" w:rsidRPr="008E5FB9" w:rsidRDefault="006D335F" w:rsidP="00B65819">
            <w:pPr>
              <w:pStyle w:val="Sangradetextonormal"/>
              <w:ind w:left="802" w:right="355"/>
              <w:rPr>
                <w:szCs w:val="24"/>
              </w:rPr>
            </w:pPr>
            <w:r w:rsidRPr="00262DC4">
              <w:rPr>
                <w:caps/>
                <w:sz w:val="20"/>
              </w:rPr>
              <w:t xml:space="preserve">PROCEDIMIENTO </w:t>
            </w:r>
            <w:r>
              <w:rPr>
                <w:caps/>
                <w:sz w:val="20"/>
              </w:rPr>
              <w:t>ordinario con publicidad</w:t>
            </w:r>
            <w:r w:rsidRPr="00262DC4">
              <w:rPr>
                <w:caps/>
                <w:sz w:val="20"/>
              </w:rPr>
              <w:t>.</w:t>
            </w:r>
          </w:p>
        </w:tc>
      </w:tr>
      <w:tr w:rsidR="006D335F" w:rsidRPr="008E5FB9" w14:paraId="1DEE0CD4" w14:textId="77777777" w:rsidTr="00B65819">
        <w:trPr>
          <w:trHeight w:val="1035"/>
        </w:trPr>
        <w:tc>
          <w:tcPr>
            <w:tcW w:w="8457" w:type="dxa"/>
            <w:tcBorders>
              <w:top w:val="single" w:sz="2" w:space="0" w:color="000000"/>
              <w:bottom w:val="single" w:sz="2" w:space="0" w:color="000000"/>
            </w:tcBorders>
            <w:vAlign w:val="center"/>
          </w:tcPr>
          <w:p w14:paraId="393BE3B7" w14:textId="77777777" w:rsidR="006D335F" w:rsidRPr="0033127E" w:rsidRDefault="006D335F" w:rsidP="006D335F">
            <w:pPr>
              <w:spacing w:after="0" w:line="240" w:lineRule="auto"/>
              <w:ind w:left="814"/>
              <w:jc w:val="both"/>
              <w:rPr>
                <w:rFonts w:ascii="Arial Narrow" w:eastAsia="Times New Roman" w:hAnsi="Arial Narrow" w:cs="Times New Roman"/>
                <w:sz w:val="20"/>
                <w:szCs w:val="20"/>
                <w:lang w:eastAsia="es-ES"/>
              </w:rPr>
            </w:pPr>
          </w:p>
          <w:p w14:paraId="499BC603" w14:textId="77777777" w:rsidR="006D335F" w:rsidRPr="0033127E" w:rsidRDefault="006D335F" w:rsidP="00ED5801">
            <w:pPr>
              <w:numPr>
                <w:ilvl w:val="0"/>
                <w:numId w:val="10"/>
              </w:numPr>
              <w:spacing w:after="0" w:line="240" w:lineRule="auto"/>
              <w:jc w:val="both"/>
              <w:rPr>
                <w:rFonts w:ascii="Arial Narrow" w:hAnsi="Arial Narrow"/>
                <w:b/>
                <w:sz w:val="24"/>
                <w:szCs w:val="24"/>
              </w:rPr>
            </w:pPr>
            <w:r w:rsidRPr="0033127E">
              <w:rPr>
                <w:rFonts w:ascii="Arial Narrow" w:hAnsi="Arial Narrow"/>
                <w:b/>
                <w:sz w:val="24"/>
                <w:szCs w:val="24"/>
              </w:rPr>
              <w:t xml:space="preserve">CÓDIGO CPV.- </w:t>
            </w:r>
          </w:p>
          <w:p w14:paraId="78083575" w14:textId="77777777" w:rsidR="000564E9" w:rsidRPr="0033127E" w:rsidRDefault="000564E9" w:rsidP="000564E9">
            <w:pPr>
              <w:spacing w:after="0" w:line="240" w:lineRule="auto"/>
              <w:ind w:left="814"/>
              <w:jc w:val="both"/>
              <w:rPr>
                <w:rFonts w:ascii="Arial Narrow" w:eastAsia="Times New Roman" w:hAnsi="Arial Narrow" w:cs="Times New Roman"/>
                <w:sz w:val="20"/>
                <w:szCs w:val="20"/>
                <w:lang w:eastAsia="es-ES"/>
              </w:rPr>
            </w:pPr>
          </w:p>
          <w:p w14:paraId="6CF6D501" w14:textId="77777777" w:rsidR="00B92038" w:rsidRPr="00B92038" w:rsidRDefault="00B92038" w:rsidP="00B92038">
            <w:pPr>
              <w:pStyle w:val="Default"/>
              <w:ind w:left="814"/>
              <w:rPr>
                <w:rFonts w:ascii="Arial Narrow" w:eastAsia="Times New Roman" w:hAnsi="Arial Narrow" w:cs="Times New Roman"/>
                <w:caps/>
                <w:color w:val="auto"/>
                <w:sz w:val="20"/>
                <w:szCs w:val="20"/>
                <w:lang w:eastAsia="es-ES"/>
              </w:rPr>
            </w:pPr>
            <w:r w:rsidRPr="00B92038">
              <w:rPr>
                <w:rFonts w:ascii="Arial Narrow" w:eastAsia="Times New Roman" w:hAnsi="Arial Narrow" w:cs="Times New Roman"/>
                <w:caps/>
                <w:color w:val="auto"/>
                <w:sz w:val="20"/>
                <w:szCs w:val="20"/>
                <w:lang w:eastAsia="es-ES"/>
              </w:rPr>
              <w:t xml:space="preserve">79340000-9 Servicios de publicidad y de marketing </w:t>
            </w:r>
          </w:p>
          <w:p w14:paraId="65CA5364" w14:textId="7A8454A5" w:rsidR="00B92038" w:rsidRPr="0033127E" w:rsidRDefault="00B92038" w:rsidP="00BB2DB1">
            <w:pPr>
              <w:pStyle w:val="Sangradetextonormal"/>
              <w:ind w:left="802" w:right="355"/>
              <w:jc w:val="left"/>
              <w:rPr>
                <w:sz w:val="20"/>
              </w:rPr>
            </w:pPr>
          </w:p>
        </w:tc>
      </w:tr>
      <w:tr w:rsidR="006D335F" w:rsidRPr="008E5FB9" w14:paraId="72518942" w14:textId="77777777" w:rsidTr="00B65819">
        <w:trPr>
          <w:trHeight w:val="1640"/>
        </w:trPr>
        <w:tc>
          <w:tcPr>
            <w:tcW w:w="8457" w:type="dxa"/>
            <w:tcBorders>
              <w:top w:val="single" w:sz="2" w:space="0" w:color="000000"/>
              <w:bottom w:val="single" w:sz="2" w:space="0" w:color="000000"/>
            </w:tcBorders>
            <w:vAlign w:val="center"/>
          </w:tcPr>
          <w:p w14:paraId="506EF143" w14:textId="77777777" w:rsidR="006D335F" w:rsidRDefault="006D335F" w:rsidP="00ED5801">
            <w:pPr>
              <w:numPr>
                <w:ilvl w:val="0"/>
                <w:numId w:val="10"/>
              </w:numPr>
              <w:tabs>
                <w:tab w:val="left" w:pos="518"/>
              </w:tabs>
              <w:spacing w:after="0" w:line="240" w:lineRule="auto"/>
              <w:ind w:left="816"/>
              <w:jc w:val="both"/>
              <w:rPr>
                <w:rFonts w:ascii="Arial Narrow" w:hAnsi="Arial Narrow"/>
                <w:b/>
                <w:sz w:val="24"/>
                <w:szCs w:val="24"/>
              </w:rPr>
            </w:pPr>
            <w:r w:rsidRPr="00466B9E">
              <w:rPr>
                <w:rFonts w:ascii="Arial Narrow" w:hAnsi="Arial Narrow"/>
                <w:b/>
                <w:sz w:val="24"/>
                <w:szCs w:val="24"/>
              </w:rPr>
              <w:t>PERIODO DE CONTRATACIÓN.-</w:t>
            </w:r>
          </w:p>
          <w:p w14:paraId="4B2A85C9" w14:textId="77777777" w:rsidR="006D335F" w:rsidRPr="006D335F" w:rsidRDefault="006D335F" w:rsidP="006D335F">
            <w:pPr>
              <w:tabs>
                <w:tab w:val="left" w:pos="518"/>
              </w:tabs>
              <w:spacing w:after="0" w:line="240" w:lineRule="auto"/>
              <w:ind w:left="816"/>
              <w:jc w:val="both"/>
              <w:rPr>
                <w:rFonts w:ascii="Arial Narrow" w:hAnsi="Arial Narrow"/>
                <w:b/>
                <w:sz w:val="24"/>
                <w:szCs w:val="24"/>
              </w:rPr>
            </w:pPr>
          </w:p>
          <w:p w14:paraId="49738803" w14:textId="3B5DE103" w:rsidR="00F42F6B" w:rsidRPr="000E7699" w:rsidRDefault="00F42F6B" w:rsidP="00F42F6B">
            <w:pPr>
              <w:tabs>
                <w:tab w:val="left" w:pos="802"/>
              </w:tabs>
              <w:ind w:left="814" w:right="309"/>
              <w:jc w:val="both"/>
              <w:rPr>
                <w:rFonts w:ascii="Arial Narrow" w:hAnsi="Arial Narrow"/>
              </w:rPr>
            </w:pPr>
            <w:r w:rsidRPr="009C1AB1">
              <w:rPr>
                <w:rFonts w:ascii="Arial Narrow" w:hAnsi="Arial Narrow"/>
              </w:rPr>
              <w:t xml:space="preserve">DESDE LA </w:t>
            </w:r>
            <w:r w:rsidRPr="00B92038">
              <w:rPr>
                <w:rFonts w:ascii="Arial Narrow" w:hAnsi="Arial Narrow"/>
              </w:rPr>
              <w:t xml:space="preserve">FIRMA DE CONTRATO, ESTIMADA </w:t>
            </w:r>
            <w:r w:rsidRPr="0016451A">
              <w:rPr>
                <w:rFonts w:ascii="Arial Narrow" w:hAnsi="Arial Narrow"/>
              </w:rPr>
              <w:t xml:space="preserve">PARA </w:t>
            </w:r>
            <w:r w:rsidR="00B92038" w:rsidRPr="0016451A">
              <w:rPr>
                <w:rFonts w:ascii="Arial Narrow" w:hAnsi="Arial Narrow"/>
              </w:rPr>
              <w:t>EL MES DE OCTUBRE</w:t>
            </w:r>
            <w:r w:rsidRPr="0016451A">
              <w:rPr>
                <w:rFonts w:ascii="Arial Narrow" w:hAnsi="Arial Narrow"/>
              </w:rPr>
              <w:t>, HASTA</w:t>
            </w:r>
            <w:r w:rsidRPr="001865F5">
              <w:rPr>
                <w:rFonts w:ascii="Arial Narrow" w:hAnsi="Arial Narrow"/>
              </w:rPr>
              <w:t xml:space="preserve"> 31 </w:t>
            </w:r>
            <w:r w:rsidR="00B92038" w:rsidRPr="001865F5">
              <w:rPr>
                <w:rFonts w:ascii="Arial Narrow" w:hAnsi="Arial Narrow"/>
              </w:rPr>
              <w:t>DE MARZO</w:t>
            </w:r>
            <w:r w:rsidRPr="001865F5">
              <w:rPr>
                <w:rFonts w:ascii="Arial Narrow" w:hAnsi="Arial Narrow"/>
              </w:rPr>
              <w:t xml:space="preserve"> 2020, CON POSIBILIDAD DE PRÓRROGA POR UNA EDICION</w:t>
            </w:r>
            <w:r w:rsidRPr="00B92038">
              <w:rPr>
                <w:rFonts w:ascii="Arial Narrow" w:hAnsi="Arial Narrow"/>
              </w:rPr>
              <w:t>, MANIFESTADO POR</w:t>
            </w:r>
            <w:r w:rsidRPr="009C1AB1">
              <w:rPr>
                <w:rFonts w:ascii="Arial Narrow" w:hAnsi="Arial Narrow"/>
              </w:rPr>
              <w:t xml:space="preserve"> ESCRITO 3 MESES ANTES DE LA FECHA DE FINALIZACIÓN DEL CONTRATO.</w:t>
            </w:r>
          </w:p>
          <w:p w14:paraId="7CAC1FEC" w14:textId="77777777" w:rsidR="00462212" w:rsidRPr="008E5FB9" w:rsidRDefault="00462212" w:rsidP="00F861C9">
            <w:pPr>
              <w:pStyle w:val="Textodebloque"/>
              <w:rPr>
                <w:color w:val="FF0000"/>
                <w:szCs w:val="24"/>
              </w:rPr>
            </w:pPr>
          </w:p>
        </w:tc>
      </w:tr>
      <w:tr w:rsidR="006D335F" w:rsidRPr="008E5FB9" w14:paraId="43357CEE" w14:textId="77777777" w:rsidTr="00CA16E5">
        <w:trPr>
          <w:trHeight w:val="1139"/>
        </w:trPr>
        <w:tc>
          <w:tcPr>
            <w:tcW w:w="8457" w:type="dxa"/>
            <w:tcBorders>
              <w:top w:val="single" w:sz="2" w:space="0" w:color="000000"/>
              <w:bottom w:val="single" w:sz="2" w:space="0" w:color="000000"/>
            </w:tcBorders>
            <w:vAlign w:val="center"/>
          </w:tcPr>
          <w:p w14:paraId="3D0B91CD" w14:textId="77777777" w:rsidR="0033127E" w:rsidRPr="00CA16E5" w:rsidRDefault="0033127E" w:rsidP="00CA16E5">
            <w:pPr>
              <w:spacing w:after="0" w:line="240" w:lineRule="auto"/>
              <w:jc w:val="both"/>
              <w:rPr>
                <w:rFonts w:ascii="Arial Narrow" w:hAnsi="Arial Narrow"/>
                <w:b/>
                <w:sz w:val="24"/>
                <w:szCs w:val="24"/>
              </w:rPr>
            </w:pPr>
          </w:p>
          <w:p w14:paraId="7FE543CE" w14:textId="77777777" w:rsidR="006D335F" w:rsidRDefault="006D335F" w:rsidP="00ED5801">
            <w:pPr>
              <w:numPr>
                <w:ilvl w:val="0"/>
                <w:numId w:val="10"/>
              </w:numPr>
              <w:spacing w:after="0" w:line="240" w:lineRule="auto"/>
              <w:jc w:val="both"/>
              <w:rPr>
                <w:rFonts w:ascii="Arial Narrow" w:hAnsi="Arial Narrow"/>
                <w:b/>
                <w:sz w:val="24"/>
                <w:szCs w:val="24"/>
              </w:rPr>
            </w:pPr>
            <w:r w:rsidRPr="00CA16E5">
              <w:rPr>
                <w:rFonts w:ascii="Arial Narrow" w:hAnsi="Arial Narrow"/>
                <w:b/>
                <w:sz w:val="24"/>
                <w:szCs w:val="24"/>
              </w:rPr>
              <w:t>PRESUPUESTO MÁXIMO DE LICITACIÓN.-</w:t>
            </w:r>
          </w:p>
          <w:p w14:paraId="196729FA" w14:textId="77777777" w:rsidR="00807567" w:rsidRPr="00CA16E5" w:rsidRDefault="00807567" w:rsidP="00807567">
            <w:pPr>
              <w:spacing w:after="0" w:line="240" w:lineRule="auto"/>
              <w:ind w:left="454"/>
              <w:jc w:val="both"/>
              <w:rPr>
                <w:rFonts w:ascii="Arial Narrow" w:hAnsi="Arial Narrow"/>
                <w:b/>
                <w:sz w:val="24"/>
                <w:szCs w:val="24"/>
              </w:rPr>
            </w:pPr>
          </w:p>
          <w:p w14:paraId="25C22447" w14:textId="4EBF287E" w:rsidR="00807567" w:rsidRPr="000B1B0A" w:rsidRDefault="00F42F6B" w:rsidP="00EE7E53">
            <w:pPr>
              <w:spacing w:after="0" w:line="240" w:lineRule="auto"/>
              <w:ind w:left="814"/>
              <w:jc w:val="both"/>
              <w:rPr>
                <w:rFonts w:ascii="Arial Narrow" w:eastAsia="Times New Roman" w:hAnsi="Arial Narrow" w:cs="Times New Roman"/>
                <w:lang w:eastAsia="es-ES"/>
              </w:rPr>
            </w:pPr>
            <w:r w:rsidRPr="000B1B0A">
              <w:rPr>
                <w:rFonts w:ascii="Arial Narrow" w:eastAsia="Times New Roman" w:hAnsi="Arial Narrow" w:cs="Times New Roman"/>
                <w:lang w:eastAsia="es-ES"/>
              </w:rPr>
              <w:t>50.000</w:t>
            </w:r>
            <w:r w:rsidR="00EE7E53" w:rsidRPr="000B1B0A">
              <w:rPr>
                <w:rFonts w:ascii="Arial Narrow" w:eastAsia="Times New Roman" w:hAnsi="Arial Narrow" w:cs="Times New Roman"/>
                <w:lang w:eastAsia="es-ES"/>
              </w:rPr>
              <w:t xml:space="preserve"> EUROS</w:t>
            </w:r>
            <w:r w:rsidRPr="000B1B0A">
              <w:rPr>
                <w:rFonts w:ascii="Arial Narrow" w:eastAsia="Times New Roman" w:hAnsi="Arial Narrow" w:cs="Times New Roman"/>
                <w:lang w:eastAsia="es-ES"/>
              </w:rPr>
              <w:t>, IVA excluido</w:t>
            </w:r>
          </w:p>
          <w:p w14:paraId="23F68412" w14:textId="77777777" w:rsidR="00796231" w:rsidRPr="006861AB" w:rsidRDefault="00796231" w:rsidP="00CA16E5">
            <w:pPr>
              <w:pStyle w:val="Prrafodelista"/>
              <w:ind w:left="814"/>
              <w:rPr>
                <w:rFonts w:ascii="Arial Narrow" w:eastAsia="Times New Roman" w:hAnsi="Arial Narrow"/>
                <w:sz w:val="20"/>
                <w:szCs w:val="20"/>
                <w:lang w:eastAsia="es-ES"/>
              </w:rPr>
            </w:pPr>
          </w:p>
        </w:tc>
      </w:tr>
      <w:tr w:rsidR="006D335F" w:rsidRPr="008E5FB9" w14:paraId="367F4490" w14:textId="77777777" w:rsidTr="00B65819">
        <w:trPr>
          <w:trHeight w:val="2272"/>
        </w:trPr>
        <w:tc>
          <w:tcPr>
            <w:tcW w:w="8457" w:type="dxa"/>
            <w:tcBorders>
              <w:top w:val="single" w:sz="2" w:space="0" w:color="000000"/>
              <w:bottom w:val="double" w:sz="4" w:space="0" w:color="auto"/>
            </w:tcBorders>
            <w:vAlign w:val="center"/>
          </w:tcPr>
          <w:p w14:paraId="7606A0DB" w14:textId="77777777" w:rsidR="00CA16E5" w:rsidRDefault="00CA16E5" w:rsidP="00CA16E5">
            <w:pPr>
              <w:spacing w:after="0" w:line="240" w:lineRule="auto"/>
              <w:ind w:left="814"/>
              <w:jc w:val="both"/>
              <w:rPr>
                <w:rFonts w:ascii="Arial Narrow" w:hAnsi="Arial Narrow"/>
                <w:b/>
                <w:sz w:val="24"/>
                <w:szCs w:val="24"/>
              </w:rPr>
            </w:pPr>
          </w:p>
          <w:p w14:paraId="7755EF0F" w14:textId="77777777" w:rsidR="006D335F" w:rsidRDefault="006D335F" w:rsidP="00ED5801">
            <w:pPr>
              <w:numPr>
                <w:ilvl w:val="0"/>
                <w:numId w:val="10"/>
              </w:numPr>
              <w:spacing w:after="0" w:line="240" w:lineRule="auto"/>
              <w:jc w:val="both"/>
              <w:rPr>
                <w:rFonts w:ascii="Arial Narrow" w:hAnsi="Arial Narrow"/>
                <w:b/>
                <w:sz w:val="24"/>
                <w:szCs w:val="24"/>
              </w:rPr>
            </w:pPr>
            <w:r w:rsidRPr="008E5FB9">
              <w:rPr>
                <w:rFonts w:ascii="Arial Narrow" w:hAnsi="Arial Narrow"/>
                <w:b/>
                <w:sz w:val="24"/>
                <w:szCs w:val="24"/>
              </w:rPr>
              <w:t>GARANTÍAS.-</w:t>
            </w:r>
          </w:p>
          <w:p w14:paraId="36C11C3E" w14:textId="77777777" w:rsidR="004F460F" w:rsidRDefault="004F460F" w:rsidP="00B65819">
            <w:pPr>
              <w:pStyle w:val="Sangra3detindependiente"/>
              <w:ind w:right="194"/>
              <w:jc w:val="both"/>
              <w:rPr>
                <w:b/>
                <w:sz w:val="20"/>
              </w:rPr>
            </w:pPr>
          </w:p>
          <w:p w14:paraId="296551DD" w14:textId="77777777" w:rsidR="006D335F" w:rsidRDefault="006D335F" w:rsidP="00B65819">
            <w:pPr>
              <w:pStyle w:val="Sangra3detindependiente"/>
              <w:ind w:right="194"/>
              <w:jc w:val="both"/>
              <w:rPr>
                <w:b/>
                <w:sz w:val="20"/>
              </w:rPr>
            </w:pPr>
            <w:r w:rsidRPr="0033127E">
              <w:rPr>
                <w:b/>
                <w:sz w:val="20"/>
              </w:rPr>
              <w:t xml:space="preserve">GARANTÍA PROVISIONAL.- </w:t>
            </w:r>
            <w:r w:rsidR="00A97B56" w:rsidRPr="0033127E">
              <w:rPr>
                <w:b/>
                <w:sz w:val="20"/>
              </w:rPr>
              <w:t xml:space="preserve"> </w:t>
            </w:r>
          </w:p>
          <w:p w14:paraId="2F024EDF" w14:textId="77777777" w:rsidR="00CA16E5" w:rsidRDefault="00CA16E5" w:rsidP="00B65819">
            <w:pPr>
              <w:pStyle w:val="Sangra3detindependiente"/>
              <w:ind w:right="194"/>
              <w:jc w:val="both"/>
              <w:rPr>
                <w:b/>
                <w:sz w:val="20"/>
              </w:rPr>
            </w:pPr>
          </w:p>
          <w:p w14:paraId="069894B6" w14:textId="77777777" w:rsidR="00CA16E5" w:rsidRPr="000B1B0A" w:rsidRDefault="00C56D1F" w:rsidP="00B65819">
            <w:pPr>
              <w:pStyle w:val="Sangra3detindependiente"/>
              <w:ind w:right="194"/>
              <w:jc w:val="both"/>
              <w:rPr>
                <w:b/>
                <w:color w:val="FF0000"/>
                <w:sz w:val="22"/>
                <w:szCs w:val="22"/>
              </w:rPr>
            </w:pPr>
            <w:r w:rsidRPr="000B1B0A">
              <w:rPr>
                <w:sz w:val="22"/>
                <w:szCs w:val="22"/>
              </w:rPr>
              <w:t>3% DEL IMPORTE DE LICITACIÓN</w:t>
            </w:r>
          </w:p>
          <w:p w14:paraId="268DB979" w14:textId="77777777" w:rsidR="00A97B56" w:rsidRPr="0033127E" w:rsidRDefault="00A97B56" w:rsidP="00A97B56">
            <w:pPr>
              <w:pStyle w:val="Sangra3detindependiente"/>
              <w:ind w:right="194"/>
              <w:jc w:val="both"/>
              <w:rPr>
                <w:sz w:val="20"/>
              </w:rPr>
            </w:pPr>
          </w:p>
          <w:p w14:paraId="26112901" w14:textId="77777777" w:rsidR="006D335F" w:rsidRPr="0033127E" w:rsidRDefault="006D335F" w:rsidP="00B65819">
            <w:pPr>
              <w:pStyle w:val="Sangra3detindependiente"/>
              <w:ind w:right="194"/>
              <w:jc w:val="both"/>
              <w:rPr>
                <w:b/>
                <w:sz w:val="20"/>
              </w:rPr>
            </w:pPr>
            <w:r w:rsidRPr="0033127E">
              <w:rPr>
                <w:b/>
                <w:sz w:val="20"/>
              </w:rPr>
              <w:t>GARANTÍA DEFINITIVA.-</w:t>
            </w:r>
          </w:p>
          <w:p w14:paraId="7B5EE13A" w14:textId="77777777" w:rsidR="006D335F" w:rsidRDefault="006D335F" w:rsidP="00CA16E5">
            <w:pPr>
              <w:pStyle w:val="Sangra3detindependiente"/>
              <w:ind w:right="194"/>
              <w:jc w:val="both"/>
              <w:rPr>
                <w:b/>
                <w:sz w:val="20"/>
              </w:rPr>
            </w:pPr>
          </w:p>
          <w:p w14:paraId="01F3746C" w14:textId="77777777" w:rsidR="00CA16E5" w:rsidRPr="000B1B0A" w:rsidRDefault="00CA16E5" w:rsidP="00CA16E5">
            <w:pPr>
              <w:pStyle w:val="Sangra3detindependiente"/>
              <w:ind w:right="194"/>
              <w:jc w:val="both"/>
              <w:rPr>
                <w:sz w:val="22"/>
                <w:szCs w:val="22"/>
              </w:rPr>
            </w:pPr>
            <w:r w:rsidRPr="000B1B0A">
              <w:rPr>
                <w:sz w:val="22"/>
                <w:szCs w:val="22"/>
              </w:rPr>
              <w:t>5% DE</w:t>
            </w:r>
            <w:r w:rsidR="00C56D1F" w:rsidRPr="000B1B0A">
              <w:rPr>
                <w:sz w:val="22"/>
                <w:szCs w:val="22"/>
              </w:rPr>
              <w:t xml:space="preserve">L IMPORTE DE LICITACIÓN </w:t>
            </w:r>
          </w:p>
          <w:p w14:paraId="73C5FA92" w14:textId="77777777" w:rsidR="00D26594" w:rsidRPr="000B1B0A" w:rsidRDefault="00D26594" w:rsidP="00CA16E5">
            <w:pPr>
              <w:pStyle w:val="Sangra3detindependiente"/>
              <w:ind w:right="194"/>
              <w:jc w:val="both"/>
              <w:rPr>
                <w:sz w:val="22"/>
                <w:szCs w:val="22"/>
              </w:rPr>
            </w:pPr>
          </w:p>
          <w:p w14:paraId="0D2A9ABF" w14:textId="77777777" w:rsidR="00C56D1F" w:rsidRPr="008E5FB9" w:rsidRDefault="00C56D1F" w:rsidP="00CA16E5">
            <w:pPr>
              <w:pStyle w:val="Sangra3detindependiente"/>
              <w:ind w:right="194"/>
              <w:jc w:val="both"/>
              <w:rPr>
                <w:sz w:val="24"/>
                <w:szCs w:val="24"/>
              </w:rPr>
            </w:pPr>
          </w:p>
        </w:tc>
      </w:tr>
    </w:tbl>
    <w:p w14:paraId="4B762479" w14:textId="77777777" w:rsidR="008A31B8" w:rsidRPr="008A31B8" w:rsidRDefault="008A31B8" w:rsidP="008A31B8">
      <w:pPr>
        <w:tabs>
          <w:tab w:val="left" w:pos="3123"/>
        </w:tabs>
        <w:spacing w:after="0" w:line="240" w:lineRule="auto"/>
        <w:jc w:val="both"/>
        <w:rPr>
          <w:rFonts w:ascii="Arial Narrow" w:eastAsia="Times New Roman" w:hAnsi="Arial Narrow" w:cs="Times New Roman"/>
          <w:sz w:val="24"/>
          <w:szCs w:val="24"/>
          <w:lang w:eastAsia="es-ES"/>
        </w:rPr>
      </w:pPr>
    </w:p>
    <w:p w14:paraId="0E621FD6" w14:textId="77777777" w:rsidR="008A31B8" w:rsidRPr="008A31B8" w:rsidRDefault="008A31B8" w:rsidP="008A31B8">
      <w:pPr>
        <w:tabs>
          <w:tab w:val="left" w:pos="3123"/>
        </w:tabs>
        <w:spacing w:after="0" w:line="240" w:lineRule="auto"/>
        <w:jc w:val="both"/>
        <w:rPr>
          <w:rFonts w:ascii="Arial Narrow" w:eastAsia="Times New Roman" w:hAnsi="Arial Narrow" w:cs="Times New Roman"/>
          <w:sz w:val="24"/>
          <w:szCs w:val="24"/>
          <w:lang w:eastAsia="es-ES"/>
        </w:rPr>
      </w:pPr>
    </w:p>
    <w:p w14:paraId="656BFB1B" w14:textId="77777777" w:rsidR="008A31B8" w:rsidRPr="008A31B8" w:rsidRDefault="008A31B8" w:rsidP="008A31B8">
      <w:pPr>
        <w:tabs>
          <w:tab w:val="left" w:pos="3123"/>
        </w:tabs>
        <w:spacing w:after="0" w:line="240" w:lineRule="auto"/>
        <w:jc w:val="both"/>
        <w:rPr>
          <w:rFonts w:ascii="Arial Narrow" w:eastAsia="Times New Roman" w:hAnsi="Arial Narrow" w:cs="Times New Roman"/>
          <w:sz w:val="24"/>
          <w:szCs w:val="24"/>
          <w:lang w:eastAsia="es-ES"/>
        </w:rPr>
      </w:pPr>
    </w:p>
    <w:p w14:paraId="7A8D14A5" w14:textId="77777777" w:rsidR="00C02D1A" w:rsidRDefault="00C02D1A">
      <w:pPr>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br w:type="page"/>
      </w:r>
    </w:p>
    <w:p w14:paraId="115DF5FB" w14:textId="77777777" w:rsidR="008A31B8" w:rsidRPr="008A31B8" w:rsidRDefault="008A31B8" w:rsidP="008A31B8">
      <w:pPr>
        <w:tabs>
          <w:tab w:val="left" w:pos="3123"/>
        </w:tabs>
        <w:spacing w:after="0" w:line="240" w:lineRule="auto"/>
        <w:jc w:val="both"/>
        <w:rPr>
          <w:rFonts w:ascii="Arial Narrow" w:eastAsia="Times New Roman" w:hAnsi="Arial Narrow" w:cs="Times New Roman"/>
          <w:sz w:val="24"/>
          <w:szCs w:val="24"/>
          <w:lang w:eastAsia="es-ES"/>
        </w:rPr>
      </w:pPr>
    </w:p>
    <w:p w14:paraId="5CB2515C" w14:textId="77777777" w:rsidR="008A31B8" w:rsidRPr="008A31B8" w:rsidRDefault="008A31B8" w:rsidP="008A31B8">
      <w:pPr>
        <w:tabs>
          <w:tab w:val="left" w:pos="3123"/>
        </w:tabs>
        <w:spacing w:after="0" w:line="240" w:lineRule="auto"/>
        <w:jc w:val="both"/>
        <w:rPr>
          <w:rFonts w:ascii="Arial Narrow" w:eastAsia="Times New Roman" w:hAnsi="Arial Narrow" w:cs="Times New Roman"/>
          <w:sz w:val="24"/>
          <w:szCs w:val="24"/>
          <w:lang w:eastAsia="es-ES"/>
        </w:rPr>
      </w:pPr>
    </w:p>
    <w:p w14:paraId="3FE81296" w14:textId="77777777" w:rsidR="008A31B8" w:rsidRPr="008A31B8" w:rsidRDefault="008A31B8" w:rsidP="008A31B8">
      <w:pPr>
        <w:tabs>
          <w:tab w:val="left" w:pos="3123"/>
        </w:tabs>
        <w:spacing w:after="0" w:line="240" w:lineRule="auto"/>
        <w:jc w:val="both"/>
        <w:rPr>
          <w:rFonts w:ascii="Arial Narrow" w:eastAsia="Times New Roman" w:hAnsi="Arial Narrow" w:cs="Times New Roman"/>
          <w:sz w:val="24"/>
          <w:szCs w:val="24"/>
          <w:lang w:eastAsia="es-ES"/>
        </w:rPr>
      </w:pPr>
    </w:p>
    <w:p w14:paraId="451DC801" w14:textId="77777777" w:rsidR="008A31B8" w:rsidRPr="008A31B8" w:rsidRDefault="008A31B8" w:rsidP="008A31B8">
      <w:pPr>
        <w:tabs>
          <w:tab w:val="left" w:pos="3123"/>
        </w:tabs>
        <w:spacing w:after="0" w:line="240" w:lineRule="auto"/>
        <w:jc w:val="center"/>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Í N D I C E</w:t>
      </w:r>
    </w:p>
    <w:p w14:paraId="228E9B18" w14:textId="77777777" w:rsidR="008A31B8" w:rsidRPr="008A31B8" w:rsidRDefault="008A31B8" w:rsidP="008A31B8">
      <w:pPr>
        <w:spacing w:after="0" w:line="240" w:lineRule="auto"/>
        <w:ind w:left="16"/>
        <w:jc w:val="both"/>
        <w:rPr>
          <w:rFonts w:ascii="Arial Narrow" w:eastAsia="Times New Roman" w:hAnsi="Arial Narrow" w:cs="Times New Roman"/>
          <w:b/>
          <w:sz w:val="24"/>
          <w:szCs w:val="24"/>
          <w:lang w:eastAsia="es-ES"/>
        </w:rPr>
      </w:pPr>
    </w:p>
    <w:p w14:paraId="53E09B32" w14:textId="77777777" w:rsidR="008A31B8" w:rsidRPr="008A31B8" w:rsidRDefault="008A31B8" w:rsidP="008A31B8">
      <w:pPr>
        <w:tabs>
          <w:tab w:val="right" w:pos="7938"/>
        </w:tabs>
        <w:spacing w:after="0" w:line="240" w:lineRule="auto"/>
        <w:ind w:left="16" w:right="282"/>
        <w:jc w:val="both"/>
        <w:rPr>
          <w:rFonts w:ascii="Arial Narrow" w:eastAsia="Times New Roman" w:hAnsi="Arial Narrow" w:cs="Times New Roman"/>
          <w:sz w:val="24"/>
          <w:szCs w:val="24"/>
          <w:lang w:eastAsia="es-ES"/>
        </w:rPr>
      </w:pPr>
      <w:r w:rsidRPr="008A31B8">
        <w:rPr>
          <w:rFonts w:ascii="Arial Narrow" w:eastAsia="Times New Roman" w:hAnsi="Arial Narrow" w:cs="Times New Roman"/>
          <w:b/>
          <w:sz w:val="24"/>
          <w:szCs w:val="24"/>
          <w:lang w:eastAsia="es-ES"/>
        </w:rPr>
        <w:tab/>
        <w:t>PÁG</w:t>
      </w:r>
      <w:r w:rsidRPr="008A31B8">
        <w:rPr>
          <w:rFonts w:ascii="Arial Narrow" w:eastAsia="Times New Roman" w:hAnsi="Arial Narrow" w:cs="Times New Roman"/>
          <w:sz w:val="24"/>
          <w:szCs w:val="24"/>
          <w:lang w:eastAsia="es-ES"/>
        </w:rPr>
        <w:t>.</w:t>
      </w:r>
    </w:p>
    <w:p w14:paraId="6AAE9ED5"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48105122" w14:textId="77777777" w:rsidR="00C95446" w:rsidRDefault="008A31B8" w:rsidP="000245B6">
      <w:pPr>
        <w:pStyle w:val="TDC1"/>
        <w:rPr>
          <w:rFonts w:asciiTheme="minorHAnsi" w:eastAsiaTheme="minorEastAsia" w:hAnsiTheme="minorHAnsi" w:cstheme="minorBidi"/>
          <w:sz w:val="22"/>
          <w:szCs w:val="22"/>
        </w:rPr>
      </w:pPr>
      <w:r w:rsidRPr="008A31B8">
        <w:rPr>
          <w:sz w:val="24"/>
          <w:szCs w:val="24"/>
        </w:rPr>
        <w:fldChar w:fldCharType="begin"/>
      </w:r>
      <w:r w:rsidRPr="008A31B8">
        <w:rPr>
          <w:sz w:val="24"/>
          <w:szCs w:val="24"/>
        </w:rPr>
        <w:instrText xml:space="preserve"> TOC \o "1-3" \h \z \u </w:instrText>
      </w:r>
      <w:r w:rsidRPr="008A31B8">
        <w:rPr>
          <w:sz w:val="24"/>
          <w:szCs w:val="24"/>
        </w:rPr>
        <w:fldChar w:fldCharType="separate"/>
      </w:r>
    </w:p>
    <w:p w14:paraId="35055394" w14:textId="69DD4879" w:rsidR="00C95446" w:rsidRDefault="00CA08D3">
      <w:pPr>
        <w:pStyle w:val="TDC1"/>
        <w:rPr>
          <w:rFonts w:asciiTheme="minorHAnsi" w:eastAsiaTheme="minorEastAsia" w:hAnsiTheme="minorHAnsi" w:cstheme="minorBidi"/>
          <w:sz w:val="22"/>
          <w:szCs w:val="22"/>
        </w:rPr>
      </w:pPr>
      <w:hyperlink w:anchor="_Toc535179439" w:history="1">
        <w:r w:rsidR="00C95446" w:rsidRPr="0061687D">
          <w:rPr>
            <w:rStyle w:val="Hipervnculo"/>
            <w:b/>
            <w:kern w:val="28"/>
          </w:rPr>
          <w:t>1. OBJETO DEL CONTRATO.-</w:t>
        </w:r>
        <w:r w:rsidR="00C95446">
          <w:rPr>
            <w:webHidden/>
          </w:rPr>
          <w:tab/>
        </w:r>
        <w:r w:rsidR="00C95446">
          <w:rPr>
            <w:webHidden/>
          </w:rPr>
          <w:fldChar w:fldCharType="begin"/>
        </w:r>
        <w:r w:rsidR="00C95446">
          <w:rPr>
            <w:webHidden/>
          </w:rPr>
          <w:instrText xml:space="preserve"> PAGEREF _Toc535179439 \h </w:instrText>
        </w:r>
        <w:r w:rsidR="00C95446">
          <w:rPr>
            <w:webHidden/>
          </w:rPr>
        </w:r>
        <w:r w:rsidR="00C95446">
          <w:rPr>
            <w:webHidden/>
          </w:rPr>
          <w:fldChar w:fldCharType="separate"/>
        </w:r>
        <w:r w:rsidR="002F2AF1">
          <w:rPr>
            <w:webHidden/>
          </w:rPr>
          <w:t>4</w:t>
        </w:r>
        <w:r w:rsidR="00C95446">
          <w:rPr>
            <w:webHidden/>
          </w:rPr>
          <w:fldChar w:fldCharType="end"/>
        </w:r>
      </w:hyperlink>
    </w:p>
    <w:p w14:paraId="28642085" w14:textId="68522222" w:rsidR="00C95446" w:rsidRDefault="00CA08D3">
      <w:pPr>
        <w:pStyle w:val="TDC1"/>
        <w:rPr>
          <w:rFonts w:asciiTheme="minorHAnsi" w:eastAsiaTheme="minorEastAsia" w:hAnsiTheme="minorHAnsi" w:cstheme="minorBidi"/>
          <w:sz w:val="22"/>
          <w:szCs w:val="22"/>
        </w:rPr>
      </w:pPr>
      <w:hyperlink w:anchor="_Toc535179440" w:history="1">
        <w:r w:rsidR="00C95446" w:rsidRPr="0061687D">
          <w:rPr>
            <w:rStyle w:val="Hipervnculo"/>
            <w:b/>
            <w:kern w:val="28"/>
          </w:rPr>
          <w:t>2. PROCEDIMIENTO DE CONTRATACIÓN.-</w:t>
        </w:r>
        <w:r w:rsidR="00C95446">
          <w:rPr>
            <w:webHidden/>
          </w:rPr>
          <w:tab/>
        </w:r>
        <w:r w:rsidR="00C95446">
          <w:rPr>
            <w:webHidden/>
          </w:rPr>
          <w:fldChar w:fldCharType="begin"/>
        </w:r>
        <w:r w:rsidR="00C95446">
          <w:rPr>
            <w:webHidden/>
          </w:rPr>
          <w:instrText xml:space="preserve"> PAGEREF _Toc535179440 \h </w:instrText>
        </w:r>
        <w:r w:rsidR="00C95446">
          <w:rPr>
            <w:webHidden/>
          </w:rPr>
        </w:r>
        <w:r w:rsidR="00C95446">
          <w:rPr>
            <w:webHidden/>
          </w:rPr>
          <w:fldChar w:fldCharType="separate"/>
        </w:r>
        <w:r w:rsidR="002F2AF1">
          <w:rPr>
            <w:webHidden/>
          </w:rPr>
          <w:t>4</w:t>
        </w:r>
        <w:r w:rsidR="00C95446">
          <w:rPr>
            <w:webHidden/>
          </w:rPr>
          <w:fldChar w:fldCharType="end"/>
        </w:r>
      </w:hyperlink>
    </w:p>
    <w:p w14:paraId="24405A4C" w14:textId="0726C26E" w:rsidR="00C95446" w:rsidRDefault="00CA08D3">
      <w:pPr>
        <w:pStyle w:val="TDC1"/>
        <w:rPr>
          <w:rFonts w:asciiTheme="minorHAnsi" w:eastAsiaTheme="minorEastAsia" w:hAnsiTheme="minorHAnsi" w:cstheme="minorBidi"/>
          <w:sz w:val="22"/>
          <w:szCs w:val="22"/>
        </w:rPr>
      </w:pPr>
      <w:hyperlink w:anchor="_Toc535179441" w:history="1">
        <w:r w:rsidR="00C95446" w:rsidRPr="0061687D">
          <w:rPr>
            <w:rStyle w:val="Hipervnculo"/>
            <w:b/>
            <w:kern w:val="28"/>
          </w:rPr>
          <w:t>3. PARTICIPANTES.-</w:t>
        </w:r>
        <w:r w:rsidR="00C95446">
          <w:rPr>
            <w:webHidden/>
          </w:rPr>
          <w:tab/>
        </w:r>
        <w:r w:rsidR="00C95446">
          <w:rPr>
            <w:webHidden/>
          </w:rPr>
          <w:fldChar w:fldCharType="begin"/>
        </w:r>
        <w:r w:rsidR="00C95446">
          <w:rPr>
            <w:webHidden/>
          </w:rPr>
          <w:instrText xml:space="preserve"> PAGEREF _Toc535179441 \h </w:instrText>
        </w:r>
        <w:r w:rsidR="00C95446">
          <w:rPr>
            <w:webHidden/>
          </w:rPr>
        </w:r>
        <w:r w:rsidR="00C95446">
          <w:rPr>
            <w:webHidden/>
          </w:rPr>
          <w:fldChar w:fldCharType="separate"/>
        </w:r>
        <w:r w:rsidR="002F2AF1">
          <w:rPr>
            <w:webHidden/>
          </w:rPr>
          <w:t>4</w:t>
        </w:r>
        <w:r w:rsidR="00C95446">
          <w:rPr>
            <w:webHidden/>
          </w:rPr>
          <w:fldChar w:fldCharType="end"/>
        </w:r>
      </w:hyperlink>
    </w:p>
    <w:p w14:paraId="53D4D021" w14:textId="41A4E782" w:rsidR="00C95446" w:rsidRDefault="00CA08D3">
      <w:pPr>
        <w:pStyle w:val="TDC1"/>
        <w:rPr>
          <w:rFonts w:asciiTheme="minorHAnsi" w:eastAsiaTheme="minorEastAsia" w:hAnsiTheme="minorHAnsi" w:cstheme="minorBidi"/>
          <w:sz w:val="22"/>
          <w:szCs w:val="22"/>
        </w:rPr>
      </w:pPr>
      <w:hyperlink w:anchor="_Toc535179442" w:history="1">
        <w:r w:rsidR="00C95446" w:rsidRPr="0061687D">
          <w:rPr>
            <w:rStyle w:val="Hipervnculo"/>
            <w:b/>
            <w:kern w:val="28"/>
          </w:rPr>
          <w:t>4. CPV.</w:t>
        </w:r>
        <w:r w:rsidR="00C95446">
          <w:rPr>
            <w:webHidden/>
          </w:rPr>
          <w:tab/>
        </w:r>
        <w:r w:rsidR="00C95446">
          <w:rPr>
            <w:webHidden/>
          </w:rPr>
          <w:fldChar w:fldCharType="begin"/>
        </w:r>
        <w:r w:rsidR="00C95446">
          <w:rPr>
            <w:webHidden/>
          </w:rPr>
          <w:instrText xml:space="preserve"> PAGEREF _Toc535179442 \h </w:instrText>
        </w:r>
        <w:r w:rsidR="00C95446">
          <w:rPr>
            <w:webHidden/>
          </w:rPr>
        </w:r>
        <w:r w:rsidR="00C95446">
          <w:rPr>
            <w:webHidden/>
          </w:rPr>
          <w:fldChar w:fldCharType="separate"/>
        </w:r>
        <w:r w:rsidR="002F2AF1">
          <w:rPr>
            <w:webHidden/>
          </w:rPr>
          <w:t>4</w:t>
        </w:r>
        <w:r w:rsidR="00C95446">
          <w:rPr>
            <w:webHidden/>
          </w:rPr>
          <w:fldChar w:fldCharType="end"/>
        </w:r>
      </w:hyperlink>
    </w:p>
    <w:p w14:paraId="26415682" w14:textId="630C2DE2" w:rsidR="00C95446" w:rsidRDefault="00CA08D3">
      <w:pPr>
        <w:pStyle w:val="TDC1"/>
        <w:rPr>
          <w:rFonts w:asciiTheme="minorHAnsi" w:eastAsiaTheme="minorEastAsia" w:hAnsiTheme="minorHAnsi" w:cstheme="minorBidi"/>
          <w:sz w:val="22"/>
          <w:szCs w:val="22"/>
        </w:rPr>
      </w:pPr>
      <w:hyperlink w:anchor="_Toc535179443" w:history="1">
        <w:r w:rsidR="00C95446" w:rsidRPr="0061687D">
          <w:rPr>
            <w:rStyle w:val="Hipervnculo"/>
            <w:b/>
            <w:kern w:val="28"/>
          </w:rPr>
          <w:t>5. PERIODO DE CONTRATACIÓN.-</w:t>
        </w:r>
        <w:r w:rsidR="00C95446">
          <w:rPr>
            <w:webHidden/>
          </w:rPr>
          <w:tab/>
        </w:r>
        <w:r w:rsidR="00C95446">
          <w:rPr>
            <w:webHidden/>
          </w:rPr>
          <w:fldChar w:fldCharType="begin"/>
        </w:r>
        <w:r w:rsidR="00C95446">
          <w:rPr>
            <w:webHidden/>
          </w:rPr>
          <w:instrText xml:space="preserve"> PAGEREF _Toc535179443 \h </w:instrText>
        </w:r>
        <w:r w:rsidR="00C95446">
          <w:rPr>
            <w:webHidden/>
          </w:rPr>
        </w:r>
        <w:r w:rsidR="00C95446">
          <w:rPr>
            <w:webHidden/>
          </w:rPr>
          <w:fldChar w:fldCharType="separate"/>
        </w:r>
        <w:r w:rsidR="002F2AF1">
          <w:rPr>
            <w:webHidden/>
          </w:rPr>
          <w:t>5</w:t>
        </w:r>
        <w:r w:rsidR="00C95446">
          <w:rPr>
            <w:webHidden/>
          </w:rPr>
          <w:fldChar w:fldCharType="end"/>
        </w:r>
      </w:hyperlink>
    </w:p>
    <w:p w14:paraId="33A08EDF" w14:textId="40E7AA88" w:rsidR="00C95446" w:rsidRDefault="00CA08D3">
      <w:pPr>
        <w:pStyle w:val="TDC1"/>
        <w:rPr>
          <w:rFonts w:asciiTheme="minorHAnsi" w:eastAsiaTheme="minorEastAsia" w:hAnsiTheme="minorHAnsi" w:cstheme="minorBidi"/>
          <w:sz w:val="22"/>
          <w:szCs w:val="22"/>
        </w:rPr>
      </w:pPr>
      <w:hyperlink w:anchor="_Toc535179444" w:history="1">
        <w:r w:rsidR="00C95446" w:rsidRPr="0061687D">
          <w:rPr>
            <w:rStyle w:val="Hipervnculo"/>
            <w:b/>
            <w:kern w:val="28"/>
          </w:rPr>
          <w:t>6. DIVISIÓN EN LOTES.</w:t>
        </w:r>
        <w:r w:rsidR="00C95446">
          <w:rPr>
            <w:webHidden/>
          </w:rPr>
          <w:tab/>
        </w:r>
        <w:r w:rsidR="00C95446">
          <w:rPr>
            <w:webHidden/>
          </w:rPr>
          <w:fldChar w:fldCharType="begin"/>
        </w:r>
        <w:r w:rsidR="00C95446">
          <w:rPr>
            <w:webHidden/>
          </w:rPr>
          <w:instrText xml:space="preserve"> PAGEREF _Toc535179444 \h </w:instrText>
        </w:r>
        <w:r w:rsidR="00C95446">
          <w:rPr>
            <w:webHidden/>
          </w:rPr>
        </w:r>
        <w:r w:rsidR="00C95446">
          <w:rPr>
            <w:webHidden/>
          </w:rPr>
          <w:fldChar w:fldCharType="separate"/>
        </w:r>
        <w:r w:rsidR="002F2AF1">
          <w:rPr>
            <w:webHidden/>
          </w:rPr>
          <w:t>5</w:t>
        </w:r>
        <w:r w:rsidR="00C95446">
          <w:rPr>
            <w:webHidden/>
          </w:rPr>
          <w:fldChar w:fldCharType="end"/>
        </w:r>
      </w:hyperlink>
    </w:p>
    <w:p w14:paraId="3195CC17" w14:textId="382BF8C0" w:rsidR="00C95446" w:rsidRDefault="00CA08D3">
      <w:pPr>
        <w:pStyle w:val="TDC1"/>
        <w:rPr>
          <w:rFonts w:asciiTheme="minorHAnsi" w:eastAsiaTheme="minorEastAsia" w:hAnsiTheme="minorHAnsi" w:cstheme="minorBidi"/>
          <w:sz w:val="22"/>
          <w:szCs w:val="22"/>
        </w:rPr>
      </w:pPr>
      <w:hyperlink w:anchor="_Toc535179447" w:history="1">
        <w:r w:rsidR="00C95446" w:rsidRPr="0061687D">
          <w:rPr>
            <w:rStyle w:val="Hipervnculo"/>
            <w:b/>
            <w:kern w:val="28"/>
          </w:rPr>
          <w:t xml:space="preserve">7. </w:t>
        </w:r>
        <w:r w:rsidR="00C95446" w:rsidRPr="0061687D">
          <w:rPr>
            <w:rStyle w:val="Hipervnculo"/>
            <w:b/>
          </w:rPr>
          <w:t>PRESUPUESTO MÁXIMO DE LICITACIÓN</w:t>
        </w:r>
        <w:r w:rsidR="00C95446" w:rsidRPr="0061687D">
          <w:rPr>
            <w:rStyle w:val="Hipervnculo"/>
            <w:b/>
            <w:kern w:val="28"/>
          </w:rPr>
          <w:t>.-</w:t>
        </w:r>
        <w:r w:rsidR="00C95446">
          <w:rPr>
            <w:webHidden/>
          </w:rPr>
          <w:tab/>
        </w:r>
        <w:r w:rsidR="00C95446">
          <w:rPr>
            <w:webHidden/>
          </w:rPr>
          <w:fldChar w:fldCharType="begin"/>
        </w:r>
        <w:r w:rsidR="00C95446">
          <w:rPr>
            <w:webHidden/>
          </w:rPr>
          <w:instrText xml:space="preserve"> PAGEREF _Toc535179447 \h </w:instrText>
        </w:r>
        <w:r w:rsidR="00C95446">
          <w:rPr>
            <w:webHidden/>
          </w:rPr>
        </w:r>
        <w:r w:rsidR="00C95446">
          <w:rPr>
            <w:webHidden/>
          </w:rPr>
          <w:fldChar w:fldCharType="separate"/>
        </w:r>
        <w:r w:rsidR="002F2AF1">
          <w:rPr>
            <w:webHidden/>
          </w:rPr>
          <w:t>5</w:t>
        </w:r>
        <w:r w:rsidR="00C95446">
          <w:rPr>
            <w:webHidden/>
          </w:rPr>
          <w:fldChar w:fldCharType="end"/>
        </w:r>
      </w:hyperlink>
    </w:p>
    <w:p w14:paraId="5AC36858" w14:textId="3F297126" w:rsidR="00C95446" w:rsidRDefault="00CA08D3">
      <w:pPr>
        <w:pStyle w:val="TDC1"/>
        <w:rPr>
          <w:rFonts w:asciiTheme="minorHAnsi" w:eastAsiaTheme="minorEastAsia" w:hAnsiTheme="minorHAnsi" w:cstheme="minorBidi"/>
          <w:sz w:val="22"/>
          <w:szCs w:val="22"/>
        </w:rPr>
      </w:pPr>
      <w:hyperlink w:anchor="_Toc535179448" w:history="1">
        <w:r w:rsidR="00C95446" w:rsidRPr="000245B6">
          <w:rPr>
            <w:rStyle w:val="Hipervnculo"/>
            <w:b/>
          </w:rPr>
          <w:t>8. MODIFICACIONES DEL CONTRATO</w:t>
        </w:r>
        <w:r w:rsidR="00C95446" w:rsidRPr="0061687D">
          <w:rPr>
            <w:rStyle w:val="Hipervnculo"/>
          </w:rPr>
          <w:t>.-</w:t>
        </w:r>
        <w:r w:rsidR="00C95446">
          <w:rPr>
            <w:webHidden/>
          </w:rPr>
          <w:tab/>
        </w:r>
        <w:r w:rsidR="00C95446">
          <w:rPr>
            <w:webHidden/>
          </w:rPr>
          <w:fldChar w:fldCharType="begin"/>
        </w:r>
        <w:r w:rsidR="00C95446">
          <w:rPr>
            <w:webHidden/>
          </w:rPr>
          <w:instrText xml:space="preserve"> PAGEREF _Toc535179448 \h </w:instrText>
        </w:r>
        <w:r w:rsidR="00C95446">
          <w:rPr>
            <w:webHidden/>
          </w:rPr>
        </w:r>
        <w:r w:rsidR="00C95446">
          <w:rPr>
            <w:webHidden/>
          </w:rPr>
          <w:fldChar w:fldCharType="separate"/>
        </w:r>
        <w:r w:rsidR="002F2AF1">
          <w:rPr>
            <w:webHidden/>
          </w:rPr>
          <w:t>5</w:t>
        </w:r>
        <w:r w:rsidR="00C95446">
          <w:rPr>
            <w:webHidden/>
          </w:rPr>
          <w:fldChar w:fldCharType="end"/>
        </w:r>
      </w:hyperlink>
    </w:p>
    <w:p w14:paraId="1586D795" w14:textId="307503E0" w:rsidR="00C95446" w:rsidRDefault="00CA08D3">
      <w:pPr>
        <w:pStyle w:val="TDC1"/>
        <w:rPr>
          <w:rFonts w:asciiTheme="minorHAnsi" w:eastAsiaTheme="minorEastAsia" w:hAnsiTheme="minorHAnsi" w:cstheme="minorBidi"/>
          <w:sz w:val="22"/>
          <w:szCs w:val="22"/>
        </w:rPr>
      </w:pPr>
      <w:hyperlink w:anchor="_Toc535179449" w:history="1">
        <w:r w:rsidR="00C95446" w:rsidRPr="0061687D">
          <w:rPr>
            <w:rStyle w:val="Hipervnculo"/>
            <w:b/>
            <w:kern w:val="28"/>
          </w:rPr>
          <w:t>9. VALOR ESTIMADO DEL CONTRATO.-</w:t>
        </w:r>
        <w:r w:rsidR="00C95446">
          <w:rPr>
            <w:webHidden/>
          </w:rPr>
          <w:tab/>
        </w:r>
        <w:r w:rsidR="00C95446">
          <w:rPr>
            <w:webHidden/>
          </w:rPr>
          <w:fldChar w:fldCharType="begin"/>
        </w:r>
        <w:r w:rsidR="00C95446">
          <w:rPr>
            <w:webHidden/>
          </w:rPr>
          <w:instrText xml:space="preserve"> PAGEREF _Toc535179449 \h </w:instrText>
        </w:r>
        <w:r w:rsidR="00C95446">
          <w:rPr>
            <w:webHidden/>
          </w:rPr>
        </w:r>
        <w:r w:rsidR="00C95446">
          <w:rPr>
            <w:webHidden/>
          </w:rPr>
          <w:fldChar w:fldCharType="separate"/>
        </w:r>
        <w:r w:rsidR="002F2AF1">
          <w:rPr>
            <w:webHidden/>
          </w:rPr>
          <w:t>5</w:t>
        </w:r>
        <w:r w:rsidR="00C95446">
          <w:rPr>
            <w:webHidden/>
          </w:rPr>
          <w:fldChar w:fldCharType="end"/>
        </w:r>
      </w:hyperlink>
    </w:p>
    <w:p w14:paraId="710919E9" w14:textId="06557E6C" w:rsidR="00C95446" w:rsidRDefault="00CA08D3">
      <w:pPr>
        <w:pStyle w:val="TDC1"/>
        <w:rPr>
          <w:rFonts w:asciiTheme="minorHAnsi" w:eastAsiaTheme="minorEastAsia" w:hAnsiTheme="minorHAnsi" w:cstheme="minorBidi"/>
          <w:sz w:val="22"/>
          <w:szCs w:val="22"/>
        </w:rPr>
      </w:pPr>
      <w:hyperlink w:anchor="_Toc535179450" w:history="1">
        <w:r w:rsidR="00C95446" w:rsidRPr="0061687D">
          <w:rPr>
            <w:rStyle w:val="Hipervnculo"/>
            <w:b/>
            <w:kern w:val="28"/>
          </w:rPr>
          <w:t>10. REVISIÓN DE PRECIOS.-</w:t>
        </w:r>
        <w:r w:rsidR="00C95446">
          <w:rPr>
            <w:webHidden/>
          </w:rPr>
          <w:tab/>
        </w:r>
        <w:r w:rsidR="00C95446">
          <w:rPr>
            <w:webHidden/>
          </w:rPr>
          <w:fldChar w:fldCharType="begin"/>
        </w:r>
        <w:r w:rsidR="00C95446">
          <w:rPr>
            <w:webHidden/>
          </w:rPr>
          <w:instrText xml:space="preserve"> PAGEREF _Toc535179450 \h </w:instrText>
        </w:r>
        <w:r w:rsidR="00C95446">
          <w:rPr>
            <w:webHidden/>
          </w:rPr>
        </w:r>
        <w:r w:rsidR="00C95446">
          <w:rPr>
            <w:webHidden/>
          </w:rPr>
          <w:fldChar w:fldCharType="separate"/>
        </w:r>
        <w:r w:rsidR="002F2AF1">
          <w:rPr>
            <w:webHidden/>
          </w:rPr>
          <w:t>6</w:t>
        </w:r>
        <w:r w:rsidR="00C95446">
          <w:rPr>
            <w:webHidden/>
          </w:rPr>
          <w:fldChar w:fldCharType="end"/>
        </w:r>
      </w:hyperlink>
    </w:p>
    <w:p w14:paraId="0533F4FC" w14:textId="5649EBF2" w:rsidR="00C95446" w:rsidRDefault="00CA08D3">
      <w:pPr>
        <w:pStyle w:val="TDC1"/>
        <w:rPr>
          <w:rFonts w:asciiTheme="minorHAnsi" w:eastAsiaTheme="minorEastAsia" w:hAnsiTheme="minorHAnsi" w:cstheme="minorBidi"/>
          <w:sz w:val="22"/>
          <w:szCs w:val="22"/>
        </w:rPr>
      </w:pPr>
      <w:hyperlink w:anchor="_Toc535179451" w:history="1">
        <w:r w:rsidR="00C95446" w:rsidRPr="0061687D">
          <w:rPr>
            <w:rStyle w:val="Hipervnculo"/>
            <w:b/>
            <w:kern w:val="28"/>
          </w:rPr>
          <w:t>11. FACTURACIÓN Y FORMA DE PAGO.-</w:t>
        </w:r>
        <w:r w:rsidR="00C95446">
          <w:rPr>
            <w:webHidden/>
          </w:rPr>
          <w:tab/>
        </w:r>
        <w:r w:rsidR="00C95446">
          <w:rPr>
            <w:webHidden/>
          </w:rPr>
          <w:fldChar w:fldCharType="begin"/>
        </w:r>
        <w:r w:rsidR="00C95446">
          <w:rPr>
            <w:webHidden/>
          </w:rPr>
          <w:instrText xml:space="preserve"> PAGEREF _Toc535179451 \h </w:instrText>
        </w:r>
        <w:r w:rsidR="00C95446">
          <w:rPr>
            <w:webHidden/>
          </w:rPr>
        </w:r>
        <w:r w:rsidR="00C95446">
          <w:rPr>
            <w:webHidden/>
          </w:rPr>
          <w:fldChar w:fldCharType="separate"/>
        </w:r>
        <w:r w:rsidR="002F2AF1">
          <w:rPr>
            <w:webHidden/>
          </w:rPr>
          <w:t>6</w:t>
        </w:r>
        <w:r w:rsidR="00C95446">
          <w:rPr>
            <w:webHidden/>
          </w:rPr>
          <w:fldChar w:fldCharType="end"/>
        </w:r>
      </w:hyperlink>
    </w:p>
    <w:p w14:paraId="354A2C68" w14:textId="6E564418" w:rsidR="00C95446" w:rsidRDefault="00CA08D3">
      <w:pPr>
        <w:pStyle w:val="TDC1"/>
        <w:rPr>
          <w:rFonts w:asciiTheme="minorHAnsi" w:eastAsiaTheme="minorEastAsia" w:hAnsiTheme="minorHAnsi" w:cstheme="minorBidi"/>
          <w:sz w:val="22"/>
          <w:szCs w:val="22"/>
        </w:rPr>
      </w:pPr>
      <w:hyperlink w:anchor="_Toc535179452" w:history="1">
        <w:r w:rsidR="00C95446" w:rsidRPr="0061687D">
          <w:rPr>
            <w:rStyle w:val="Hipervnculo"/>
            <w:b/>
            <w:kern w:val="28"/>
          </w:rPr>
          <w:t>12. CONSULTAS</w:t>
        </w:r>
        <w:r w:rsidR="00C95446">
          <w:rPr>
            <w:webHidden/>
          </w:rPr>
          <w:tab/>
        </w:r>
        <w:r w:rsidR="00C95446">
          <w:rPr>
            <w:webHidden/>
          </w:rPr>
          <w:fldChar w:fldCharType="begin"/>
        </w:r>
        <w:r w:rsidR="00C95446">
          <w:rPr>
            <w:webHidden/>
          </w:rPr>
          <w:instrText xml:space="preserve"> PAGEREF _Toc535179452 \h </w:instrText>
        </w:r>
        <w:r w:rsidR="00C95446">
          <w:rPr>
            <w:webHidden/>
          </w:rPr>
        </w:r>
        <w:r w:rsidR="00C95446">
          <w:rPr>
            <w:webHidden/>
          </w:rPr>
          <w:fldChar w:fldCharType="separate"/>
        </w:r>
        <w:r w:rsidR="002F2AF1">
          <w:rPr>
            <w:webHidden/>
          </w:rPr>
          <w:t>6</w:t>
        </w:r>
        <w:r w:rsidR="00C95446">
          <w:rPr>
            <w:webHidden/>
          </w:rPr>
          <w:fldChar w:fldCharType="end"/>
        </w:r>
      </w:hyperlink>
    </w:p>
    <w:p w14:paraId="799668D8" w14:textId="707DFC1B" w:rsidR="00C95446" w:rsidRDefault="00CA08D3">
      <w:pPr>
        <w:pStyle w:val="TDC1"/>
        <w:rPr>
          <w:rFonts w:asciiTheme="minorHAnsi" w:eastAsiaTheme="minorEastAsia" w:hAnsiTheme="minorHAnsi" w:cstheme="minorBidi"/>
          <w:sz w:val="22"/>
          <w:szCs w:val="22"/>
        </w:rPr>
      </w:pPr>
      <w:hyperlink w:anchor="_Toc535179453" w:history="1">
        <w:r w:rsidR="00C95446" w:rsidRPr="0061687D">
          <w:rPr>
            <w:rStyle w:val="Hipervnculo"/>
            <w:b/>
            <w:kern w:val="28"/>
          </w:rPr>
          <w:t>13. PERFIL DE CONTRATANTE.-</w:t>
        </w:r>
        <w:r w:rsidR="00C95446">
          <w:rPr>
            <w:webHidden/>
          </w:rPr>
          <w:tab/>
        </w:r>
        <w:r w:rsidR="00C95446">
          <w:rPr>
            <w:webHidden/>
          </w:rPr>
          <w:fldChar w:fldCharType="begin"/>
        </w:r>
        <w:r w:rsidR="00C95446">
          <w:rPr>
            <w:webHidden/>
          </w:rPr>
          <w:instrText xml:space="preserve"> PAGEREF _Toc535179453 \h </w:instrText>
        </w:r>
        <w:r w:rsidR="00C95446">
          <w:rPr>
            <w:webHidden/>
          </w:rPr>
        </w:r>
        <w:r w:rsidR="00C95446">
          <w:rPr>
            <w:webHidden/>
          </w:rPr>
          <w:fldChar w:fldCharType="separate"/>
        </w:r>
        <w:r w:rsidR="002F2AF1">
          <w:rPr>
            <w:webHidden/>
          </w:rPr>
          <w:t>6</w:t>
        </w:r>
        <w:r w:rsidR="00C95446">
          <w:rPr>
            <w:webHidden/>
          </w:rPr>
          <w:fldChar w:fldCharType="end"/>
        </w:r>
      </w:hyperlink>
    </w:p>
    <w:p w14:paraId="1A412939" w14:textId="4F7999CE" w:rsidR="00C95446" w:rsidRDefault="00CA08D3">
      <w:pPr>
        <w:pStyle w:val="TDC1"/>
        <w:rPr>
          <w:rFonts w:asciiTheme="minorHAnsi" w:eastAsiaTheme="minorEastAsia" w:hAnsiTheme="minorHAnsi" w:cstheme="minorBidi"/>
          <w:sz w:val="22"/>
          <w:szCs w:val="22"/>
        </w:rPr>
      </w:pPr>
      <w:hyperlink w:anchor="_Toc535179454" w:history="1">
        <w:r w:rsidR="00C95446" w:rsidRPr="0061687D">
          <w:rPr>
            <w:rStyle w:val="Hipervnculo"/>
            <w:b/>
            <w:kern w:val="28"/>
          </w:rPr>
          <w:t>14. GARANTÍA PROVISIONAL.-</w:t>
        </w:r>
        <w:r w:rsidR="00C95446">
          <w:rPr>
            <w:webHidden/>
          </w:rPr>
          <w:tab/>
        </w:r>
        <w:r w:rsidR="00C95446">
          <w:rPr>
            <w:webHidden/>
          </w:rPr>
          <w:fldChar w:fldCharType="begin"/>
        </w:r>
        <w:r w:rsidR="00C95446">
          <w:rPr>
            <w:webHidden/>
          </w:rPr>
          <w:instrText xml:space="preserve"> PAGEREF _Toc535179454 \h </w:instrText>
        </w:r>
        <w:r w:rsidR="00C95446">
          <w:rPr>
            <w:webHidden/>
          </w:rPr>
        </w:r>
        <w:r w:rsidR="00C95446">
          <w:rPr>
            <w:webHidden/>
          </w:rPr>
          <w:fldChar w:fldCharType="separate"/>
        </w:r>
        <w:r w:rsidR="002F2AF1">
          <w:rPr>
            <w:webHidden/>
          </w:rPr>
          <w:t>7</w:t>
        </w:r>
        <w:r w:rsidR="00C95446">
          <w:rPr>
            <w:webHidden/>
          </w:rPr>
          <w:fldChar w:fldCharType="end"/>
        </w:r>
      </w:hyperlink>
    </w:p>
    <w:p w14:paraId="50D721D5" w14:textId="4C1CC821" w:rsidR="00C95446" w:rsidRDefault="00CA08D3">
      <w:pPr>
        <w:pStyle w:val="TDC1"/>
        <w:rPr>
          <w:rFonts w:asciiTheme="minorHAnsi" w:eastAsiaTheme="minorEastAsia" w:hAnsiTheme="minorHAnsi" w:cstheme="minorBidi"/>
          <w:sz w:val="22"/>
          <w:szCs w:val="22"/>
        </w:rPr>
      </w:pPr>
      <w:hyperlink w:anchor="_Toc535179455" w:history="1">
        <w:r w:rsidR="00C95446" w:rsidRPr="0061687D">
          <w:rPr>
            <w:rStyle w:val="Hipervnculo"/>
            <w:b/>
            <w:kern w:val="28"/>
          </w:rPr>
          <w:t>15. GARANTÍA DEFINITIVA.-</w:t>
        </w:r>
        <w:r w:rsidR="00C95446">
          <w:rPr>
            <w:webHidden/>
          </w:rPr>
          <w:tab/>
        </w:r>
        <w:r w:rsidR="00C95446">
          <w:rPr>
            <w:webHidden/>
          </w:rPr>
          <w:fldChar w:fldCharType="begin"/>
        </w:r>
        <w:r w:rsidR="00C95446">
          <w:rPr>
            <w:webHidden/>
          </w:rPr>
          <w:instrText xml:space="preserve"> PAGEREF _Toc535179455 \h </w:instrText>
        </w:r>
        <w:r w:rsidR="00C95446">
          <w:rPr>
            <w:webHidden/>
          </w:rPr>
        </w:r>
        <w:r w:rsidR="00C95446">
          <w:rPr>
            <w:webHidden/>
          </w:rPr>
          <w:fldChar w:fldCharType="separate"/>
        </w:r>
        <w:r w:rsidR="002F2AF1">
          <w:rPr>
            <w:webHidden/>
          </w:rPr>
          <w:t>8</w:t>
        </w:r>
        <w:r w:rsidR="00C95446">
          <w:rPr>
            <w:webHidden/>
          </w:rPr>
          <w:fldChar w:fldCharType="end"/>
        </w:r>
      </w:hyperlink>
    </w:p>
    <w:p w14:paraId="6839D612" w14:textId="5034301C" w:rsidR="00C95446" w:rsidRDefault="00CA08D3">
      <w:pPr>
        <w:pStyle w:val="TDC1"/>
        <w:rPr>
          <w:rFonts w:asciiTheme="minorHAnsi" w:eastAsiaTheme="minorEastAsia" w:hAnsiTheme="minorHAnsi" w:cstheme="minorBidi"/>
          <w:sz w:val="22"/>
          <w:szCs w:val="22"/>
        </w:rPr>
      </w:pPr>
      <w:hyperlink w:anchor="_Toc535179456" w:history="1">
        <w:r w:rsidR="00C95446" w:rsidRPr="0061687D">
          <w:rPr>
            <w:rStyle w:val="Hipervnculo"/>
            <w:b/>
            <w:kern w:val="28"/>
          </w:rPr>
          <w:t>16. CAPACIDAD JURÍDICA Y AUSENCIA DE PROHIBICIÓN PARA CONTRATAR.-</w:t>
        </w:r>
        <w:r w:rsidR="00C95446">
          <w:rPr>
            <w:webHidden/>
          </w:rPr>
          <w:tab/>
        </w:r>
        <w:r w:rsidR="00C95446">
          <w:rPr>
            <w:webHidden/>
          </w:rPr>
          <w:fldChar w:fldCharType="begin"/>
        </w:r>
        <w:r w:rsidR="00C95446">
          <w:rPr>
            <w:webHidden/>
          </w:rPr>
          <w:instrText xml:space="preserve"> PAGEREF _Toc535179456 \h </w:instrText>
        </w:r>
        <w:r w:rsidR="00C95446">
          <w:rPr>
            <w:webHidden/>
          </w:rPr>
        </w:r>
        <w:r w:rsidR="00C95446">
          <w:rPr>
            <w:webHidden/>
          </w:rPr>
          <w:fldChar w:fldCharType="separate"/>
        </w:r>
        <w:r w:rsidR="002F2AF1">
          <w:rPr>
            <w:webHidden/>
          </w:rPr>
          <w:t>9</w:t>
        </w:r>
        <w:r w:rsidR="00C95446">
          <w:rPr>
            <w:webHidden/>
          </w:rPr>
          <w:fldChar w:fldCharType="end"/>
        </w:r>
      </w:hyperlink>
    </w:p>
    <w:p w14:paraId="0DD66DBF" w14:textId="46C40408" w:rsidR="00C95446" w:rsidRDefault="00CA08D3">
      <w:pPr>
        <w:pStyle w:val="TDC1"/>
        <w:rPr>
          <w:rStyle w:val="Hipervnculo"/>
        </w:rPr>
      </w:pPr>
      <w:hyperlink w:anchor="_Toc535179457" w:history="1">
        <w:r w:rsidR="00C95446" w:rsidRPr="0061687D">
          <w:rPr>
            <w:rStyle w:val="Hipervnculo"/>
            <w:b/>
            <w:kern w:val="28"/>
          </w:rPr>
          <w:t>17.</w:t>
        </w:r>
        <w:r w:rsidR="00C95446">
          <w:rPr>
            <w:rFonts w:asciiTheme="minorHAnsi" w:eastAsiaTheme="minorEastAsia" w:hAnsiTheme="minorHAnsi" w:cstheme="minorBidi"/>
            <w:sz w:val="22"/>
            <w:szCs w:val="22"/>
          </w:rPr>
          <w:tab/>
        </w:r>
        <w:r w:rsidR="00C95446" w:rsidRPr="0061687D">
          <w:rPr>
            <w:rStyle w:val="Hipervnculo"/>
            <w:b/>
            <w:kern w:val="28"/>
          </w:rPr>
          <w:t>PROPOSICIÓN Y DOCUMENTOS. PLAZO DE PRESENTACIÓN.-</w:t>
        </w:r>
        <w:r w:rsidR="00C95446">
          <w:rPr>
            <w:webHidden/>
          </w:rPr>
          <w:tab/>
        </w:r>
        <w:r w:rsidR="00C95446">
          <w:rPr>
            <w:webHidden/>
          </w:rPr>
          <w:fldChar w:fldCharType="begin"/>
        </w:r>
        <w:r w:rsidR="00C95446">
          <w:rPr>
            <w:webHidden/>
          </w:rPr>
          <w:instrText xml:space="preserve"> PAGEREF _Toc535179457 \h </w:instrText>
        </w:r>
        <w:r w:rsidR="00C95446">
          <w:rPr>
            <w:webHidden/>
          </w:rPr>
        </w:r>
        <w:r w:rsidR="00C95446">
          <w:rPr>
            <w:webHidden/>
          </w:rPr>
          <w:fldChar w:fldCharType="separate"/>
        </w:r>
        <w:r w:rsidR="002F2AF1">
          <w:rPr>
            <w:webHidden/>
          </w:rPr>
          <w:t>13</w:t>
        </w:r>
        <w:r w:rsidR="00C95446">
          <w:rPr>
            <w:webHidden/>
          </w:rPr>
          <w:fldChar w:fldCharType="end"/>
        </w:r>
      </w:hyperlink>
    </w:p>
    <w:p w14:paraId="763CFFDE" w14:textId="77777777" w:rsidR="00C95446" w:rsidRPr="000245B6" w:rsidRDefault="00C95446" w:rsidP="000245B6">
      <w:pPr>
        <w:spacing w:after="0" w:line="240" w:lineRule="auto"/>
        <w:rPr>
          <w:rStyle w:val="Hipervnculo"/>
          <w:rFonts w:ascii="Arial Narrow" w:eastAsia="Times New Roman" w:hAnsi="Arial Narrow" w:cs="Times New Roman"/>
          <w:noProof/>
          <w:color w:val="auto"/>
          <w:kern w:val="28"/>
          <w:sz w:val="20"/>
          <w:szCs w:val="20"/>
          <w:u w:val="none"/>
        </w:rPr>
      </w:pPr>
      <w:r w:rsidRPr="000245B6">
        <w:rPr>
          <w:rStyle w:val="Hipervnculo"/>
          <w:rFonts w:ascii="Arial Narrow" w:eastAsia="Times New Roman" w:hAnsi="Arial Narrow" w:cs="Times New Roman"/>
          <w:b/>
          <w:noProof/>
          <w:color w:val="auto"/>
          <w:kern w:val="28"/>
          <w:sz w:val="20"/>
          <w:szCs w:val="20"/>
          <w:u w:val="none"/>
        </w:rPr>
        <w:t>18.</w:t>
      </w:r>
      <w:r w:rsidR="000245B6" w:rsidRPr="000245B6">
        <w:rPr>
          <w:rStyle w:val="Hipervnculo"/>
          <w:rFonts w:ascii="Arial Narrow" w:eastAsia="Times New Roman" w:hAnsi="Arial Narrow" w:cs="Times New Roman"/>
          <w:b/>
          <w:noProof/>
          <w:color w:val="auto"/>
          <w:kern w:val="28"/>
          <w:sz w:val="20"/>
          <w:szCs w:val="20"/>
          <w:u w:val="none"/>
        </w:rPr>
        <w:t xml:space="preserve"> IDIOMA</w:t>
      </w:r>
      <w:r w:rsidR="000245B6" w:rsidRPr="000245B6">
        <w:rPr>
          <w:rStyle w:val="Hipervnculo"/>
          <w:rFonts w:ascii="Arial Narrow" w:eastAsia="Times New Roman" w:hAnsi="Arial Narrow" w:cs="Times New Roman"/>
          <w:noProof/>
          <w:color w:val="auto"/>
          <w:kern w:val="28"/>
          <w:sz w:val="20"/>
          <w:szCs w:val="20"/>
          <w:u w:val="none"/>
        </w:rPr>
        <w:t>……………………………………………………………………………………………………………18</w:t>
      </w:r>
    </w:p>
    <w:p w14:paraId="1D30CC6E" w14:textId="77777777" w:rsidR="00C95446" w:rsidRPr="000245B6" w:rsidRDefault="00C95446" w:rsidP="000245B6">
      <w:pPr>
        <w:spacing w:after="0" w:line="240" w:lineRule="auto"/>
        <w:rPr>
          <w:rStyle w:val="Hipervnculo"/>
          <w:rFonts w:ascii="Arial Narrow" w:eastAsia="Times New Roman" w:hAnsi="Arial Narrow" w:cs="Times New Roman"/>
          <w:b/>
          <w:noProof/>
          <w:color w:val="auto"/>
          <w:kern w:val="28"/>
          <w:sz w:val="20"/>
          <w:szCs w:val="20"/>
          <w:u w:val="none"/>
          <w:lang w:eastAsia="es-ES"/>
        </w:rPr>
      </w:pPr>
      <w:r w:rsidRPr="000245B6">
        <w:rPr>
          <w:rStyle w:val="Hipervnculo"/>
          <w:rFonts w:ascii="Arial Narrow" w:eastAsia="Times New Roman" w:hAnsi="Arial Narrow" w:cs="Times New Roman"/>
          <w:b/>
          <w:noProof/>
          <w:color w:val="auto"/>
          <w:kern w:val="28"/>
          <w:sz w:val="20"/>
          <w:szCs w:val="20"/>
          <w:u w:val="none"/>
        </w:rPr>
        <w:t xml:space="preserve">19. </w:t>
      </w:r>
      <w:r w:rsidR="000245B6" w:rsidRPr="000245B6">
        <w:rPr>
          <w:rStyle w:val="Hipervnculo"/>
          <w:rFonts w:ascii="Arial Narrow" w:eastAsia="Times New Roman" w:hAnsi="Arial Narrow" w:cs="Times New Roman"/>
          <w:b/>
          <w:noProof/>
          <w:color w:val="auto"/>
          <w:kern w:val="28"/>
          <w:sz w:val="20"/>
          <w:szCs w:val="20"/>
          <w:u w:val="none"/>
        </w:rPr>
        <w:t>DOCUMENTACIÓN A PRESENTAR</w:t>
      </w:r>
      <w:r w:rsidR="000245B6" w:rsidRPr="000245B6">
        <w:rPr>
          <w:rStyle w:val="Hipervnculo"/>
          <w:rFonts w:ascii="Arial Narrow" w:eastAsia="Times New Roman" w:hAnsi="Arial Narrow" w:cs="Times New Roman"/>
          <w:noProof/>
          <w:color w:val="auto"/>
          <w:kern w:val="28"/>
          <w:sz w:val="20"/>
          <w:szCs w:val="20"/>
          <w:u w:val="none"/>
        </w:rPr>
        <w:t>………………………………………………………………………….18</w:t>
      </w:r>
    </w:p>
    <w:p w14:paraId="741F5746" w14:textId="47E13151" w:rsidR="00C95446" w:rsidRDefault="00CA08D3">
      <w:pPr>
        <w:pStyle w:val="TDC1"/>
        <w:rPr>
          <w:rFonts w:asciiTheme="minorHAnsi" w:eastAsiaTheme="minorEastAsia" w:hAnsiTheme="minorHAnsi" w:cstheme="minorBidi"/>
          <w:sz w:val="22"/>
          <w:szCs w:val="22"/>
        </w:rPr>
      </w:pPr>
      <w:hyperlink w:anchor="_Toc535179458" w:history="1">
        <w:r w:rsidR="00C95446" w:rsidRPr="0061687D">
          <w:rPr>
            <w:rStyle w:val="Hipervnculo"/>
            <w:b/>
            <w:kern w:val="28"/>
          </w:rPr>
          <w:t>20. APERTURA DE OFERTAS. -</w:t>
        </w:r>
        <w:r w:rsidR="00C95446">
          <w:rPr>
            <w:webHidden/>
          </w:rPr>
          <w:tab/>
        </w:r>
        <w:r w:rsidR="00C95446">
          <w:rPr>
            <w:webHidden/>
          </w:rPr>
          <w:fldChar w:fldCharType="begin"/>
        </w:r>
        <w:r w:rsidR="00C95446">
          <w:rPr>
            <w:webHidden/>
          </w:rPr>
          <w:instrText xml:space="preserve"> PAGEREF _Toc535179458 \h </w:instrText>
        </w:r>
        <w:r w:rsidR="00C95446">
          <w:rPr>
            <w:webHidden/>
          </w:rPr>
        </w:r>
        <w:r w:rsidR="00C95446">
          <w:rPr>
            <w:webHidden/>
          </w:rPr>
          <w:fldChar w:fldCharType="separate"/>
        </w:r>
        <w:r w:rsidR="002F2AF1">
          <w:rPr>
            <w:webHidden/>
          </w:rPr>
          <w:t>15</w:t>
        </w:r>
        <w:r w:rsidR="00C95446">
          <w:rPr>
            <w:webHidden/>
          </w:rPr>
          <w:fldChar w:fldCharType="end"/>
        </w:r>
      </w:hyperlink>
    </w:p>
    <w:p w14:paraId="716404EC" w14:textId="69E056EC" w:rsidR="00C95446" w:rsidRDefault="00CA08D3">
      <w:pPr>
        <w:pStyle w:val="TDC1"/>
        <w:rPr>
          <w:rFonts w:asciiTheme="minorHAnsi" w:eastAsiaTheme="minorEastAsia" w:hAnsiTheme="minorHAnsi" w:cstheme="minorBidi"/>
          <w:sz w:val="22"/>
          <w:szCs w:val="22"/>
        </w:rPr>
      </w:pPr>
      <w:hyperlink w:anchor="_Toc535179459" w:history="1">
        <w:r w:rsidR="00C95446" w:rsidRPr="0061687D">
          <w:rPr>
            <w:rStyle w:val="Hipervnculo"/>
            <w:b/>
            <w:kern w:val="28"/>
          </w:rPr>
          <w:t>21. CRITERIOS DE ADJUDICACIÓN DEL CONTRATO.-</w:t>
        </w:r>
        <w:r w:rsidR="00C95446">
          <w:rPr>
            <w:webHidden/>
          </w:rPr>
          <w:tab/>
        </w:r>
        <w:r w:rsidR="00C95446">
          <w:rPr>
            <w:webHidden/>
          </w:rPr>
          <w:fldChar w:fldCharType="begin"/>
        </w:r>
        <w:r w:rsidR="00C95446">
          <w:rPr>
            <w:webHidden/>
          </w:rPr>
          <w:instrText xml:space="preserve"> PAGEREF _Toc535179459 \h </w:instrText>
        </w:r>
        <w:r w:rsidR="00C95446">
          <w:rPr>
            <w:webHidden/>
          </w:rPr>
        </w:r>
        <w:r w:rsidR="00C95446">
          <w:rPr>
            <w:webHidden/>
          </w:rPr>
          <w:fldChar w:fldCharType="separate"/>
        </w:r>
        <w:r w:rsidR="002F2AF1">
          <w:rPr>
            <w:webHidden/>
          </w:rPr>
          <w:t>17</w:t>
        </w:r>
        <w:r w:rsidR="00C95446">
          <w:rPr>
            <w:webHidden/>
          </w:rPr>
          <w:fldChar w:fldCharType="end"/>
        </w:r>
      </w:hyperlink>
    </w:p>
    <w:p w14:paraId="251DD28A" w14:textId="1323E405" w:rsidR="00C95446" w:rsidRDefault="00CA08D3">
      <w:pPr>
        <w:pStyle w:val="TDC1"/>
        <w:rPr>
          <w:rFonts w:asciiTheme="minorHAnsi" w:eastAsiaTheme="minorEastAsia" w:hAnsiTheme="minorHAnsi" w:cstheme="minorBidi"/>
          <w:sz w:val="22"/>
          <w:szCs w:val="22"/>
        </w:rPr>
      </w:pPr>
      <w:hyperlink w:anchor="_Toc535179460" w:history="1">
        <w:r w:rsidR="00C95446" w:rsidRPr="0061687D">
          <w:rPr>
            <w:rStyle w:val="Hipervnculo"/>
            <w:b/>
            <w:kern w:val="28"/>
          </w:rPr>
          <w:t>22. ADJUDICACIÓN DEL CONTRATO.-</w:t>
        </w:r>
        <w:r w:rsidR="00C95446">
          <w:rPr>
            <w:webHidden/>
          </w:rPr>
          <w:tab/>
        </w:r>
        <w:r w:rsidR="00C95446">
          <w:rPr>
            <w:webHidden/>
          </w:rPr>
          <w:fldChar w:fldCharType="begin"/>
        </w:r>
        <w:r w:rsidR="00C95446">
          <w:rPr>
            <w:webHidden/>
          </w:rPr>
          <w:instrText xml:space="preserve"> PAGEREF _Toc535179460 \h </w:instrText>
        </w:r>
        <w:r w:rsidR="00C95446">
          <w:rPr>
            <w:webHidden/>
          </w:rPr>
        </w:r>
        <w:r w:rsidR="00C95446">
          <w:rPr>
            <w:webHidden/>
          </w:rPr>
          <w:fldChar w:fldCharType="separate"/>
        </w:r>
        <w:r w:rsidR="002F2AF1">
          <w:rPr>
            <w:webHidden/>
          </w:rPr>
          <w:t>21</w:t>
        </w:r>
        <w:r w:rsidR="00C95446">
          <w:rPr>
            <w:webHidden/>
          </w:rPr>
          <w:fldChar w:fldCharType="end"/>
        </w:r>
      </w:hyperlink>
    </w:p>
    <w:p w14:paraId="0422B4E7" w14:textId="110D543B" w:rsidR="00C95446" w:rsidRDefault="00CA08D3">
      <w:pPr>
        <w:pStyle w:val="TDC1"/>
        <w:rPr>
          <w:rFonts w:asciiTheme="minorHAnsi" w:eastAsiaTheme="minorEastAsia" w:hAnsiTheme="minorHAnsi" w:cstheme="minorBidi"/>
          <w:sz w:val="22"/>
          <w:szCs w:val="22"/>
        </w:rPr>
      </w:pPr>
      <w:hyperlink w:anchor="_Toc535179461" w:history="1">
        <w:r w:rsidR="00C95446" w:rsidRPr="0061687D">
          <w:rPr>
            <w:rStyle w:val="Hipervnculo"/>
            <w:b/>
            <w:kern w:val="28"/>
          </w:rPr>
          <w:t>23. OBLIGACIONES DEL CONTRATISTA.-</w:t>
        </w:r>
        <w:r w:rsidR="00C95446">
          <w:rPr>
            <w:webHidden/>
          </w:rPr>
          <w:tab/>
        </w:r>
        <w:r w:rsidR="00C95446">
          <w:rPr>
            <w:webHidden/>
          </w:rPr>
          <w:fldChar w:fldCharType="begin"/>
        </w:r>
        <w:r w:rsidR="00C95446">
          <w:rPr>
            <w:webHidden/>
          </w:rPr>
          <w:instrText xml:space="preserve"> PAGEREF _Toc535179461 \h </w:instrText>
        </w:r>
        <w:r w:rsidR="00C95446">
          <w:rPr>
            <w:webHidden/>
          </w:rPr>
        </w:r>
        <w:r w:rsidR="00C95446">
          <w:rPr>
            <w:webHidden/>
          </w:rPr>
          <w:fldChar w:fldCharType="separate"/>
        </w:r>
        <w:r w:rsidR="002F2AF1">
          <w:rPr>
            <w:webHidden/>
          </w:rPr>
          <w:t>22</w:t>
        </w:r>
        <w:r w:rsidR="00C95446">
          <w:rPr>
            <w:webHidden/>
          </w:rPr>
          <w:fldChar w:fldCharType="end"/>
        </w:r>
      </w:hyperlink>
    </w:p>
    <w:p w14:paraId="4282C14F" w14:textId="0C7B00FD" w:rsidR="00C95446" w:rsidRDefault="00CA08D3">
      <w:pPr>
        <w:pStyle w:val="TDC1"/>
        <w:rPr>
          <w:rFonts w:asciiTheme="minorHAnsi" w:eastAsiaTheme="minorEastAsia" w:hAnsiTheme="minorHAnsi" w:cstheme="minorBidi"/>
          <w:sz w:val="22"/>
          <w:szCs w:val="22"/>
        </w:rPr>
      </w:pPr>
      <w:hyperlink w:anchor="_Toc535179462" w:history="1">
        <w:r w:rsidR="00C95446" w:rsidRPr="0061687D">
          <w:rPr>
            <w:rStyle w:val="Hipervnculo"/>
            <w:b/>
            <w:kern w:val="28"/>
          </w:rPr>
          <w:t>24. EXTINCIÓN DEL CONTRATO.-</w:t>
        </w:r>
        <w:r w:rsidR="00C95446">
          <w:rPr>
            <w:webHidden/>
          </w:rPr>
          <w:tab/>
        </w:r>
        <w:r w:rsidR="00C95446">
          <w:rPr>
            <w:webHidden/>
          </w:rPr>
          <w:fldChar w:fldCharType="begin"/>
        </w:r>
        <w:r w:rsidR="00C95446">
          <w:rPr>
            <w:webHidden/>
          </w:rPr>
          <w:instrText xml:space="preserve"> PAGEREF _Toc535179462 \h </w:instrText>
        </w:r>
        <w:r w:rsidR="00C95446">
          <w:rPr>
            <w:webHidden/>
          </w:rPr>
        </w:r>
        <w:r w:rsidR="00C95446">
          <w:rPr>
            <w:webHidden/>
          </w:rPr>
          <w:fldChar w:fldCharType="separate"/>
        </w:r>
        <w:r w:rsidR="002F2AF1">
          <w:rPr>
            <w:webHidden/>
          </w:rPr>
          <w:t>26</w:t>
        </w:r>
        <w:r w:rsidR="00C95446">
          <w:rPr>
            <w:webHidden/>
          </w:rPr>
          <w:fldChar w:fldCharType="end"/>
        </w:r>
      </w:hyperlink>
    </w:p>
    <w:p w14:paraId="2D3EC0CD" w14:textId="1EC98953" w:rsidR="00C95446" w:rsidRDefault="00CA08D3">
      <w:pPr>
        <w:pStyle w:val="TDC1"/>
        <w:rPr>
          <w:rFonts w:asciiTheme="minorHAnsi" w:eastAsiaTheme="minorEastAsia" w:hAnsiTheme="minorHAnsi" w:cstheme="minorBidi"/>
          <w:sz w:val="22"/>
          <w:szCs w:val="22"/>
        </w:rPr>
      </w:pPr>
      <w:hyperlink w:anchor="_Toc535179463" w:history="1">
        <w:r w:rsidR="00C95446" w:rsidRPr="0061687D">
          <w:rPr>
            <w:rStyle w:val="Hipervnculo"/>
            <w:b/>
            <w:kern w:val="28"/>
          </w:rPr>
          <w:t>25. PROTECCIÓN DE DATOS.-</w:t>
        </w:r>
        <w:r w:rsidR="00C95446">
          <w:rPr>
            <w:webHidden/>
          </w:rPr>
          <w:tab/>
        </w:r>
        <w:r w:rsidR="00C95446">
          <w:rPr>
            <w:webHidden/>
          </w:rPr>
          <w:fldChar w:fldCharType="begin"/>
        </w:r>
        <w:r w:rsidR="00C95446">
          <w:rPr>
            <w:webHidden/>
          </w:rPr>
          <w:instrText xml:space="preserve"> PAGEREF _Toc535179463 \h </w:instrText>
        </w:r>
        <w:r w:rsidR="00C95446">
          <w:rPr>
            <w:webHidden/>
          </w:rPr>
        </w:r>
        <w:r w:rsidR="00C95446">
          <w:rPr>
            <w:webHidden/>
          </w:rPr>
          <w:fldChar w:fldCharType="separate"/>
        </w:r>
        <w:r w:rsidR="002F2AF1">
          <w:rPr>
            <w:webHidden/>
          </w:rPr>
          <w:t>27</w:t>
        </w:r>
        <w:r w:rsidR="00C95446">
          <w:rPr>
            <w:webHidden/>
          </w:rPr>
          <w:fldChar w:fldCharType="end"/>
        </w:r>
      </w:hyperlink>
    </w:p>
    <w:p w14:paraId="5B774ECA" w14:textId="5DC2E42C" w:rsidR="00C95446" w:rsidRDefault="00CA08D3">
      <w:pPr>
        <w:pStyle w:val="TDC1"/>
        <w:rPr>
          <w:rFonts w:asciiTheme="minorHAnsi" w:eastAsiaTheme="minorEastAsia" w:hAnsiTheme="minorHAnsi" w:cstheme="minorBidi"/>
          <w:sz w:val="22"/>
          <w:szCs w:val="22"/>
        </w:rPr>
      </w:pPr>
      <w:hyperlink w:anchor="_Toc535179464" w:history="1">
        <w:r w:rsidR="00C95446" w:rsidRPr="0061687D">
          <w:rPr>
            <w:rStyle w:val="Hipervnculo"/>
            <w:b/>
            <w:kern w:val="28"/>
          </w:rPr>
          <w:t>26. CONFIDENCIALIDAD DE LA INFORMACIÓN.-</w:t>
        </w:r>
        <w:r w:rsidR="00C95446">
          <w:rPr>
            <w:webHidden/>
          </w:rPr>
          <w:tab/>
        </w:r>
        <w:r w:rsidR="00C95446">
          <w:rPr>
            <w:webHidden/>
          </w:rPr>
          <w:fldChar w:fldCharType="begin"/>
        </w:r>
        <w:r w:rsidR="00C95446">
          <w:rPr>
            <w:webHidden/>
          </w:rPr>
          <w:instrText xml:space="preserve"> PAGEREF _Toc535179464 \h </w:instrText>
        </w:r>
        <w:r w:rsidR="00C95446">
          <w:rPr>
            <w:webHidden/>
          </w:rPr>
        </w:r>
        <w:r w:rsidR="00C95446">
          <w:rPr>
            <w:webHidden/>
          </w:rPr>
          <w:fldChar w:fldCharType="separate"/>
        </w:r>
        <w:r w:rsidR="002F2AF1">
          <w:rPr>
            <w:webHidden/>
          </w:rPr>
          <w:t>28</w:t>
        </w:r>
        <w:r w:rsidR="00C95446">
          <w:rPr>
            <w:webHidden/>
          </w:rPr>
          <w:fldChar w:fldCharType="end"/>
        </w:r>
      </w:hyperlink>
    </w:p>
    <w:p w14:paraId="0B167ED1" w14:textId="7488D136" w:rsidR="00C95446" w:rsidRDefault="00CA08D3">
      <w:pPr>
        <w:pStyle w:val="TDC1"/>
        <w:rPr>
          <w:rFonts w:asciiTheme="minorHAnsi" w:eastAsiaTheme="minorEastAsia" w:hAnsiTheme="minorHAnsi" w:cstheme="minorBidi"/>
          <w:sz w:val="22"/>
          <w:szCs w:val="22"/>
        </w:rPr>
      </w:pPr>
      <w:hyperlink w:anchor="_Toc535179465" w:history="1">
        <w:r w:rsidR="00C95446" w:rsidRPr="0061687D">
          <w:rPr>
            <w:rStyle w:val="Hipervnculo"/>
            <w:b/>
            <w:kern w:val="28"/>
          </w:rPr>
          <w:t>27. RÉGIMEN JURÍDICO DEL CONTRATO.-</w:t>
        </w:r>
        <w:r w:rsidR="00C95446">
          <w:rPr>
            <w:webHidden/>
          </w:rPr>
          <w:tab/>
        </w:r>
        <w:r w:rsidR="00C95446">
          <w:rPr>
            <w:webHidden/>
          </w:rPr>
          <w:fldChar w:fldCharType="begin"/>
        </w:r>
        <w:r w:rsidR="00C95446">
          <w:rPr>
            <w:webHidden/>
          </w:rPr>
          <w:instrText xml:space="preserve"> PAGEREF _Toc535179465 \h </w:instrText>
        </w:r>
        <w:r w:rsidR="00C95446">
          <w:rPr>
            <w:webHidden/>
          </w:rPr>
        </w:r>
        <w:r w:rsidR="00C95446">
          <w:rPr>
            <w:webHidden/>
          </w:rPr>
          <w:fldChar w:fldCharType="separate"/>
        </w:r>
        <w:r w:rsidR="002F2AF1">
          <w:rPr>
            <w:webHidden/>
          </w:rPr>
          <w:t>28</w:t>
        </w:r>
        <w:r w:rsidR="00C95446">
          <w:rPr>
            <w:webHidden/>
          </w:rPr>
          <w:fldChar w:fldCharType="end"/>
        </w:r>
      </w:hyperlink>
    </w:p>
    <w:p w14:paraId="790BCCD2" w14:textId="0420FC3B" w:rsidR="00C95446" w:rsidRDefault="00CA08D3">
      <w:pPr>
        <w:pStyle w:val="TDC1"/>
        <w:rPr>
          <w:rFonts w:asciiTheme="minorHAnsi" w:eastAsiaTheme="minorEastAsia" w:hAnsiTheme="minorHAnsi" w:cstheme="minorBidi"/>
          <w:sz w:val="22"/>
          <w:szCs w:val="22"/>
        </w:rPr>
      </w:pPr>
      <w:hyperlink w:anchor="_Toc535179466" w:history="1">
        <w:r w:rsidR="00C95446" w:rsidRPr="0061687D">
          <w:rPr>
            <w:rStyle w:val="Hipervnculo"/>
            <w:b/>
            <w:kern w:val="28"/>
          </w:rPr>
          <w:t>28. NORMAS APLICABLES.-</w:t>
        </w:r>
        <w:r w:rsidR="00C95446">
          <w:rPr>
            <w:webHidden/>
          </w:rPr>
          <w:tab/>
        </w:r>
        <w:r w:rsidR="00C95446">
          <w:rPr>
            <w:webHidden/>
          </w:rPr>
          <w:fldChar w:fldCharType="begin"/>
        </w:r>
        <w:r w:rsidR="00C95446">
          <w:rPr>
            <w:webHidden/>
          </w:rPr>
          <w:instrText xml:space="preserve"> PAGEREF _Toc535179466 \h </w:instrText>
        </w:r>
        <w:r w:rsidR="00C95446">
          <w:rPr>
            <w:webHidden/>
          </w:rPr>
        </w:r>
        <w:r w:rsidR="00C95446">
          <w:rPr>
            <w:webHidden/>
          </w:rPr>
          <w:fldChar w:fldCharType="separate"/>
        </w:r>
        <w:r w:rsidR="002F2AF1">
          <w:rPr>
            <w:webHidden/>
          </w:rPr>
          <w:t>29</w:t>
        </w:r>
        <w:r w:rsidR="00C95446">
          <w:rPr>
            <w:webHidden/>
          </w:rPr>
          <w:fldChar w:fldCharType="end"/>
        </w:r>
      </w:hyperlink>
    </w:p>
    <w:p w14:paraId="54BD9DA2" w14:textId="3E85306E" w:rsidR="00C95446" w:rsidRDefault="00CA08D3">
      <w:pPr>
        <w:pStyle w:val="TDC1"/>
        <w:rPr>
          <w:rFonts w:asciiTheme="minorHAnsi" w:eastAsiaTheme="minorEastAsia" w:hAnsiTheme="minorHAnsi" w:cstheme="minorBidi"/>
          <w:sz w:val="22"/>
          <w:szCs w:val="22"/>
        </w:rPr>
      </w:pPr>
      <w:hyperlink w:anchor="_Toc535179467" w:history="1">
        <w:r w:rsidR="00C95446" w:rsidRPr="0061687D">
          <w:rPr>
            <w:rStyle w:val="Hipervnculo"/>
            <w:b/>
            <w:kern w:val="28"/>
          </w:rPr>
          <w:t>ANEXO I</w:t>
        </w:r>
        <w:r w:rsidR="00C95446">
          <w:rPr>
            <w:webHidden/>
          </w:rPr>
          <w:tab/>
        </w:r>
        <w:r w:rsidR="00C95446">
          <w:rPr>
            <w:webHidden/>
          </w:rPr>
          <w:fldChar w:fldCharType="begin"/>
        </w:r>
        <w:r w:rsidR="00C95446">
          <w:rPr>
            <w:webHidden/>
          </w:rPr>
          <w:instrText xml:space="preserve"> PAGEREF _Toc535179467 \h </w:instrText>
        </w:r>
        <w:r w:rsidR="00C95446">
          <w:rPr>
            <w:webHidden/>
          </w:rPr>
        </w:r>
        <w:r w:rsidR="00C95446">
          <w:rPr>
            <w:webHidden/>
          </w:rPr>
          <w:fldChar w:fldCharType="separate"/>
        </w:r>
        <w:r w:rsidR="002F2AF1">
          <w:rPr>
            <w:webHidden/>
          </w:rPr>
          <w:t>30</w:t>
        </w:r>
        <w:r w:rsidR="00C95446">
          <w:rPr>
            <w:webHidden/>
          </w:rPr>
          <w:fldChar w:fldCharType="end"/>
        </w:r>
      </w:hyperlink>
    </w:p>
    <w:p w14:paraId="095527BF" w14:textId="0C822EF2" w:rsidR="00C95446" w:rsidRDefault="00CA08D3">
      <w:pPr>
        <w:pStyle w:val="TDC1"/>
        <w:rPr>
          <w:rFonts w:asciiTheme="minorHAnsi" w:eastAsiaTheme="minorEastAsia" w:hAnsiTheme="minorHAnsi" w:cstheme="minorBidi"/>
          <w:sz w:val="22"/>
          <w:szCs w:val="22"/>
        </w:rPr>
      </w:pPr>
      <w:hyperlink w:anchor="_Toc535179470" w:history="1">
        <w:r w:rsidR="00C95446" w:rsidRPr="0061687D">
          <w:rPr>
            <w:rStyle w:val="Hipervnculo"/>
            <w:b/>
            <w:kern w:val="28"/>
          </w:rPr>
          <w:t>ANEXO II</w:t>
        </w:r>
        <w:r w:rsidR="00C95446">
          <w:rPr>
            <w:webHidden/>
          </w:rPr>
          <w:tab/>
        </w:r>
        <w:r w:rsidR="00C95446">
          <w:rPr>
            <w:webHidden/>
          </w:rPr>
          <w:fldChar w:fldCharType="begin"/>
        </w:r>
        <w:r w:rsidR="00C95446">
          <w:rPr>
            <w:webHidden/>
          </w:rPr>
          <w:instrText xml:space="preserve"> PAGEREF _Toc535179470 \h </w:instrText>
        </w:r>
        <w:r w:rsidR="00C95446">
          <w:rPr>
            <w:webHidden/>
          </w:rPr>
        </w:r>
        <w:r w:rsidR="00C95446">
          <w:rPr>
            <w:webHidden/>
          </w:rPr>
          <w:fldChar w:fldCharType="separate"/>
        </w:r>
        <w:r w:rsidR="002F2AF1">
          <w:rPr>
            <w:webHidden/>
          </w:rPr>
          <w:t>50</w:t>
        </w:r>
        <w:r w:rsidR="00C95446">
          <w:rPr>
            <w:webHidden/>
          </w:rPr>
          <w:fldChar w:fldCharType="end"/>
        </w:r>
      </w:hyperlink>
    </w:p>
    <w:p w14:paraId="22E28056" w14:textId="016DDEFC" w:rsidR="00C95446" w:rsidRDefault="00CA08D3">
      <w:pPr>
        <w:pStyle w:val="TDC1"/>
        <w:rPr>
          <w:rFonts w:asciiTheme="minorHAnsi" w:eastAsiaTheme="minorEastAsia" w:hAnsiTheme="minorHAnsi" w:cstheme="minorBidi"/>
          <w:sz w:val="22"/>
          <w:szCs w:val="22"/>
        </w:rPr>
      </w:pPr>
      <w:hyperlink w:anchor="_Toc535179472" w:history="1">
        <w:r w:rsidR="00C95446" w:rsidRPr="0061687D">
          <w:rPr>
            <w:rStyle w:val="Hipervnculo"/>
            <w:b/>
            <w:kern w:val="28"/>
          </w:rPr>
          <w:t>ANEXO III</w:t>
        </w:r>
        <w:r w:rsidR="00C95446">
          <w:rPr>
            <w:webHidden/>
          </w:rPr>
          <w:tab/>
        </w:r>
        <w:r w:rsidR="00C95446">
          <w:rPr>
            <w:webHidden/>
          </w:rPr>
          <w:fldChar w:fldCharType="begin"/>
        </w:r>
        <w:r w:rsidR="00C95446">
          <w:rPr>
            <w:webHidden/>
          </w:rPr>
          <w:instrText xml:space="preserve"> PAGEREF _Toc535179472 \h </w:instrText>
        </w:r>
        <w:r w:rsidR="00C95446">
          <w:rPr>
            <w:webHidden/>
          </w:rPr>
        </w:r>
        <w:r w:rsidR="00C95446">
          <w:rPr>
            <w:webHidden/>
          </w:rPr>
          <w:fldChar w:fldCharType="separate"/>
        </w:r>
        <w:r w:rsidR="002F2AF1">
          <w:rPr>
            <w:webHidden/>
          </w:rPr>
          <w:t>54</w:t>
        </w:r>
        <w:r w:rsidR="00C95446">
          <w:rPr>
            <w:webHidden/>
          </w:rPr>
          <w:fldChar w:fldCharType="end"/>
        </w:r>
      </w:hyperlink>
    </w:p>
    <w:p w14:paraId="666234B0" w14:textId="77777777" w:rsidR="008A31B8" w:rsidRPr="008A31B8" w:rsidRDefault="008A31B8" w:rsidP="008A31B8">
      <w:pPr>
        <w:tabs>
          <w:tab w:val="left" w:pos="426"/>
          <w:tab w:val="right" w:leader="dot" w:pos="7785"/>
        </w:tabs>
        <w:spacing w:after="0" w:line="240" w:lineRule="auto"/>
        <w:jc w:val="both"/>
        <w:rPr>
          <w:rFonts w:ascii="Arial Narrow" w:eastAsia="Times New Roman" w:hAnsi="Arial Narrow" w:cs="Times New Roman"/>
          <w:noProof/>
          <w:sz w:val="20"/>
          <w:szCs w:val="20"/>
          <w:u w:val="single"/>
          <w:lang w:eastAsia="es-ES"/>
        </w:rPr>
      </w:pPr>
      <w:r w:rsidRPr="008A31B8">
        <w:rPr>
          <w:rFonts w:ascii="Arial Narrow" w:eastAsia="Times New Roman" w:hAnsi="Arial Narrow" w:cs="Times New Roman"/>
          <w:b/>
          <w:bCs/>
          <w:noProof/>
          <w:sz w:val="24"/>
          <w:szCs w:val="24"/>
          <w:lang w:eastAsia="es-ES"/>
        </w:rPr>
        <w:fldChar w:fldCharType="end"/>
      </w:r>
      <w:r w:rsidRPr="008A31B8">
        <w:rPr>
          <w:rFonts w:ascii="Arial Narrow" w:eastAsia="Times New Roman" w:hAnsi="Arial Narrow" w:cs="Times New Roman"/>
          <w:noProof/>
          <w:sz w:val="20"/>
          <w:szCs w:val="20"/>
          <w:u w:val="single"/>
          <w:lang w:eastAsia="es-ES"/>
        </w:rPr>
        <w:t xml:space="preserve"> </w:t>
      </w:r>
    </w:p>
    <w:p w14:paraId="608C2EC9"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7CEBAF9B" w14:textId="77777777" w:rsidR="008A31B8" w:rsidRPr="008A31B8" w:rsidRDefault="00796AA2" w:rsidP="006820BA">
      <w:pPr>
        <w:rPr>
          <w:rFonts w:ascii="Times New Roman" w:eastAsia="Times New Roman" w:hAnsi="Times New Roman" w:cs="Times New Roman"/>
          <w:sz w:val="20"/>
          <w:szCs w:val="20"/>
          <w:lang w:eastAsia="es-ES"/>
        </w:rPr>
      </w:pPr>
      <w:bookmarkStart w:id="39" w:name="_Toc513187570"/>
      <w:bookmarkStart w:id="40" w:name="_Toc513205168"/>
      <w:bookmarkStart w:id="41" w:name="_Toc513469526"/>
      <w:bookmarkStart w:id="42" w:name="_Toc513557108"/>
      <w:bookmarkStart w:id="43" w:name="_Toc513560266"/>
      <w:bookmarkStart w:id="44" w:name="_Toc482953705"/>
      <w:r>
        <w:rPr>
          <w:color w:val="FF0000"/>
          <w:sz w:val="28"/>
          <w:szCs w:val="28"/>
        </w:rPr>
        <w:t xml:space="preserve"> </w:t>
      </w:r>
    </w:p>
    <w:p w14:paraId="78BCBE4C"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7BDD6683"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77B2A7FF"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0FC64D95" w14:textId="50611428" w:rsidR="008A31B8" w:rsidRPr="008A31B8" w:rsidRDefault="000245B6" w:rsidP="00F42F6B">
      <w:pPr>
        <w:rPr>
          <w:rFonts w:ascii="Times New Roman" w:eastAsia="Times New Roman" w:hAnsi="Times New Roman" w:cs="Times New Roman"/>
          <w:sz w:val="20"/>
          <w:szCs w:val="20"/>
          <w:lang w:eastAsia="es-ES"/>
        </w:rPr>
      </w:pPr>
      <w:r>
        <w:rPr>
          <w:rFonts w:ascii="Times New Roman" w:eastAsia="Times New Roman" w:hAnsi="Times New Roman" w:cs="Times New Roman"/>
          <w:sz w:val="20"/>
          <w:szCs w:val="20"/>
          <w:lang w:eastAsia="es-ES"/>
        </w:rPr>
        <w:br w:type="page"/>
      </w:r>
    </w:p>
    <w:p w14:paraId="5032B68D" w14:textId="090D8FF3" w:rsidR="00745761" w:rsidRPr="00745761" w:rsidRDefault="00F42F6B" w:rsidP="00745761">
      <w:pPr>
        <w:pStyle w:val="Sangradetextonormal"/>
        <w:ind w:right="140"/>
        <w:jc w:val="center"/>
        <w:rPr>
          <w:b/>
          <w:snapToGrid w:val="0"/>
        </w:rPr>
      </w:pPr>
      <w:bookmarkStart w:id="45" w:name="_Toc528577084"/>
      <w:bookmarkStart w:id="46" w:name="_Toc528579363"/>
      <w:bookmarkStart w:id="47" w:name="_Toc528658608"/>
      <w:bookmarkStart w:id="48" w:name="_Toc535177609"/>
      <w:bookmarkStart w:id="49" w:name="_Toc535179438"/>
      <w:r>
        <w:rPr>
          <w:b/>
          <w:szCs w:val="24"/>
        </w:rPr>
        <w:lastRenderedPageBreak/>
        <w:t>CAMPAÑA DE PUBLICDAD INTERNACIONAL EN REVISTAS TÉCNICAS OFFLINE DE FITUR 2020, FERIA INTERNACIONAL DE TURISMO</w:t>
      </w:r>
    </w:p>
    <w:bookmarkEnd w:id="39"/>
    <w:bookmarkEnd w:id="40"/>
    <w:bookmarkEnd w:id="41"/>
    <w:bookmarkEnd w:id="42"/>
    <w:bookmarkEnd w:id="43"/>
    <w:bookmarkEnd w:id="45"/>
    <w:bookmarkEnd w:id="46"/>
    <w:bookmarkEnd w:id="47"/>
    <w:bookmarkEnd w:id="48"/>
    <w:bookmarkEnd w:id="49"/>
    <w:p w14:paraId="459AF73D" w14:textId="45802999" w:rsidR="00305FFA" w:rsidRPr="00A210C4" w:rsidRDefault="00305FFA" w:rsidP="00F42F6B">
      <w:pPr>
        <w:keepNext/>
        <w:pBdr>
          <w:bottom w:val="single" w:sz="4" w:space="1" w:color="auto"/>
        </w:pBdr>
        <w:spacing w:before="240" w:after="60" w:line="240" w:lineRule="auto"/>
        <w:jc w:val="both"/>
        <w:outlineLvl w:val="0"/>
        <w:rPr>
          <w:rFonts w:ascii="Arial Narrow" w:eastAsia="Times New Roman" w:hAnsi="Arial Narrow" w:cs="Times New Roman"/>
          <w:b/>
          <w:sz w:val="24"/>
          <w:szCs w:val="24"/>
          <w:lang w:eastAsia="es-ES"/>
        </w:rPr>
      </w:pPr>
    </w:p>
    <w:p w14:paraId="0E3DC13E" w14:textId="50C17262" w:rsidR="008A31B8" w:rsidRPr="00F42F6B" w:rsidRDefault="008B0E61" w:rsidP="00F42F6B">
      <w:pPr>
        <w:keepNext/>
        <w:tabs>
          <w:tab w:val="num" w:pos="736"/>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50" w:name="_Toc535179439"/>
      <w:r>
        <w:rPr>
          <w:rFonts w:ascii="Arial Narrow" w:eastAsia="Times New Roman" w:hAnsi="Arial Narrow" w:cs="Times New Roman"/>
          <w:b/>
          <w:kern w:val="28"/>
          <w:sz w:val="24"/>
          <w:szCs w:val="24"/>
          <w:lang w:eastAsia="es-ES"/>
        </w:rPr>
        <w:t>1</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OBJETO DEL CONTRATO.-</w:t>
      </w:r>
      <w:bookmarkEnd w:id="44"/>
      <w:bookmarkEnd w:id="50"/>
      <w:r w:rsidR="008A31B8" w:rsidRPr="008A31B8">
        <w:rPr>
          <w:rFonts w:ascii="Arial Narrow" w:eastAsia="Times New Roman" w:hAnsi="Arial Narrow" w:cs="Times New Roman"/>
          <w:b/>
          <w:kern w:val="28"/>
          <w:sz w:val="24"/>
          <w:szCs w:val="24"/>
          <w:lang w:eastAsia="es-ES"/>
        </w:rPr>
        <w:fldChar w:fldCharType="begin"/>
      </w:r>
      <w:r w:rsidR="008A31B8" w:rsidRPr="008A31B8">
        <w:rPr>
          <w:rFonts w:ascii="Arial Narrow" w:eastAsia="Times New Roman" w:hAnsi="Arial Narrow" w:cs="Times New Roman"/>
          <w:b/>
          <w:kern w:val="28"/>
          <w:sz w:val="24"/>
          <w:szCs w:val="24"/>
          <w:lang w:eastAsia="es-ES"/>
        </w:rPr>
        <w:instrText xml:space="preserve"> XE "OBJETO DEL CONTRATO.-" </w:instrText>
      </w:r>
      <w:r w:rsidR="008A31B8" w:rsidRPr="008A31B8">
        <w:rPr>
          <w:rFonts w:ascii="Arial Narrow" w:eastAsia="Times New Roman" w:hAnsi="Arial Narrow" w:cs="Times New Roman"/>
          <w:b/>
          <w:kern w:val="28"/>
          <w:sz w:val="24"/>
          <w:szCs w:val="24"/>
          <w:lang w:eastAsia="es-ES"/>
        </w:rPr>
        <w:fldChar w:fldCharType="end"/>
      </w:r>
    </w:p>
    <w:p w14:paraId="722B2D47" w14:textId="77777777" w:rsidR="008A31B8" w:rsidRPr="008A31B8" w:rsidRDefault="008A31B8" w:rsidP="008A31B8">
      <w:pPr>
        <w:spacing w:after="0" w:line="240" w:lineRule="auto"/>
        <w:ind w:left="340"/>
        <w:jc w:val="both"/>
        <w:rPr>
          <w:rFonts w:ascii="Arial Narrow" w:eastAsia="Times New Roman" w:hAnsi="Arial Narrow" w:cs="Times New Roman"/>
          <w:sz w:val="24"/>
          <w:szCs w:val="20"/>
          <w:lang w:eastAsia="es-ES"/>
        </w:rPr>
      </w:pPr>
      <w:r w:rsidRPr="008A31B8">
        <w:rPr>
          <w:rFonts w:ascii="Arial Narrow" w:eastAsia="Times New Roman" w:hAnsi="Arial Narrow" w:cs="Times New Roman"/>
          <w:sz w:val="24"/>
          <w:szCs w:val="20"/>
          <w:lang w:eastAsia="es-ES"/>
        </w:rPr>
        <w:t>El contrato que se regirá por el presente Pliego de Bases tiene por objeto lo especificado en el encabezamiento con arreglo a las condiciones técnicas unidas al expediente y que se dan por reproducidas y se consideran como parte integrante del presente Pliego.</w:t>
      </w:r>
    </w:p>
    <w:p w14:paraId="7D75011D" w14:textId="77777777" w:rsidR="008A31B8" w:rsidRDefault="008A31B8" w:rsidP="008A31B8">
      <w:pPr>
        <w:spacing w:after="0" w:line="240" w:lineRule="auto"/>
        <w:jc w:val="both"/>
        <w:rPr>
          <w:rFonts w:ascii="Arial Narrow" w:eastAsia="Times New Roman" w:hAnsi="Arial Narrow" w:cs="Times New Roman"/>
          <w:sz w:val="24"/>
          <w:szCs w:val="24"/>
          <w:lang w:eastAsia="es-ES"/>
        </w:rPr>
      </w:pPr>
    </w:p>
    <w:p w14:paraId="7BACABED" w14:textId="2E4D2D25" w:rsidR="00EE7E53" w:rsidRPr="00D139F1" w:rsidRDefault="00EE7E53" w:rsidP="00745761">
      <w:pPr>
        <w:pStyle w:val="Textosinformato"/>
        <w:tabs>
          <w:tab w:val="left" w:pos="4680"/>
        </w:tabs>
        <w:ind w:left="340" w:right="140"/>
        <w:jc w:val="both"/>
        <w:rPr>
          <w:rFonts w:ascii="Arial Narrow" w:hAnsi="Arial Narrow"/>
          <w:sz w:val="24"/>
        </w:rPr>
      </w:pPr>
      <w:r w:rsidRPr="00EE7E53">
        <w:rPr>
          <w:rFonts w:ascii="Arial Narrow" w:hAnsi="Arial Narrow"/>
          <w:sz w:val="24"/>
        </w:rPr>
        <w:t xml:space="preserve">El objeto del presente pliego es </w:t>
      </w:r>
      <w:r w:rsidR="00F42F6B">
        <w:rPr>
          <w:rFonts w:ascii="Arial Narrow" w:hAnsi="Arial Narrow"/>
          <w:sz w:val="24"/>
        </w:rPr>
        <w:t>la realización de</w:t>
      </w:r>
      <w:r w:rsidR="00F42F6B" w:rsidRPr="00795D0D">
        <w:rPr>
          <w:rFonts w:ascii="Arial Narrow" w:hAnsi="Arial Narrow"/>
          <w:sz w:val="24"/>
        </w:rPr>
        <w:t xml:space="preserve"> la planificación y compra de medios de publicidad para la campaña internacional en </w:t>
      </w:r>
      <w:r w:rsidR="00F42F6B">
        <w:rPr>
          <w:rFonts w:ascii="Arial Narrow" w:hAnsi="Arial Narrow"/>
          <w:sz w:val="24"/>
        </w:rPr>
        <w:t xml:space="preserve">revistas </w:t>
      </w:r>
      <w:r w:rsidR="00F42F6B" w:rsidRPr="00795D0D">
        <w:rPr>
          <w:rFonts w:ascii="Arial Narrow" w:hAnsi="Arial Narrow"/>
          <w:sz w:val="24"/>
        </w:rPr>
        <w:t xml:space="preserve">técnicos </w:t>
      </w:r>
      <w:r w:rsidR="000B1B0A">
        <w:rPr>
          <w:rFonts w:ascii="Arial Narrow" w:hAnsi="Arial Narrow"/>
          <w:sz w:val="24"/>
        </w:rPr>
        <w:t>o</w:t>
      </w:r>
      <w:r w:rsidR="00F42F6B" w:rsidRPr="00795D0D">
        <w:rPr>
          <w:rFonts w:ascii="Arial Narrow" w:hAnsi="Arial Narrow"/>
          <w:sz w:val="24"/>
        </w:rPr>
        <w:t>ffline</w:t>
      </w:r>
      <w:r w:rsidR="00F42F6B">
        <w:rPr>
          <w:rFonts w:ascii="Arial Narrow" w:hAnsi="Arial Narrow"/>
          <w:sz w:val="24"/>
        </w:rPr>
        <w:t xml:space="preserve"> </w:t>
      </w:r>
      <w:r w:rsidR="00F42F6B" w:rsidRPr="00795D0D">
        <w:rPr>
          <w:rFonts w:ascii="Arial Narrow" w:hAnsi="Arial Narrow"/>
          <w:sz w:val="24"/>
        </w:rPr>
        <w:t xml:space="preserve">de FITUR, Feria Internacional de Turismo </w:t>
      </w:r>
      <w:r w:rsidR="00F42F6B">
        <w:rPr>
          <w:rFonts w:ascii="Arial Narrow" w:hAnsi="Arial Narrow"/>
          <w:sz w:val="24"/>
        </w:rPr>
        <w:t>para la edición 2020.</w:t>
      </w:r>
    </w:p>
    <w:p w14:paraId="2A4C9A63" w14:textId="77777777" w:rsidR="00247106" w:rsidRDefault="00247106" w:rsidP="00247106">
      <w:pPr>
        <w:pStyle w:val="Textosinformato"/>
        <w:jc w:val="both"/>
        <w:rPr>
          <w:rFonts w:ascii="Arial Narrow" w:hAnsi="Arial Narrow"/>
          <w:sz w:val="24"/>
        </w:rPr>
      </w:pPr>
    </w:p>
    <w:p w14:paraId="57CB8208" w14:textId="77777777" w:rsidR="00C87DA8" w:rsidRDefault="00115869" w:rsidP="00115869">
      <w:pPr>
        <w:spacing w:after="0" w:line="240" w:lineRule="auto"/>
        <w:ind w:left="340"/>
        <w:jc w:val="both"/>
        <w:rPr>
          <w:rFonts w:ascii="Arial Narrow" w:eastAsia="Times New Roman" w:hAnsi="Arial Narrow" w:cs="Times New Roman"/>
          <w:sz w:val="24"/>
          <w:szCs w:val="20"/>
          <w:lang w:eastAsia="es-ES"/>
        </w:rPr>
      </w:pPr>
      <w:r w:rsidRPr="00115869">
        <w:rPr>
          <w:rFonts w:ascii="Arial Narrow" w:eastAsia="Times New Roman" w:hAnsi="Arial Narrow" w:cs="Times New Roman"/>
          <w:sz w:val="24"/>
          <w:szCs w:val="20"/>
          <w:lang w:eastAsia="es-ES"/>
        </w:rPr>
        <w:t>Los Pliegos de Bases y, en su caso, los Pliegos Técnicos, revestirán carácter contractual, por lo que la presentación de ofertas implicará ACEPTACIÓN INCONDICIONADA y conocimiento pleno del ofertante del contenido total de dichas cláusulas así como de las Instrucciones Internas de Contratación sin salvedad alguna.</w:t>
      </w:r>
    </w:p>
    <w:p w14:paraId="35486458" w14:textId="77777777" w:rsidR="00C87DA8" w:rsidRPr="00F3175D" w:rsidRDefault="00C87DA8" w:rsidP="00C87DA8">
      <w:pPr>
        <w:spacing w:after="0" w:line="240" w:lineRule="auto"/>
        <w:jc w:val="both"/>
        <w:rPr>
          <w:rFonts w:ascii="Arial Narrow" w:eastAsia="Times New Roman" w:hAnsi="Arial Narrow" w:cs="Times New Roman"/>
          <w:sz w:val="24"/>
          <w:szCs w:val="20"/>
          <w:lang w:eastAsia="es-ES"/>
        </w:rPr>
      </w:pPr>
    </w:p>
    <w:p w14:paraId="31F57EA7" w14:textId="67076686" w:rsidR="008A31B8" w:rsidRPr="00F42F6B" w:rsidRDefault="008B0E61" w:rsidP="00F42F6B">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51" w:name="_Toc482953706"/>
      <w:bookmarkStart w:id="52" w:name="_Toc535179440"/>
      <w:r>
        <w:rPr>
          <w:rFonts w:ascii="Arial Narrow" w:eastAsia="Times New Roman" w:hAnsi="Arial Narrow" w:cs="Times New Roman"/>
          <w:b/>
          <w:kern w:val="28"/>
          <w:sz w:val="24"/>
          <w:szCs w:val="24"/>
          <w:lang w:eastAsia="es-ES"/>
        </w:rPr>
        <w:t>2</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PROCEDIMIENTO DE CONTRATACIÓN.-</w:t>
      </w:r>
      <w:bookmarkEnd w:id="51"/>
      <w:bookmarkEnd w:id="52"/>
    </w:p>
    <w:p w14:paraId="3208956D" w14:textId="77777777" w:rsidR="008A31B8" w:rsidRDefault="008A31B8" w:rsidP="008A31B8">
      <w:pPr>
        <w:spacing w:after="0" w:line="240" w:lineRule="auto"/>
        <w:ind w:left="34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contrato se adjudicará por</w:t>
      </w:r>
      <w:r w:rsidR="000830C8">
        <w:rPr>
          <w:rFonts w:ascii="Arial Narrow" w:eastAsia="Times New Roman" w:hAnsi="Arial Narrow" w:cs="Times New Roman"/>
          <w:sz w:val="24"/>
          <w:szCs w:val="24"/>
          <w:lang w:eastAsia="es-ES"/>
        </w:rPr>
        <w:t xml:space="preserve"> procedimiento</w:t>
      </w:r>
      <w:r w:rsidRPr="008A31B8">
        <w:rPr>
          <w:rFonts w:ascii="Arial Narrow" w:eastAsia="Times New Roman" w:hAnsi="Arial Narrow" w:cs="Times New Roman"/>
          <w:sz w:val="24"/>
          <w:szCs w:val="24"/>
          <w:lang w:eastAsia="es-ES"/>
        </w:rPr>
        <w:t xml:space="preserve"> </w:t>
      </w:r>
      <w:r w:rsidR="00312BEE">
        <w:rPr>
          <w:rFonts w:ascii="Arial Narrow" w:eastAsia="Times New Roman" w:hAnsi="Arial Narrow" w:cs="Times New Roman"/>
          <w:sz w:val="24"/>
          <w:szCs w:val="24"/>
          <w:lang w:eastAsia="es-ES"/>
        </w:rPr>
        <w:t>ordinario con publicidad.</w:t>
      </w:r>
    </w:p>
    <w:p w14:paraId="0E593863" w14:textId="77777777" w:rsidR="00847DE0" w:rsidRPr="008A31B8" w:rsidRDefault="00847DE0" w:rsidP="00FA16AC">
      <w:pPr>
        <w:spacing w:after="0" w:line="240" w:lineRule="auto"/>
        <w:jc w:val="both"/>
        <w:rPr>
          <w:rFonts w:ascii="Arial Narrow" w:eastAsia="Times New Roman" w:hAnsi="Arial Narrow" w:cs="Times New Roman"/>
          <w:sz w:val="24"/>
          <w:szCs w:val="24"/>
          <w:lang w:eastAsia="es-ES"/>
        </w:rPr>
      </w:pPr>
    </w:p>
    <w:p w14:paraId="779C9DE8" w14:textId="21F50B5B" w:rsidR="008A31B8" w:rsidRPr="00F42F6B" w:rsidRDefault="008B0E61" w:rsidP="00F42F6B">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53" w:name="_Toc482953707"/>
      <w:bookmarkStart w:id="54" w:name="_Toc535179441"/>
      <w:r>
        <w:rPr>
          <w:rFonts w:ascii="Arial Narrow" w:eastAsia="Times New Roman" w:hAnsi="Arial Narrow" w:cs="Times New Roman"/>
          <w:b/>
          <w:kern w:val="28"/>
          <w:sz w:val="24"/>
          <w:szCs w:val="24"/>
          <w:lang w:eastAsia="es-ES"/>
        </w:rPr>
        <w:t>3</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PARTICIPANTES.-</w:t>
      </w:r>
      <w:bookmarkEnd w:id="53"/>
      <w:bookmarkEnd w:id="54"/>
    </w:p>
    <w:p w14:paraId="4E62BCB3" w14:textId="77777777" w:rsidR="008A31B8" w:rsidRPr="008A31B8" w:rsidRDefault="008A31B8" w:rsidP="008A31B8">
      <w:pPr>
        <w:spacing w:after="0" w:line="240" w:lineRule="auto"/>
        <w:ind w:left="34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Pueden presentar ofertas para optar a la adjudicación, aquellas personas físicas o jurídicas que acrediten capacidad técnica y profesional suficiente, conforme a lo previsto en este pliego de bases y sus anexos, para llevar a buen término todos los trabajos que se encomiendan en el presente pliego.</w:t>
      </w:r>
    </w:p>
    <w:p w14:paraId="3CEDFCC3" w14:textId="77777777" w:rsidR="008A31B8" w:rsidRPr="008A31B8" w:rsidRDefault="008A31B8" w:rsidP="008A31B8">
      <w:pPr>
        <w:spacing w:after="0" w:line="240" w:lineRule="auto"/>
        <w:ind w:left="340"/>
        <w:jc w:val="both"/>
        <w:rPr>
          <w:rFonts w:ascii="Arial Narrow" w:eastAsia="Times New Roman" w:hAnsi="Arial Narrow" w:cs="Times New Roman"/>
          <w:sz w:val="24"/>
          <w:szCs w:val="24"/>
          <w:lang w:eastAsia="es-ES"/>
        </w:rPr>
      </w:pPr>
    </w:p>
    <w:p w14:paraId="1106A799" w14:textId="77777777" w:rsidR="00995260" w:rsidRDefault="008A31B8" w:rsidP="006D335F">
      <w:pPr>
        <w:spacing w:after="0" w:line="240" w:lineRule="auto"/>
        <w:ind w:left="340"/>
        <w:jc w:val="both"/>
        <w:rPr>
          <w:rFonts w:ascii="Arial Narrow" w:eastAsia="Times New Roman" w:hAnsi="Arial Narrow" w:cs="Arial"/>
          <w:sz w:val="24"/>
          <w:szCs w:val="24"/>
          <w:lang w:eastAsia="es-ES"/>
        </w:rPr>
      </w:pPr>
      <w:r w:rsidRPr="008A31B8">
        <w:rPr>
          <w:rFonts w:ascii="Arial Narrow" w:eastAsia="Times New Roman" w:hAnsi="Arial Narrow" w:cs="Times New Roman"/>
          <w:sz w:val="24"/>
          <w:szCs w:val="24"/>
          <w:lang w:eastAsia="es-ES"/>
        </w:rPr>
        <w:t xml:space="preserve">Si varias empresas concurren mediante compromiso de constitución de una unión temporal de empresas, cada uno de los empresarios comprometidos en su constitución deberá acreditar los requisitos establecidos en la Documentación administrativa, salvo los correspondientes a la “Garantía provisional y solvencia”, que podrán ser cumplidos complementariamente entre las empresas comprometidas en la constitución de la U.T.E. Deberán acompañar, asimismo, una declaración expresa por la que se obliguen solidariamente frente a IFEMA, en la que indicarán los </w:t>
      </w:r>
      <w:r w:rsidRPr="008A31B8">
        <w:rPr>
          <w:rFonts w:ascii="Arial Narrow" w:eastAsia="Times New Roman" w:hAnsi="Arial Narrow" w:cs="Arial"/>
          <w:sz w:val="24"/>
          <w:szCs w:val="24"/>
          <w:lang w:eastAsia="es-ES"/>
        </w:rPr>
        <w:t>nombres y circunstancias de los empresarios que lo suscriben y el porcentaje de participación de cada uno de ellos. El citado documento deberá estar firmado por los representantes de cada una de las empresas.</w:t>
      </w:r>
      <w:bookmarkStart w:id="55" w:name="_Toc482953708"/>
    </w:p>
    <w:p w14:paraId="1E8AA45B" w14:textId="77777777" w:rsidR="00F42F6B" w:rsidRPr="006D335F" w:rsidRDefault="00F42F6B" w:rsidP="00EB557C">
      <w:pPr>
        <w:spacing w:after="0" w:line="240" w:lineRule="auto"/>
        <w:jc w:val="both"/>
        <w:rPr>
          <w:rFonts w:ascii="Arial Narrow" w:eastAsia="Times New Roman" w:hAnsi="Arial Narrow" w:cs="Arial"/>
          <w:sz w:val="24"/>
          <w:szCs w:val="24"/>
          <w:lang w:eastAsia="es-ES"/>
        </w:rPr>
      </w:pPr>
    </w:p>
    <w:p w14:paraId="47585B7E" w14:textId="77777777" w:rsidR="008A31B8" w:rsidRPr="008A31B8" w:rsidRDefault="008B0E61"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56" w:name="_Toc535179442"/>
      <w:r>
        <w:rPr>
          <w:rFonts w:ascii="Arial Narrow" w:eastAsia="Times New Roman" w:hAnsi="Arial Narrow" w:cs="Times New Roman"/>
          <w:b/>
          <w:kern w:val="28"/>
          <w:sz w:val="24"/>
          <w:szCs w:val="24"/>
          <w:lang w:eastAsia="es-ES"/>
        </w:rPr>
        <w:t>4</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8A31B8" w:rsidRPr="006D335F">
        <w:rPr>
          <w:rFonts w:ascii="Arial Narrow" w:eastAsia="Times New Roman" w:hAnsi="Arial Narrow" w:cs="Times New Roman"/>
          <w:b/>
          <w:kern w:val="28"/>
          <w:sz w:val="24"/>
          <w:szCs w:val="24"/>
          <w:lang w:eastAsia="es-ES"/>
        </w:rPr>
        <w:t>CPV.</w:t>
      </w:r>
      <w:bookmarkEnd w:id="55"/>
      <w:bookmarkEnd w:id="56"/>
    </w:p>
    <w:p w14:paraId="23BAD27B"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03D1419B" w14:textId="77777777" w:rsidR="00D556B5" w:rsidRPr="00B92038" w:rsidRDefault="00D556B5" w:rsidP="00D556B5">
      <w:pPr>
        <w:pStyle w:val="Default"/>
        <w:ind w:firstLine="357"/>
        <w:rPr>
          <w:rFonts w:ascii="Arial Narrow" w:eastAsia="Times New Roman" w:hAnsi="Arial Narrow" w:cs="Times New Roman"/>
          <w:caps/>
          <w:color w:val="auto"/>
          <w:sz w:val="20"/>
          <w:szCs w:val="20"/>
          <w:lang w:eastAsia="es-ES"/>
        </w:rPr>
      </w:pPr>
      <w:r w:rsidRPr="00B92038">
        <w:rPr>
          <w:rFonts w:ascii="Arial Narrow" w:eastAsia="Times New Roman" w:hAnsi="Arial Narrow" w:cs="Times New Roman"/>
          <w:caps/>
          <w:color w:val="auto"/>
          <w:sz w:val="20"/>
          <w:szCs w:val="20"/>
          <w:lang w:eastAsia="es-ES"/>
        </w:rPr>
        <w:t xml:space="preserve">79340000-9 Servicios de publicidad y de marketing </w:t>
      </w:r>
    </w:p>
    <w:p w14:paraId="2CD1BDF5" w14:textId="77777777" w:rsidR="00A050B9" w:rsidRPr="008A31B8" w:rsidRDefault="00A050B9" w:rsidP="000830C8">
      <w:pPr>
        <w:spacing w:after="0" w:line="240" w:lineRule="auto"/>
        <w:ind w:firstLine="357"/>
        <w:jc w:val="both"/>
        <w:rPr>
          <w:rFonts w:ascii="Arial Narrow" w:eastAsia="Times New Roman" w:hAnsi="Arial Narrow" w:cs="Times New Roman"/>
          <w:sz w:val="24"/>
          <w:szCs w:val="24"/>
          <w:lang w:eastAsia="es-ES"/>
        </w:rPr>
      </w:pPr>
    </w:p>
    <w:p w14:paraId="0571399F" w14:textId="77777777" w:rsidR="00A53C92" w:rsidRPr="00115869" w:rsidRDefault="008B0E61" w:rsidP="00115869">
      <w:pPr>
        <w:keepNext/>
        <w:tabs>
          <w:tab w:val="num" w:pos="360"/>
        </w:tabs>
        <w:spacing w:before="240" w:after="60" w:line="240" w:lineRule="auto"/>
        <w:ind w:left="708" w:hanging="708"/>
        <w:jc w:val="both"/>
        <w:outlineLvl w:val="0"/>
        <w:rPr>
          <w:rFonts w:ascii="Arial Narrow" w:eastAsia="Times New Roman" w:hAnsi="Arial Narrow" w:cs="Times New Roman"/>
          <w:b/>
          <w:kern w:val="28"/>
          <w:sz w:val="24"/>
          <w:szCs w:val="24"/>
          <w:lang w:eastAsia="es-ES"/>
        </w:rPr>
      </w:pPr>
      <w:bookmarkStart w:id="57" w:name="_Toc482953709"/>
      <w:bookmarkStart w:id="58" w:name="_Toc535179443"/>
      <w:r>
        <w:rPr>
          <w:rFonts w:ascii="Arial Narrow" w:eastAsia="Times New Roman" w:hAnsi="Arial Narrow" w:cs="Times New Roman"/>
          <w:b/>
          <w:kern w:val="28"/>
          <w:sz w:val="24"/>
          <w:szCs w:val="24"/>
          <w:lang w:eastAsia="es-ES"/>
        </w:rPr>
        <w:lastRenderedPageBreak/>
        <w:t>5</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PERIODO DE CONTRATACIÓN.-</w:t>
      </w:r>
      <w:bookmarkEnd w:id="57"/>
      <w:bookmarkEnd w:id="58"/>
    </w:p>
    <w:p w14:paraId="0CCD8E7E" w14:textId="73736D1A" w:rsidR="00C813A0" w:rsidRPr="00D556B5" w:rsidRDefault="00247106" w:rsidP="00D556B5">
      <w:pPr>
        <w:pStyle w:val="Textosinformato"/>
        <w:ind w:left="357"/>
        <w:jc w:val="both"/>
        <w:rPr>
          <w:rFonts w:ascii="Arial Narrow" w:hAnsi="Arial Narrow"/>
          <w:sz w:val="24"/>
          <w:szCs w:val="24"/>
        </w:rPr>
      </w:pPr>
      <w:r w:rsidRPr="00D556B5">
        <w:rPr>
          <w:rFonts w:ascii="Arial Narrow" w:hAnsi="Arial Narrow"/>
          <w:sz w:val="24"/>
          <w:szCs w:val="24"/>
        </w:rPr>
        <w:t xml:space="preserve">Desde la formalización del contrato prevista </w:t>
      </w:r>
      <w:r w:rsidRPr="0016451A">
        <w:rPr>
          <w:rFonts w:ascii="Arial Narrow" w:hAnsi="Arial Narrow"/>
          <w:sz w:val="24"/>
          <w:szCs w:val="24"/>
        </w:rPr>
        <w:t xml:space="preserve">para </w:t>
      </w:r>
      <w:r w:rsidR="00C813A0" w:rsidRPr="0016451A">
        <w:rPr>
          <w:rFonts w:ascii="Arial Narrow" w:hAnsi="Arial Narrow"/>
          <w:sz w:val="24"/>
          <w:szCs w:val="24"/>
        </w:rPr>
        <w:t xml:space="preserve">el mes de </w:t>
      </w:r>
      <w:r w:rsidR="00D556B5" w:rsidRPr="0016451A">
        <w:rPr>
          <w:rFonts w:ascii="Arial Narrow" w:hAnsi="Arial Narrow"/>
          <w:sz w:val="24"/>
          <w:szCs w:val="24"/>
        </w:rPr>
        <w:t>octubre</w:t>
      </w:r>
      <w:r w:rsidR="00C813A0" w:rsidRPr="0016451A">
        <w:rPr>
          <w:rFonts w:ascii="Arial Narrow" w:hAnsi="Arial Narrow"/>
          <w:sz w:val="24"/>
          <w:szCs w:val="24"/>
        </w:rPr>
        <w:t xml:space="preserve"> 2019</w:t>
      </w:r>
      <w:r w:rsidRPr="0016451A">
        <w:rPr>
          <w:rFonts w:ascii="Arial Narrow" w:hAnsi="Arial Narrow"/>
          <w:sz w:val="24"/>
          <w:szCs w:val="24"/>
        </w:rPr>
        <w:t>, hasta</w:t>
      </w:r>
      <w:r w:rsidRPr="001865F5">
        <w:rPr>
          <w:rFonts w:ascii="Arial Narrow" w:hAnsi="Arial Narrow"/>
          <w:sz w:val="24"/>
          <w:szCs w:val="24"/>
        </w:rPr>
        <w:t xml:space="preserve"> </w:t>
      </w:r>
      <w:r w:rsidR="00C813A0" w:rsidRPr="001865F5">
        <w:rPr>
          <w:rFonts w:ascii="Arial Narrow" w:hAnsi="Arial Narrow"/>
          <w:sz w:val="24"/>
          <w:szCs w:val="24"/>
        </w:rPr>
        <w:t>el 31 de marzo de 2020. Una vez finalizado el servicio, la agencia deberá entregar</w:t>
      </w:r>
      <w:r w:rsidR="00C813A0" w:rsidRPr="00D556B5">
        <w:rPr>
          <w:rFonts w:ascii="Arial Narrow" w:hAnsi="Arial Narrow"/>
          <w:sz w:val="24"/>
          <w:szCs w:val="24"/>
        </w:rPr>
        <w:t xml:space="preserve"> el informe de cierre de campaña con los comprobantes y resultados de la misma. Todo ello dentro del periodo de vigencia del contrato. Existe la posibilidad de prorrogar el servicio durante un año como máximo, para la campaña de la edición de FITUR  2021.</w:t>
      </w:r>
    </w:p>
    <w:p w14:paraId="63BC4587" w14:textId="658F1770" w:rsidR="00247106" w:rsidRDefault="00247106" w:rsidP="00247106">
      <w:pPr>
        <w:pStyle w:val="Textosinformato"/>
        <w:ind w:left="357"/>
        <w:jc w:val="both"/>
        <w:rPr>
          <w:rFonts w:ascii="Arial Narrow" w:hAnsi="Arial Narrow"/>
          <w:sz w:val="24"/>
          <w:szCs w:val="24"/>
        </w:rPr>
      </w:pPr>
    </w:p>
    <w:p w14:paraId="29B72C36" w14:textId="77777777" w:rsidR="008A31B8" w:rsidRDefault="008B0E61"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59" w:name="_Toc535179444"/>
      <w:bookmarkStart w:id="60" w:name="_Toc482953711"/>
      <w:r>
        <w:rPr>
          <w:rFonts w:ascii="Arial Narrow" w:eastAsia="Times New Roman" w:hAnsi="Arial Narrow" w:cs="Times New Roman"/>
          <w:b/>
          <w:kern w:val="28"/>
          <w:sz w:val="24"/>
          <w:szCs w:val="24"/>
          <w:lang w:eastAsia="es-ES"/>
        </w:rPr>
        <w:t>6</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DIVISIÓN EN LOTES.</w:t>
      </w:r>
      <w:bookmarkEnd w:id="59"/>
      <w:r w:rsidR="008A31B8" w:rsidRPr="008A31B8">
        <w:rPr>
          <w:rFonts w:ascii="Arial Narrow" w:eastAsia="Times New Roman" w:hAnsi="Arial Narrow" w:cs="Times New Roman"/>
          <w:b/>
          <w:kern w:val="28"/>
          <w:sz w:val="24"/>
          <w:szCs w:val="24"/>
          <w:lang w:eastAsia="es-ES"/>
        </w:rPr>
        <w:t xml:space="preserve"> </w:t>
      </w:r>
    </w:p>
    <w:p w14:paraId="7327E9EF" w14:textId="77777777" w:rsidR="00115869" w:rsidRPr="00C22A78" w:rsidRDefault="00C22A78" w:rsidP="00115869">
      <w:pPr>
        <w:spacing w:after="0" w:line="240" w:lineRule="auto"/>
        <w:ind w:left="425"/>
        <w:rPr>
          <w:rFonts w:ascii="Arial Narrow" w:eastAsia="Times New Roman" w:hAnsi="Arial Narrow" w:cs="Times New Roman"/>
          <w:sz w:val="24"/>
          <w:szCs w:val="24"/>
          <w:lang w:eastAsia="es-ES"/>
        </w:rPr>
      </w:pPr>
      <w:r w:rsidRPr="00C22A78">
        <w:rPr>
          <w:rFonts w:ascii="Arial Narrow" w:eastAsia="Times New Roman" w:hAnsi="Arial Narrow" w:cs="Times New Roman"/>
          <w:sz w:val="24"/>
          <w:szCs w:val="24"/>
          <w:lang w:eastAsia="es-ES"/>
        </w:rPr>
        <w:t>No, según artículo 99, 3 b) de la LCSP. Se justifica en el expediente el motivo de la no división.</w:t>
      </w:r>
    </w:p>
    <w:p w14:paraId="5D465941" w14:textId="77777777" w:rsidR="005E33CA" w:rsidRPr="00115869" w:rsidRDefault="005E33CA" w:rsidP="00115869">
      <w:pPr>
        <w:spacing w:after="0" w:line="240" w:lineRule="auto"/>
        <w:ind w:left="425"/>
        <w:rPr>
          <w:rFonts w:ascii="Arial Narrow" w:eastAsia="Times New Roman" w:hAnsi="Arial Narrow" w:cs="Times New Roman"/>
          <w:sz w:val="24"/>
          <w:szCs w:val="20"/>
          <w:lang w:eastAsia="es-ES"/>
        </w:rPr>
      </w:pPr>
    </w:p>
    <w:p w14:paraId="5FE76D39" w14:textId="284DE8A7" w:rsidR="00115869" w:rsidRDefault="008B0E61" w:rsidP="00F42F6B">
      <w:pPr>
        <w:keepNext/>
        <w:tabs>
          <w:tab w:val="num" w:pos="360"/>
        </w:tabs>
        <w:spacing w:after="0" w:line="240" w:lineRule="auto"/>
        <w:ind w:left="357" w:hanging="357"/>
        <w:jc w:val="both"/>
        <w:outlineLvl w:val="0"/>
        <w:rPr>
          <w:rFonts w:ascii="Arial Narrow" w:eastAsia="Times New Roman" w:hAnsi="Arial Narrow" w:cs="Times New Roman"/>
          <w:b/>
          <w:kern w:val="28"/>
          <w:sz w:val="24"/>
          <w:szCs w:val="24"/>
          <w:lang w:eastAsia="es-ES"/>
        </w:rPr>
      </w:pPr>
      <w:bookmarkStart w:id="61" w:name="_Toc535179447"/>
      <w:bookmarkEnd w:id="60"/>
      <w:r>
        <w:rPr>
          <w:rFonts w:ascii="Arial Narrow" w:eastAsia="Times New Roman" w:hAnsi="Arial Narrow" w:cs="Times New Roman"/>
          <w:b/>
          <w:kern w:val="28"/>
          <w:sz w:val="24"/>
          <w:szCs w:val="24"/>
          <w:lang w:eastAsia="es-ES"/>
        </w:rPr>
        <w:t>7</w:t>
      </w:r>
      <w:r w:rsidR="001176F4">
        <w:rPr>
          <w:rFonts w:ascii="Arial Narrow" w:eastAsia="Times New Roman" w:hAnsi="Arial Narrow" w:cs="Times New Roman"/>
          <w:b/>
          <w:kern w:val="28"/>
          <w:sz w:val="24"/>
          <w:szCs w:val="24"/>
          <w:lang w:eastAsia="es-ES"/>
        </w:rPr>
        <w:t>.</w:t>
      </w:r>
      <w:r>
        <w:rPr>
          <w:rFonts w:ascii="Arial Narrow" w:eastAsia="Times New Roman" w:hAnsi="Arial Narrow" w:cs="Times New Roman"/>
          <w:b/>
          <w:kern w:val="28"/>
          <w:sz w:val="24"/>
          <w:szCs w:val="24"/>
          <w:lang w:eastAsia="es-ES"/>
        </w:rPr>
        <w:t xml:space="preserve"> </w:t>
      </w:r>
      <w:r w:rsidR="00A53C92" w:rsidRPr="003A2CE2">
        <w:rPr>
          <w:rFonts w:ascii="Arial Narrow" w:hAnsi="Arial Narrow"/>
          <w:b/>
          <w:sz w:val="24"/>
          <w:szCs w:val="24"/>
        </w:rPr>
        <w:t>PRESUPUESTO MÁXIMO DE LICITACIÓN</w:t>
      </w:r>
      <w:r w:rsidR="008A31B8" w:rsidRPr="008A31B8">
        <w:rPr>
          <w:rFonts w:ascii="Arial Narrow" w:eastAsia="Times New Roman" w:hAnsi="Arial Narrow" w:cs="Times New Roman"/>
          <w:b/>
          <w:kern w:val="28"/>
          <w:sz w:val="24"/>
          <w:szCs w:val="24"/>
          <w:lang w:eastAsia="es-ES"/>
        </w:rPr>
        <w:t>.-</w:t>
      </w:r>
      <w:bookmarkEnd w:id="61"/>
    </w:p>
    <w:p w14:paraId="4FE31A58" w14:textId="77777777" w:rsidR="00F42F6B" w:rsidRPr="008A31B8" w:rsidRDefault="00F42F6B" w:rsidP="00F42F6B">
      <w:pPr>
        <w:keepNext/>
        <w:tabs>
          <w:tab w:val="num" w:pos="360"/>
        </w:tabs>
        <w:spacing w:after="0" w:line="240" w:lineRule="auto"/>
        <w:ind w:left="357" w:hanging="357"/>
        <w:jc w:val="both"/>
        <w:outlineLvl w:val="0"/>
        <w:rPr>
          <w:rFonts w:ascii="Arial Narrow" w:eastAsia="Times New Roman" w:hAnsi="Arial Narrow" w:cs="Times New Roman"/>
          <w:b/>
          <w:kern w:val="28"/>
          <w:sz w:val="24"/>
          <w:szCs w:val="24"/>
          <w:lang w:eastAsia="es-ES"/>
        </w:rPr>
      </w:pPr>
    </w:p>
    <w:p w14:paraId="4C561DEA" w14:textId="3F8349DA" w:rsidR="00D139F1" w:rsidRDefault="00F42F6B" w:rsidP="00D139F1">
      <w:pPr>
        <w:spacing w:after="0" w:line="240" w:lineRule="auto"/>
        <w:ind w:left="357"/>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50.000</w:t>
      </w:r>
      <w:r w:rsidR="00D139F1">
        <w:rPr>
          <w:rFonts w:ascii="Arial Narrow" w:eastAsia="Times New Roman" w:hAnsi="Arial Narrow" w:cs="Times New Roman"/>
          <w:sz w:val="24"/>
          <w:szCs w:val="24"/>
          <w:lang w:eastAsia="es-ES"/>
        </w:rPr>
        <w:t xml:space="preserve"> euros</w:t>
      </w:r>
      <w:r>
        <w:rPr>
          <w:rFonts w:ascii="Arial Narrow" w:eastAsia="Times New Roman" w:hAnsi="Arial Narrow" w:cs="Times New Roman"/>
          <w:sz w:val="24"/>
          <w:szCs w:val="24"/>
          <w:lang w:eastAsia="es-ES"/>
        </w:rPr>
        <w:t>, IVA EXCLUIDO.</w:t>
      </w:r>
    </w:p>
    <w:p w14:paraId="62CE3761" w14:textId="77777777" w:rsidR="00F42F6B" w:rsidRDefault="00F42F6B" w:rsidP="00F42F6B">
      <w:pPr>
        <w:pStyle w:val="Textosinformato"/>
        <w:jc w:val="both"/>
        <w:rPr>
          <w:rFonts w:ascii="Arial Narrow" w:hAnsi="Arial Narrow"/>
          <w:b/>
          <w:sz w:val="24"/>
          <w:szCs w:val="24"/>
        </w:rPr>
      </w:pPr>
    </w:p>
    <w:p w14:paraId="116AC636" w14:textId="76FA397F" w:rsidR="009F3B0D" w:rsidRPr="009F3B0D" w:rsidRDefault="00D556B5" w:rsidP="009F3B0D">
      <w:pPr>
        <w:pStyle w:val="Textosinformato"/>
        <w:ind w:left="284"/>
        <w:jc w:val="both"/>
        <w:rPr>
          <w:rFonts w:ascii="Arial" w:hAnsi="Arial" w:cs="Arial"/>
          <w:color w:val="000000"/>
        </w:rPr>
      </w:pPr>
      <w:r w:rsidRPr="00D556B5">
        <w:rPr>
          <w:rFonts w:ascii="Arial Narrow" w:hAnsi="Arial Narrow"/>
          <w:b/>
          <w:sz w:val="24"/>
        </w:rPr>
        <w:t xml:space="preserve">Se </w:t>
      </w:r>
      <w:r w:rsidR="009F3B0D">
        <w:rPr>
          <w:rFonts w:ascii="Arial Narrow" w:hAnsi="Arial Narrow"/>
          <w:b/>
          <w:sz w:val="24"/>
        </w:rPr>
        <w:t>trata de la</w:t>
      </w:r>
      <w:r w:rsidRPr="00D556B5">
        <w:rPr>
          <w:rFonts w:ascii="Arial Narrow" w:hAnsi="Arial Narrow"/>
          <w:b/>
          <w:sz w:val="24"/>
        </w:rPr>
        <w:t xml:space="preserve"> previsión de inversión neta.</w:t>
      </w:r>
      <w:r w:rsidR="009F3B0D">
        <w:rPr>
          <w:rFonts w:ascii="Arial Narrow" w:hAnsi="Arial Narrow"/>
          <w:b/>
          <w:sz w:val="24"/>
        </w:rPr>
        <w:t xml:space="preserve"> La combinación de la inversión se debe acercar lo más posible al presupuesto previsto, pero nunca sobrepasarlo, En el precio debe estar incluido el importe de la comisión de agencia.</w:t>
      </w:r>
    </w:p>
    <w:p w14:paraId="61164CFA" w14:textId="77777777" w:rsidR="00F42F6B" w:rsidRPr="00E574EC" w:rsidRDefault="00F42F6B" w:rsidP="00F42F6B">
      <w:pPr>
        <w:pStyle w:val="Textosinformato"/>
        <w:jc w:val="both"/>
        <w:rPr>
          <w:rFonts w:ascii="Arial Narrow" w:hAnsi="Arial Narrow"/>
          <w:b/>
          <w:sz w:val="24"/>
        </w:rPr>
      </w:pPr>
    </w:p>
    <w:p w14:paraId="1EC67DAA" w14:textId="77777777" w:rsidR="00115869" w:rsidRPr="00115869" w:rsidRDefault="00115869" w:rsidP="00115869">
      <w:pPr>
        <w:spacing w:after="0" w:line="240" w:lineRule="auto"/>
        <w:ind w:left="357"/>
        <w:rPr>
          <w:rFonts w:ascii="Arial Narrow" w:eastAsia="Times New Roman" w:hAnsi="Arial Narrow" w:cs="Times New Roman"/>
          <w:sz w:val="24"/>
          <w:szCs w:val="20"/>
          <w:lang w:eastAsia="es-ES"/>
        </w:rPr>
      </w:pPr>
    </w:p>
    <w:p w14:paraId="3FCFAC90" w14:textId="77777777" w:rsidR="00115869" w:rsidRDefault="00166B31" w:rsidP="00115869">
      <w:pPr>
        <w:pStyle w:val="Ttulo1"/>
        <w:numPr>
          <w:ilvl w:val="0"/>
          <w:numId w:val="0"/>
        </w:numPr>
        <w:spacing w:before="0" w:after="0"/>
        <w:contextualSpacing/>
        <w:jc w:val="both"/>
        <w:rPr>
          <w:rFonts w:ascii="Arial Narrow" w:hAnsi="Arial Narrow"/>
          <w:sz w:val="24"/>
          <w:szCs w:val="24"/>
        </w:rPr>
      </w:pPr>
      <w:bookmarkStart w:id="62" w:name="_Toc535179448"/>
      <w:bookmarkStart w:id="63" w:name="_Toc482953712"/>
      <w:r w:rsidRPr="00D47A35">
        <w:rPr>
          <w:rFonts w:ascii="Arial Narrow" w:hAnsi="Arial Narrow"/>
          <w:sz w:val="24"/>
          <w:szCs w:val="24"/>
        </w:rPr>
        <w:t xml:space="preserve">8. </w:t>
      </w:r>
      <w:bookmarkStart w:id="64" w:name="_Toc519783828"/>
      <w:r w:rsidRPr="00D47A35">
        <w:rPr>
          <w:rFonts w:ascii="Arial Narrow" w:hAnsi="Arial Narrow"/>
          <w:sz w:val="24"/>
          <w:szCs w:val="24"/>
        </w:rPr>
        <w:t>MODIFICACIONES DEL CONTRATO.-</w:t>
      </w:r>
      <w:bookmarkEnd w:id="62"/>
      <w:bookmarkEnd w:id="64"/>
    </w:p>
    <w:p w14:paraId="1D1BE6EF" w14:textId="77777777" w:rsidR="00115869" w:rsidRPr="00115869" w:rsidRDefault="00115869" w:rsidP="00115869">
      <w:pPr>
        <w:spacing w:after="0" w:line="240" w:lineRule="auto"/>
        <w:rPr>
          <w:lang w:eastAsia="es-ES"/>
        </w:rPr>
      </w:pPr>
    </w:p>
    <w:p w14:paraId="52771166" w14:textId="77777777" w:rsidR="00166B31" w:rsidRPr="00166B31" w:rsidRDefault="00166B31" w:rsidP="00115869">
      <w:pPr>
        <w:pStyle w:val="Prrafodelista"/>
        <w:tabs>
          <w:tab w:val="left" w:pos="426"/>
        </w:tabs>
        <w:autoSpaceDE w:val="0"/>
        <w:autoSpaceDN w:val="0"/>
        <w:adjustRightInd w:val="0"/>
        <w:spacing w:after="0" w:line="240" w:lineRule="auto"/>
        <w:ind w:left="360"/>
        <w:jc w:val="both"/>
        <w:rPr>
          <w:rFonts w:ascii="Arial Narrow" w:eastAsia="Times New Roman" w:hAnsi="Arial Narrow"/>
          <w:bCs/>
          <w:sz w:val="24"/>
          <w:szCs w:val="24"/>
          <w:lang w:eastAsia="es-ES"/>
        </w:rPr>
      </w:pPr>
      <w:r w:rsidRPr="00166B31">
        <w:rPr>
          <w:rFonts w:ascii="Arial Narrow" w:eastAsia="Times New Roman" w:hAnsi="Arial Narrow"/>
          <w:bCs/>
          <w:sz w:val="24"/>
          <w:szCs w:val="24"/>
          <w:lang w:eastAsia="es-ES"/>
        </w:rPr>
        <w:t xml:space="preserve">El ofertante tendrá en cuenta que cabe la posibilidad de que IFEMA acuerde la modificación del presente contrato para aumentar el volumen de los servicios objeto del mismo, en la proporción adecuada para atender el incremento de las necesidades que se produzcan como consecuencia de la estrategia de negocio de la compañía. </w:t>
      </w:r>
    </w:p>
    <w:p w14:paraId="3CE36732" w14:textId="77777777" w:rsidR="00166B31" w:rsidRPr="00166B31" w:rsidRDefault="00166B31" w:rsidP="00166B31">
      <w:pPr>
        <w:pStyle w:val="Prrafodelista"/>
        <w:tabs>
          <w:tab w:val="left" w:pos="426"/>
        </w:tabs>
        <w:autoSpaceDE w:val="0"/>
        <w:autoSpaceDN w:val="0"/>
        <w:adjustRightInd w:val="0"/>
        <w:ind w:left="360"/>
        <w:jc w:val="both"/>
        <w:rPr>
          <w:rFonts w:ascii="Arial Narrow" w:eastAsia="Times New Roman" w:hAnsi="Arial Narrow"/>
          <w:bCs/>
          <w:sz w:val="24"/>
          <w:szCs w:val="24"/>
          <w:lang w:eastAsia="es-ES"/>
        </w:rPr>
      </w:pPr>
    </w:p>
    <w:p w14:paraId="7AFACDA4" w14:textId="52416B26" w:rsidR="0045269B" w:rsidRDefault="00166B31" w:rsidP="00166B31">
      <w:pPr>
        <w:pStyle w:val="Prrafodelista"/>
        <w:tabs>
          <w:tab w:val="left" w:pos="426"/>
        </w:tabs>
        <w:autoSpaceDE w:val="0"/>
        <w:autoSpaceDN w:val="0"/>
        <w:adjustRightInd w:val="0"/>
        <w:ind w:left="360"/>
        <w:jc w:val="both"/>
        <w:rPr>
          <w:rFonts w:ascii="Arial Narrow" w:eastAsia="Times New Roman" w:hAnsi="Arial Narrow"/>
          <w:bCs/>
          <w:sz w:val="24"/>
          <w:szCs w:val="24"/>
          <w:lang w:eastAsia="es-ES"/>
        </w:rPr>
      </w:pPr>
      <w:r w:rsidRPr="00166B31">
        <w:rPr>
          <w:rFonts w:ascii="Arial Narrow" w:eastAsia="Times New Roman" w:hAnsi="Arial Narrow"/>
          <w:bCs/>
          <w:sz w:val="24"/>
          <w:szCs w:val="24"/>
          <w:lang w:eastAsia="es-ES"/>
        </w:rPr>
        <w:t xml:space="preserve">Las modificaciones señaladas podrían suponer, de forma conjunta, una variación al alza en un máximo de </w:t>
      </w:r>
      <w:r w:rsidRPr="00D47A35">
        <w:rPr>
          <w:rFonts w:ascii="Arial Narrow" w:eastAsia="Times New Roman" w:hAnsi="Arial Narrow"/>
          <w:bCs/>
          <w:sz w:val="24"/>
          <w:szCs w:val="24"/>
          <w:lang w:eastAsia="es-ES"/>
        </w:rPr>
        <w:t xml:space="preserve">un </w:t>
      </w:r>
      <w:r w:rsidR="00D47A35" w:rsidRPr="00F42F6B">
        <w:rPr>
          <w:rFonts w:ascii="Arial Narrow" w:eastAsia="Times New Roman" w:hAnsi="Arial Narrow"/>
          <w:bCs/>
          <w:sz w:val="24"/>
          <w:szCs w:val="24"/>
          <w:lang w:eastAsia="es-ES"/>
        </w:rPr>
        <w:t>30</w:t>
      </w:r>
      <w:r w:rsidRPr="00F42F6B">
        <w:rPr>
          <w:rFonts w:ascii="Arial Narrow" w:eastAsia="Times New Roman" w:hAnsi="Arial Narrow"/>
          <w:bCs/>
          <w:sz w:val="24"/>
          <w:szCs w:val="24"/>
          <w:lang w:eastAsia="es-ES"/>
        </w:rPr>
        <w:t>%</w:t>
      </w:r>
      <w:r w:rsidRPr="0045269B">
        <w:rPr>
          <w:rFonts w:ascii="Arial Narrow" w:eastAsia="Times New Roman" w:hAnsi="Arial Narrow"/>
          <w:bCs/>
          <w:sz w:val="24"/>
          <w:szCs w:val="24"/>
          <w:lang w:eastAsia="es-ES"/>
        </w:rPr>
        <w:t xml:space="preserve"> de la </w:t>
      </w:r>
      <w:r w:rsidRPr="0089649F">
        <w:rPr>
          <w:rFonts w:ascii="Arial Narrow" w:eastAsia="Times New Roman" w:hAnsi="Arial Narrow"/>
          <w:bCs/>
          <w:sz w:val="24"/>
          <w:szCs w:val="24"/>
          <w:lang w:eastAsia="es-ES"/>
        </w:rPr>
        <w:t xml:space="preserve">estimación </w:t>
      </w:r>
      <w:r w:rsidR="0045269B" w:rsidRPr="0089649F">
        <w:rPr>
          <w:rFonts w:ascii="Arial Narrow" w:eastAsia="Times New Roman" w:hAnsi="Arial Narrow"/>
          <w:bCs/>
          <w:sz w:val="24"/>
          <w:szCs w:val="24"/>
          <w:lang w:eastAsia="es-ES"/>
        </w:rPr>
        <w:t>de contratación</w:t>
      </w:r>
      <w:r w:rsidR="00C813A0">
        <w:rPr>
          <w:rFonts w:ascii="Arial Narrow" w:eastAsia="Times New Roman" w:hAnsi="Arial Narrow"/>
          <w:bCs/>
          <w:sz w:val="24"/>
          <w:szCs w:val="24"/>
          <w:lang w:eastAsia="es-ES"/>
        </w:rPr>
        <w:t>:</w:t>
      </w:r>
    </w:p>
    <w:p w14:paraId="02AFFCAD" w14:textId="77777777" w:rsidR="00D26594" w:rsidRDefault="00D26594" w:rsidP="00166B31">
      <w:pPr>
        <w:pStyle w:val="Prrafodelista"/>
        <w:tabs>
          <w:tab w:val="left" w:pos="426"/>
        </w:tabs>
        <w:autoSpaceDE w:val="0"/>
        <w:autoSpaceDN w:val="0"/>
        <w:adjustRightInd w:val="0"/>
        <w:ind w:left="360"/>
        <w:jc w:val="both"/>
        <w:rPr>
          <w:rFonts w:ascii="Arial Narrow" w:eastAsia="Times New Roman" w:hAnsi="Arial Narrow"/>
          <w:bCs/>
          <w:sz w:val="24"/>
          <w:szCs w:val="24"/>
          <w:lang w:eastAsia="es-ES"/>
        </w:rPr>
      </w:pPr>
    </w:p>
    <w:p w14:paraId="347D2222" w14:textId="5CBAF070" w:rsidR="00D26594" w:rsidRPr="00C813A0" w:rsidRDefault="00F42F6B" w:rsidP="00166B31">
      <w:pPr>
        <w:pStyle w:val="Prrafodelista"/>
        <w:tabs>
          <w:tab w:val="left" w:pos="426"/>
        </w:tabs>
        <w:autoSpaceDE w:val="0"/>
        <w:autoSpaceDN w:val="0"/>
        <w:adjustRightInd w:val="0"/>
        <w:ind w:left="360"/>
        <w:jc w:val="both"/>
        <w:rPr>
          <w:rFonts w:ascii="Arial Narrow" w:eastAsia="Times New Roman" w:hAnsi="Arial Narrow"/>
          <w:b/>
          <w:bCs/>
          <w:sz w:val="24"/>
          <w:szCs w:val="24"/>
          <w:lang w:eastAsia="es-ES"/>
        </w:rPr>
      </w:pPr>
      <w:r w:rsidRPr="00C813A0">
        <w:rPr>
          <w:rFonts w:ascii="Arial Narrow" w:eastAsia="Times New Roman" w:hAnsi="Arial Narrow"/>
          <w:b/>
          <w:sz w:val="24"/>
          <w:szCs w:val="24"/>
          <w:lang w:eastAsia="es-ES"/>
        </w:rPr>
        <w:t>15.000</w:t>
      </w:r>
      <w:r w:rsidR="00745761" w:rsidRPr="00C813A0">
        <w:rPr>
          <w:rFonts w:ascii="Arial Narrow" w:eastAsia="Times New Roman" w:hAnsi="Arial Narrow"/>
          <w:b/>
          <w:bCs/>
          <w:sz w:val="24"/>
          <w:szCs w:val="24"/>
          <w:lang w:eastAsia="es-ES"/>
        </w:rPr>
        <w:t xml:space="preserve"> </w:t>
      </w:r>
      <w:r w:rsidR="00C22A78" w:rsidRPr="00C813A0">
        <w:rPr>
          <w:rFonts w:ascii="Arial Narrow" w:eastAsia="Times New Roman" w:hAnsi="Arial Narrow"/>
          <w:b/>
          <w:bCs/>
          <w:sz w:val="24"/>
          <w:szCs w:val="24"/>
          <w:lang w:eastAsia="es-ES"/>
        </w:rPr>
        <w:t>€</w:t>
      </w:r>
    </w:p>
    <w:p w14:paraId="3F934F6A" w14:textId="77777777" w:rsidR="00166B31" w:rsidRPr="00166B31" w:rsidRDefault="00166B31" w:rsidP="00115869">
      <w:pPr>
        <w:pStyle w:val="Textosinformato"/>
        <w:ind w:left="360"/>
        <w:jc w:val="both"/>
        <w:rPr>
          <w:rFonts w:ascii="Arial Narrow" w:hAnsi="Arial Narrow"/>
          <w:bCs/>
          <w:sz w:val="24"/>
          <w:szCs w:val="24"/>
        </w:rPr>
      </w:pPr>
      <w:r w:rsidRPr="00166B31">
        <w:rPr>
          <w:rFonts w:ascii="Arial Narrow" w:hAnsi="Arial Narrow"/>
          <w:bCs/>
          <w:sz w:val="24"/>
          <w:szCs w:val="24"/>
        </w:rPr>
        <w:t xml:space="preserve">Las modificaciones del contrato tendrán carácter obligatorio para el adjudicatario del servicio. </w:t>
      </w:r>
    </w:p>
    <w:p w14:paraId="115A76EB" w14:textId="77777777" w:rsidR="00166B31" w:rsidRPr="00166B31" w:rsidRDefault="00166B31" w:rsidP="00115869">
      <w:pPr>
        <w:pStyle w:val="Textosinformato"/>
        <w:tabs>
          <w:tab w:val="left" w:pos="426"/>
        </w:tabs>
        <w:jc w:val="both"/>
        <w:rPr>
          <w:rFonts w:ascii="Arial Narrow" w:hAnsi="Arial Narrow"/>
          <w:bCs/>
          <w:sz w:val="24"/>
          <w:szCs w:val="24"/>
        </w:rPr>
      </w:pPr>
    </w:p>
    <w:p w14:paraId="5690CDF1" w14:textId="77777777" w:rsidR="00115869" w:rsidRDefault="00166B31" w:rsidP="00513BAF">
      <w:pPr>
        <w:pStyle w:val="Textosinformato"/>
        <w:tabs>
          <w:tab w:val="left" w:pos="426"/>
        </w:tabs>
        <w:ind w:left="426"/>
        <w:jc w:val="both"/>
        <w:rPr>
          <w:rFonts w:ascii="Arial Narrow" w:hAnsi="Arial Narrow"/>
          <w:bCs/>
          <w:sz w:val="24"/>
          <w:szCs w:val="24"/>
        </w:rPr>
      </w:pPr>
      <w:r w:rsidRPr="00166B31">
        <w:rPr>
          <w:rFonts w:ascii="Arial Narrow" w:hAnsi="Arial Narrow"/>
          <w:bCs/>
          <w:sz w:val="24"/>
          <w:szCs w:val="24"/>
        </w:rPr>
        <w:t>Antes de proceder a la modificación del contrato, y previamente a alcanzar el importe estimado citado, se dará audiencia al adjudicatario; una vez oídas las alegaciones del adjudicatario se deberá formalizar la modificación en documento firmado por ambas partes, que se incorporará a la documentación del contrato.</w:t>
      </w:r>
    </w:p>
    <w:p w14:paraId="0C3975B7" w14:textId="77777777" w:rsidR="005E33CA" w:rsidRDefault="005E33CA" w:rsidP="00D26594">
      <w:pPr>
        <w:pStyle w:val="Textosinformato"/>
        <w:tabs>
          <w:tab w:val="left" w:pos="426"/>
        </w:tabs>
        <w:jc w:val="both"/>
        <w:rPr>
          <w:rFonts w:ascii="Arial Narrow" w:hAnsi="Arial Narrow"/>
          <w:bCs/>
          <w:sz w:val="24"/>
          <w:szCs w:val="24"/>
        </w:rPr>
      </w:pPr>
    </w:p>
    <w:p w14:paraId="3966FFF1" w14:textId="552A4AD9" w:rsidR="00F13FE6" w:rsidRPr="00166B31" w:rsidRDefault="00F13FE6" w:rsidP="00745761">
      <w:pPr>
        <w:pStyle w:val="Textosinformato"/>
        <w:tabs>
          <w:tab w:val="left" w:pos="426"/>
          <w:tab w:val="left" w:pos="915"/>
        </w:tabs>
        <w:jc w:val="both"/>
        <w:rPr>
          <w:rFonts w:ascii="Arial Narrow" w:hAnsi="Arial Narrow"/>
          <w:bCs/>
          <w:sz w:val="24"/>
          <w:szCs w:val="24"/>
        </w:rPr>
      </w:pPr>
    </w:p>
    <w:p w14:paraId="3F758CFA" w14:textId="4FEE5A27" w:rsidR="008A31B8" w:rsidRPr="00761294" w:rsidRDefault="00166B31" w:rsidP="00513BAF">
      <w:pPr>
        <w:keepNext/>
        <w:tabs>
          <w:tab w:val="num" w:pos="360"/>
        </w:tabs>
        <w:spacing w:after="0" w:line="240" w:lineRule="auto"/>
        <w:ind w:left="357" w:hanging="357"/>
        <w:jc w:val="both"/>
        <w:outlineLvl w:val="0"/>
        <w:rPr>
          <w:rFonts w:ascii="Arial Narrow" w:eastAsia="Times New Roman" w:hAnsi="Arial Narrow" w:cs="Times New Roman"/>
          <w:b/>
          <w:color w:val="FF0000"/>
          <w:kern w:val="28"/>
          <w:sz w:val="24"/>
          <w:szCs w:val="24"/>
          <w:lang w:eastAsia="es-ES"/>
        </w:rPr>
      </w:pPr>
      <w:bookmarkStart w:id="65" w:name="_Toc535179449"/>
      <w:r>
        <w:rPr>
          <w:rFonts w:ascii="Arial Narrow" w:eastAsia="Times New Roman" w:hAnsi="Arial Narrow" w:cs="Times New Roman"/>
          <w:b/>
          <w:kern w:val="28"/>
          <w:sz w:val="24"/>
          <w:szCs w:val="24"/>
          <w:lang w:eastAsia="es-ES"/>
        </w:rPr>
        <w:t>9</w:t>
      </w:r>
      <w:r w:rsidR="001176F4">
        <w:rPr>
          <w:rFonts w:ascii="Arial Narrow" w:eastAsia="Times New Roman" w:hAnsi="Arial Narrow" w:cs="Times New Roman"/>
          <w:b/>
          <w:kern w:val="28"/>
          <w:sz w:val="24"/>
          <w:szCs w:val="24"/>
          <w:lang w:eastAsia="es-ES"/>
        </w:rPr>
        <w:t>.</w:t>
      </w:r>
      <w:r w:rsidR="008B0E61">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VALOR ESTIMADO DEL CONTRATO</w:t>
      </w:r>
      <w:r w:rsidR="007649CF">
        <w:rPr>
          <w:rFonts w:ascii="Arial Narrow" w:eastAsia="Times New Roman" w:hAnsi="Arial Narrow" w:cs="Times New Roman"/>
          <w:b/>
          <w:kern w:val="28"/>
          <w:sz w:val="24"/>
          <w:szCs w:val="24"/>
          <w:lang w:eastAsia="es-ES"/>
        </w:rPr>
        <w:t>.-</w:t>
      </w:r>
      <w:bookmarkEnd w:id="65"/>
      <w:r w:rsidR="00761294">
        <w:rPr>
          <w:rFonts w:ascii="Arial Narrow" w:eastAsia="Times New Roman" w:hAnsi="Arial Narrow" w:cs="Times New Roman"/>
          <w:b/>
          <w:kern w:val="28"/>
          <w:sz w:val="24"/>
          <w:szCs w:val="24"/>
          <w:lang w:eastAsia="es-ES"/>
        </w:rPr>
        <w:t xml:space="preserve"> </w:t>
      </w:r>
    </w:p>
    <w:p w14:paraId="1BAE3727" w14:textId="77777777" w:rsidR="008A31B8" w:rsidRPr="00115869" w:rsidRDefault="008A31B8" w:rsidP="00513BAF">
      <w:pPr>
        <w:spacing w:after="0" w:line="240" w:lineRule="auto"/>
        <w:rPr>
          <w:rFonts w:ascii="Arial Narrow" w:eastAsia="Times New Roman" w:hAnsi="Arial Narrow" w:cs="Times New Roman"/>
          <w:color w:val="000000"/>
          <w:sz w:val="24"/>
          <w:szCs w:val="24"/>
          <w:lang w:eastAsia="es-ES"/>
        </w:rPr>
      </w:pPr>
    </w:p>
    <w:p w14:paraId="05868EF7" w14:textId="6725CBFC" w:rsidR="00115869" w:rsidRPr="00D47A35" w:rsidRDefault="00115869" w:rsidP="00513BAF">
      <w:pPr>
        <w:spacing w:after="0" w:line="240" w:lineRule="auto"/>
        <w:ind w:left="357"/>
        <w:jc w:val="both"/>
        <w:rPr>
          <w:rFonts w:ascii="Arial Narrow" w:eastAsia="Times New Roman" w:hAnsi="Arial Narrow" w:cs="Times New Roman"/>
          <w:color w:val="000000"/>
          <w:sz w:val="24"/>
          <w:szCs w:val="24"/>
          <w:lang w:eastAsia="es-ES"/>
        </w:rPr>
      </w:pPr>
      <w:r w:rsidRPr="00115869">
        <w:rPr>
          <w:rFonts w:ascii="Arial Narrow" w:eastAsia="Times New Roman" w:hAnsi="Arial Narrow" w:cs="Times New Roman"/>
          <w:color w:val="000000"/>
          <w:sz w:val="24"/>
          <w:szCs w:val="24"/>
          <w:lang w:eastAsia="es-ES"/>
        </w:rPr>
        <w:t xml:space="preserve">El valor estimado del contrato para el plazo total de ejecución del contrato y sus </w:t>
      </w:r>
      <w:r w:rsidRPr="00D47A35">
        <w:rPr>
          <w:rFonts w:ascii="Arial Narrow" w:eastAsia="Times New Roman" w:hAnsi="Arial Narrow" w:cs="Times New Roman"/>
          <w:color w:val="000000"/>
          <w:sz w:val="24"/>
          <w:szCs w:val="24"/>
          <w:lang w:eastAsia="es-ES"/>
        </w:rPr>
        <w:t xml:space="preserve">modificaciones, excluido el IVA correspondiente, será de </w:t>
      </w:r>
      <w:r w:rsidR="00EB557C">
        <w:rPr>
          <w:rFonts w:ascii="Arial Narrow" w:eastAsia="Times New Roman" w:hAnsi="Arial Narrow" w:cs="Times New Roman"/>
          <w:sz w:val="24"/>
          <w:szCs w:val="24"/>
          <w:lang w:eastAsia="es-ES"/>
        </w:rPr>
        <w:t>115</w:t>
      </w:r>
      <w:r w:rsidR="00F42F6B">
        <w:rPr>
          <w:rFonts w:ascii="Arial Narrow" w:eastAsia="Times New Roman" w:hAnsi="Arial Narrow" w:cs="Times New Roman"/>
          <w:sz w:val="24"/>
          <w:szCs w:val="24"/>
          <w:lang w:eastAsia="es-ES"/>
        </w:rPr>
        <w:t>.000</w:t>
      </w:r>
      <w:r w:rsidR="00745761" w:rsidRPr="00D47A35">
        <w:rPr>
          <w:rFonts w:ascii="Arial Narrow" w:eastAsia="Times New Roman" w:hAnsi="Arial Narrow" w:cs="Times New Roman"/>
          <w:color w:val="000000"/>
          <w:sz w:val="24"/>
          <w:szCs w:val="24"/>
          <w:lang w:eastAsia="es-ES"/>
        </w:rPr>
        <w:t xml:space="preserve"> </w:t>
      </w:r>
      <w:r w:rsidRPr="00D47A35">
        <w:rPr>
          <w:rFonts w:ascii="Arial Narrow" w:eastAsia="Times New Roman" w:hAnsi="Arial Narrow" w:cs="Times New Roman"/>
          <w:color w:val="000000"/>
          <w:sz w:val="24"/>
          <w:szCs w:val="24"/>
          <w:lang w:eastAsia="es-ES"/>
        </w:rPr>
        <w:t>€ (IVA EXCLUIDO)</w:t>
      </w:r>
    </w:p>
    <w:p w14:paraId="16274B43" w14:textId="77777777" w:rsidR="00D26594" w:rsidRPr="00D47A35" w:rsidRDefault="00D26594" w:rsidP="00D139F1">
      <w:pPr>
        <w:spacing w:after="0" w:line="240" w:lineRule="auto"/>
        <w:jc w:val="both"/>
        <w:rPr>
          <w:rFonts w:ascii="Arial Narrow" w:eastAsia="Times New Roman" w:hAnsi="Arial Narrow" w:cs="Times New Roman"/>
          <w:color w:val="000000"/>
          <w:sz w:val="24"/>
          <w:szCs w:val="24"/>
          <w:lang w:eastAsia="es-ES"/>
        </w:rPr>
      </w:pPr>
    </w:p>
    <w:p w14:paraId="7C7EFF49" w14:textId="70FA5DAB" w:rsidR="00115869" w:rsidRPr="00C22A78" w:rsidRDefault="00F42F6B" w:rsidP="00ED5801">
      <w:pPr>
        <w:pStyle w:val="Prrafodelista"/>
        <w:numPr>
          <w:ilvl w:val="0"/>
          <w:numId w:val="23"/>
        </w:numPr>
        <w:spacing w:after="240" w:line="240" w:lineRule="auto"/>
        <w:jc w:val="both"/>
        <w:rPr>
          <w:rFonts w:ascii="Arial Narrow" w:eastAsia="Times New Roman" w:hAnsi="Arial Narrow"/>
          <w:color w:val="000000"/>
          <w:sz w:val="24"/>
          <w:szCs w:val="24"/>
          <w:lang w:eastAsia="es-ES"/>
        </w:rPr>
      </w:pPr>
      <w:r>
        <w:rPr>
          <w:rFonts w:ascii="Arial Narrow" w:eastAsia="Times New Roman" w:hAnsi="Arial Narrow"/>
          <w:sz w:val="24"/>
          <w:szCs w:val="24"/>
          <w:lang w:eastAsia="es-ES"/>
        </w:rPr>
        <w:t>50.000</w:t>
      </w:r>
      <w:r w:rsidR="00745761" w:rsidRPr="00C22A78">
        <w:rPr>
          <w:rFonts w:ascii="Arial Narrow" w:eastAsia="Times New Roman" w:hAnsi="Arial Narrow"/>
          <w:color w:val="000000"/>
          <w:sz w:val="24"/>
          <w:szCs w:val="24"/>
          <w:lang w:eastAsia="es-ES"/>
        </w:rPr>
        <w:t xml:space="preserve"> </w:t>
      </w:r>
      <w:r w:rsidR="00115869" w:rsidRPr="00C22A78">
        <w:rPr>
          <w:rFonts w:ascii="Arial Narrow" w:eastAsia="Times New Roman" w:hAnsi="Arial Narrow"/>
          <w:color w:val="000000"/>
          <w:sz w:val="24"/>
          <w:szCs w:val="24"/>
          <w:lang w:eastAsia="es-ES"/>
        </w:rPr>
        <w:t xml:space="preserve">€ (IVA EXCLUIDO) valor estimado </w:t>
      </w:r>
      <w:r w:rsidR="00C56D1F" w:rsidRPr="00C22A78">
        <w:rPr>
          <w:rFonts w:ascii="Arial Narrow" w:eastAsia="Times New Roman" w:hAnsi="Arial Narrow"/>
          <w:color w:val="000000"/>
          <w:sz w:val="24"/>
          <w:szCs w:val="24"/>
          <w:lang w:eastAsia="es-ES"/>
        </w:rPr>
        <w:t>del servicio para el plazo total de ejecución del contrato</w:t>
      </w:r>
    </w:p>
    <w:p w14:paraId="2F148B55" w14:textId="77777777" w:rsidR="00115869" w:rsidRPr="00C22A78" w:rsidRDefault="00115869" w:rsidP="00115869">
      <w:pPr>
        <w:pStyle w:val="Prrafodelista"/>
        <w:spacing w:after="240" w:line="240" w:lineRule="auto"/>
        <w:ind w:left="1077"/>
        <w:jc w:val="both"/>
        <w:rPr>
          <w:rFonts w:ascii="Arial Narrow" w:eastAsia="Times New Roman" w:hAnsi="Arial Narrow"/>
          <w:color w:val="000000"/>
          <w:sz w:val="24"/>
          <w:szCs w:val="24"/>
          <w:lang w:eastAsia="es-ES"/>
        </w:rPr>
      </w:pPr>
    </w:p>
    <w:p w14:paraId="42320070" w14:textId="1A434D0E" w:rsidR="007649CF" w:rsidRDefault="00F42F6B" w:rsidP="00ED5801">
      <w:pPr>
        <w:pStyle w:val="Prrafodelista"/>
        <w:numPr>
          <w:ilvl w:val="0"/>
          <w:numId w:val="23"/>
        </w:numPr>
        <w:autoSpaceDE w:val="0"/>
        <w:autoSpaceDN w:val="0"/>
        <w:adjustRightInd w:val="0"/>
        <w:spacing w:after="0" w:line="240" w:lineRule="auto"/>
        <w:jc w:val="both"/>
        <w:rPr>
          <w:rFonts w:ascii="Arial Narrow" w:eastAsia="Times New Roman" w:hAnsi="Arial Narrow"/>
          <w:color w:val="000000"/>
          <w:sz w:val="24"/>
          <w:szCs w:val="24"/>
          <w:lang w:eastAsia="es-ES"/>
        </w:rPr>
      </w:pPr>
      <w:r>
        <w:rPr>
          <w:rFonts w:ascii="Arial Narrow" w:eastAsia="Times New Roman" w:hAnsi="Arial Narrow"/>
          <w:sz w:val="24"/>
          <w:szCs w:val="24"/>
          <w:lang w:eastAsia="es-ES"/>
        </w:rPr>
        <w:t>15.000</w:t>
      </w:r>
      <w:r w:rsidR="00745761" w:rsidRPr="00C22A78">
        <w:rPr>
          <w:rFonts w:ascii="Arial Narrow" w:eastAsia="Times New Roman" w:hAnsi="Arial Narrow"/>
          <w:color w:val="000000"/>
          <w:sz w:val="24"/>
          <w:szCs w:val="24"/>
          <w:lang w:eastAsia="es-ES"/>
        </w:rPr>
        <w:t xml:space="preserve"> </w:t>
      </w:r>
      <w:r w:rsidR="00115869" w:rsidRPr="00C22A78">
        <w:rPr>
          <w:rFonts w:ascii="Arial Narrow" w:eastAsia="Times New Roman" w:hAnsi="Arial Narrow"/>
          <w:color w:val="000000"/>
          <w:sz w:val="24"/>
          <w:szCs w:val="24"/>
          <w:lang w:eastAsia="es-ES"/>
        </w:rPr>
        <w:t>€ (IVA EXCLUIDO) posible modificación del contrato</w:t>
      </w:r>
    </w:p>
    <w:p w14:paraId="30B80C5E" w14:textId="77777777" w:rsidR="00F42F6B" w:rsidRPr="00F42F6B" w:rsidRDefault="00F42F6B" w:rsidP="00F42F6B">
      <w:pPr>
        <w:pStyle w:val="Prrafodelista"/>
        <w:rPr>
          <w:rFonts w:ascii="Arial Narrow" w:eastAsia="Times New Roman" w:hAnsi="Arial Narrow"/>
          <w:color w:val="000000"/>
          <w:sz w:val="24"/>
          <w:szCs w:val="24"/>
          <w:lang w:eastAsia="es-ES"/>
        </w:rPr>
      </w:pPr>
    </w:p>
    <w:p w14:paraId="1347AA3F" w14:textId="3B73F248" w:rsidR="00115869" w:rsidRPr="00EB557C" w:rsidRDefault="00F42F6B" w:rsidP="00EB557C">
      <w:pPr>
        <w:pStyle w:val="Prrafodelista"/>
        <w:numPr>
          <w:ilvl w:val="0"/>
          <w:numId w:val="23"/>
        </w:numPr>
        <w:spacing w:after="240" w:line="240" w:lineRule="auto"/>
        <w:jc w:val="both"/>
        <w:rPr>
          <w:rFonts w:ascii="Arial Narrow" w:eastAsia="Times New Roman" w:hAnsi="Arial Narrow"/>
          <w:color w:val="000000"/>
          <w:sz w:val="24"/>
          <w:szCs w:val="24"/>
          <w:lang w:eastAsia="es-ES"/>
        </w:rPr>
      </w:pPr>
      <w:r>
        <w:rPr>
          <w:rFonts w:ascii="Arial Narrow" w:eastAsia="Times New Roman" w:hAnsi="Arial Narrow"/>
          <w:sz w:val="24"/>
          <w:szCs w:val="24"/>
          <w:lang w:eastAsia="es-ES"/>
        </w:rPr>
        <w:t>50.000</w:t>
      </w:r>
      <w:r w:rsidRPr="00C22A78">
        <w:rPr>
          <w:rFonts w:ascii="Arial Narrow" w:eastAsia="Times New Roman" w:hAnsi="Arial Narrow"/>
          <w:color w:val="000000"/>
          <w:sz w:val="24"/>
          <w:szCs w:val="24"/>
          <w:lang w:eastAsia="es-ES"/>
        </w:rPr>
        <w:t xml:space="preserve"> € (IVA EXCLUIDO) valor </w:t>
      </w:r>
      <w:r>
        <w:rPr>
          <w:rFonts w:ascii="Arial Narrow" w:eastAsia="Times New Roman" w:hAnsi="Arial Narrow"/>
          <w:color w:val="000000"/>
          <w:sz w:val="24"/>
          <w:szCs w:val="24"/>
          <w:lang w:eastAsia="es-ES"/>
        </w:rPr>
        <w:t>de la posible prórroga del contrato,</w:t>
      </w:r>
    </w:p>
    <w:p w14:paraId="3F5AF965" w14:textId="77777777" w:rsidR="004F44A1" w:rsidRPr="00115869" w:rsidRDefault="008A31B8" w:rsidP="00305FFA">
      <w:pPr>
        <w:tabs>
          <w:tab w:val="left" w:pos="426"/>
        </w:tabs>
        <w:autoSpaceDE w:val="0"/>
        <w:autoSpaceDN w:val="0"/>
        <w:adjustRightInd w:val="0"/>
        <w:spacing w:after="0" w:line="240" w:lineRule="auto"/>
        <w:ind w:left="357"/>
        <w:jc w:val="both"/>
        <w:rPr>
          <w:rFonts w:ascii="Arial Narrow" w:eastAsia="Times New Roman" w:hAnsi="Arial Narrow" w:cs="Times New Roman"/>
          <w:color w:val="000000"/>
          <w:sz w:val="24"/>
          <w:szCs w:val="24"/>
          <w:lang w:eastAsia="es-ES"/>
        </w:rPr>
      </w:pPr>
      <w:r w:rsidRPr="00115869">
        <w:rPr>
          <w:rFonts w:ascii="Arial Narrow" w:eastAsia="Times New Roman" w:hAnsi="Arial Narrow" w:cs="Times New Roman"/>
          <w:color w:val="000000"/>
          <w:sz w:val="24"/>
          <w:szCs w:val="24"/>
          <w:lang w:eastAsia="es-ES"/>
        </w:rPr>
        <w:t>Sin que IFEMA quede obligada a llevar a efecto el total de la cuantía del s</w:t>
      </w:r>
      <w:r w:rsidR="00315828" w:rsidRPr="00115869">
        <w:rPr>
          <w:rFonts w:ascii="Arial Narrow" w:eastAsia="Times New Roman" w:hAnsi="Arial Narrow" w:cs="Times New Roman"/>
          <w:color w:val="000000"/>
          <w:sz w:val="24"/>
          <w:szCs w:val="24"/>
          <w:lang w:eastAsia="es-ES"/>
        </w:rPr>
        <w:t>ervicio</w:t>
      </w:r>
    </w:p>
    <w:p w14:paraId="201E6E9C" w14:textId="77777777" w:rsidR="00315828" w:rsidRDefault="00315828" w:rsidP="00305FFA">
      <w:pPr>
        <w:tabs>
          <w:tab w:val="left" w:pos="426"/>
        </w:tabs>
        <w:autoSpaceDE w:val="0"/>
        <w:autoSpaceDN w:val="0"/>
        <w:adjustRightInd w:val="0"/>
        <w:spacing w:after="0" w:line="240" w:lineRule="auto"/>
        <w:ind w:left="357"/>
        <w:jc w:val="both"/>
        <w:rPr>
          <w:rFonts w:ascii="Arial Narrow" w:eastAsia="Times New Roman" w:hAnsi="Arial Narrow" w:cs="Times New Roman"/>
          <w:bCs/>
          <w:sz w:val="24"/>
          <w:szCs w:val="24"/>
          <w:lang w:eastAsia="es-ES"/>
        </w:rPr>
      </w:pPr>
    </w:p>
    <w:p w14:paraId="4A86251F" w14:textId="77777777" w:rsidR="004F44A1" w:rsidRPr="008A31B8" w:rsidRDefault="004F44A1" w:rsidP="00A050B9">
      <w:pPr>
        <w:spacing w:after="0" w:line="240" w:lineRule="auto"/>
        <w:jc w:val="both"/>
        <w:rPr>
          <w:rFonts w:ascii="Times New Roman" w:eastAsia="Times New Roman" w:hAnsi="Times New Roman" w:cs="Times New Roman"/>
          <w:sz w:val="20"/>
          <w:szCs w:val="20"/>
          <w:lang w:eastAsia="es-ES"/>
        </w:rPr>
      </w:pPr>
    </w:p>
    <w:p w14:paraId="174AF6EC" w14:textId="77777777" w:rsidR="008A31B8" w:rsidRPr="008A31B8" w:rsidRDefault="00065EA2" w:rsidP="00A050B9">
      <w:pPr>
        <w:keepNext/>
        <w:tabs>
          <w:tab w:val="num" w:pos="360"/>
        </w:tabs>
        <w:spacing w:after="0" w:line="240" w:lineRule="auto"/>
        <w:ind w:left="357" w:hanging="357"/>
        <w:jc w:val="both"/>
        <w:outlineLvl w:val="0"/>
        <w:rPr>
          <w:rFonts w:ascii="Arial Narrow" w:eastAsia="Times New Roman" w:hAnsi="Arial Narrow" w:cs="Times New Roman"/>
          <w:b/>
          <w:kern w:val="28"/>
          <w:sz w:val="24"/>
          <w:szCs w:val="24"/>
          <w:lang w:eastAsia="es-ES"/>
        </w:rPr>
      </w:pPr>
      <w:bookmarkStart w:id="66" w:name="_Toc482953713"/>
      <w:bookmarkStart w:id="67" w:name="_Toc535179450"/>
      <w:bookmarkEnd w:id="63"/>
      <w:r>
        <w:rPr>
          <w:rFonts w:ascii="Arial Narrow" w:eastAsia="Times New Roman" w:hAnsi="Arial Narrow" w:cs="Times New Roman"/>
          <w:b/>
          <w:kern w:val="28"/>
          <w:sz w:val="24"/>
          <w:szCs w:val="24"/>
          <w:lang w:eastAsia="es-ES"/>
        </w:rPr>
        <w:t>10</w:t>
      </w:r>
      <w:r w:rsidR="001176F4">
        <w:rPr>
          <w:rFonts w:ascii="Arial Narrow" w:eastAsia="Times New Roman" w:hAnsi="Arial Narrow" w:cs="Times New Roman"/>
          <w:b/>
          <w:kern w:val="28"/>
          <w:sz w:val="24"/>
          <w:szCs w:val="24"/>
          <w:lang w:eastAsia="es-ES"/>
        </w:rPr>
        <w:t>.</w:t>
      </w:r>
      <w:r w:rsidR="008B0E61">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REVISIÓN DE PRECIOS.-</w:t>
      </w:r>
      <w:bookmarkEnd w:id="66"/>
      <w:bookmarkEnd w:id="67"/>
    </w:p>
    <w:p w14:paraId="31EF7B5A"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4B5BE756" w14:textId="77777777" w:rsidR="008A31B8" w:rsidRPr="008A31B8" w:rsidRDefault="008A31B8" w:rsidP="00BB672B">
      <w:pPr>
        <w:spacing w:after="0" w:line="240" w:lineRule="auto"/>
        <w:ind w:left="142"/>
        <w:jc w:val="both"/>
        <w:rPr>
          <w:rFonts w:ascii="Arial Narrow" w:eastAsia="Times New Roman" w:hAnsi="Arial Narrow" w:cs="Times New Roman"/>
          <w:sz w:val="24"/>
          <w:szCs w:val="24"/>
          <w:lang w:eastAsia="es-ES"/>
        </w:rPr>
      </w:pPr>
      <w:r w:rsidRPr="008A31B8">
        <w:rPr>
          <w:rFonts w:ascii="Arial Narrow" w:eastAsia="Times New Roman" w:hAnsi="Arial Narrow" w:cs="Times New Roman"/>
          <w:color w:val="000000"/>
          <w:sz w:val="24"/>
          <w:szCs w:val="24"/>
          <w:lang w:eastAsia="es-ES"/>
        </w:rPr>
        <w:t xml:space="preserve">El contrato no contempla la posibilidad de revisión de precios durante el periodo de contratación, según el </w:t>
      </w:r>
      <w:r w:rsidRPr="008A31B8">
        <w:rPr>
          <w:rFonts w:ascii="Arial Narrow" w:eastAsia="Times New Roman" w:hAnsi="Arial Narrow" w:cs="Times New Roman"/>
          <w:sz w:val="24"/>
          <w:szCs w:val="24"/>
          <w:lang w:eastAsia="es-ES"/>
        </w:rPr>
        <w:t xml:space="preserve">artículo 103 de la LCSP, y  la Ley </w:t>
      </w:r>
      <w:r w:rsidRPr="008A31B8">
        <w:rPr>
          <w:rFonts w:ascii="Arial Narrow" w:eastAsia="Times New Roman" w:hAnsi="Arial Narrow" w:cs="Times New Roman"/>
          <w:color w:val="000000"/>
          <w:sz w:val="24"/>
          <w:szCs w:val="24"/>
          <w:lang w:eastAsia="es-ES"/>
        </w:rPr>
        <w:t>2/2015, de 30 de marzo, de desindexación de la economía española.</w:t>
      </w:r>
      <w:r w:rsidRPr="008A31B8">
        <w:rPr>
          <w:rFonts w:ascii="Arial Narrow" w:eastAsia="Times New Roman" w:hAnsi="Arial Narrow" w:cs="Times New Roman"/>
          <w:sz w:val="24"/>
          <w:szCs w:val="24"/>
          <w:lang w:eastAsia="es-ES"/>
        </w:rPr>
        <w:t xml:space="preserve"> Por tanto, los precios </w:t>
      </w:r>
      <w:r w:rsidR="00960B0F">
        <w:rPr>
          <w:rFonts w:ascii="Arial Narrow" w:eastAsia="Times New Roman" w:hAnsi="Arial Narrow" w:cs="Times New Roman"/>
          <w:sz w:val="24"/>
          <w:szCs w:val="24"/>
          <w:lang w:eastAsia="es-ES"/>
        </w:rPr>
        <w:t xml:space="preserve">y porcentajes </w:t>
      </w:r>
      <w:r w:rsidRPr="008A31B8">
        <w:rPr>
          <w:rFonts w:ascii="Arial Narrow" w:eastAsia="Times New Roman" w:hAnsi="Arial Narrow" w:cs="Times New Roman"/>
          <w:sz w:val="24"/>
          <w:szCs w:val="24"/>
          <w:lang w:eastAsia="es-ES"/>
        </w:rPr>
        <w:t>propuestos por el adjudicatario se mantendrán fijos durante todo el periodo de duración de contrato y sus prórrogas.</w:t>
      </w:r>
    </w:p>
    <w:p w14:paraId="1FC6BE90" w14:textId="77777777" w:rsidR="00A050B9" w:rsidRDefault="00A050B9" w:rsidP="000B3323">
      <w:pPr>
        <w:spacing w:after="0" w:line="240" w:lineRule="auto"/>
        <w:jc w:val="both"/>
        <w:rPr>
          <w:rFonts w:ascii="Arial Narrow" w:eastAsia="Times New Roman" w:hAnsi="Arial Narrow" w:cs="Times New Roman"/>
          <w:sz w:val="24"/>
          <w:szCs w:val="24"/>
          <w:lang w:eastAsia="es-ES"/>
        </w:rPr>
      </w:pPr>
    </w:p>
    <w:p w14:paraId="26895881" w14:textId="77777777" w:rsidR="00480DCE" w:rsidRPr="008A31B8" w:rsidRDefault="00480DCE" w:rsidP="000B3323">
      <w:pPr>
        <w:spacing w:after="0" w:line="240" w:lineRule="auto"/>
        <w:jc w:val="both"/>
        <w:rPr>
          <w:rFonts w:ascii="Arial Narrow" w:eastAsia="Times New Roman" w:hAnsi="Arial Narrow" w:cs="Times New Roman"/>
          <w:sz w:val="24"/>
          <w:szCs w:val="24"/>
          <w:lang w:eastAsia="es-ES"/>
        </w:rPr>
      </w:pPr>
    </w:p>
    <w:p w14:paraId="7E151D8F" w14:textId="77777777" w:rsidR="008A31B8" w:rsidRPr="008A31B8" w:rsidRDefault="000830C8" w:rsidP="00A050B9">
      <w:pPr>
        <w:keepNext/>
        <w:tabs>
          <w:tab w:val="num" w:pos="360"/>
        </w:tabs>
        <w:spacing w:after="0" w:line="240" w:lineRule="auto"/>
        <w:ind w:left="357" w:hanging="357"/>
        <w:jc w:val="both"/>
        <w:outlineLvl w:val="0"/>
        <w:rPr>
          <w:rFonts w:ascii="Arial Narrow" w:eastAsia="Times New Roman" w:hAnsi="Arial Narrow" w:cs="Times New Roman"/>
          <w:b/>
          <w:kern w:val="28"/>
          <w:sz w:val="24"/>
          <w:szCs w:val="24"/>
          <w:lang w:eastAsia="es-ES"/>
        </w:rPr>
      </w:pPr>
      <w:bookmarkStart w:id="68" w:name="_Toc482953717"/>
      <w:bookmarkStart w:id="69" w:name="_Toc535179451"/>
      <w:r>
        <w:rPr>
          <w:rFonts w:ascii="Arial Narrow" w:eastAsia="Times New Roman" w:hAnsi="Arial Narrow" w:cs="Times New Roman"/>
          <w:b/>
          <w:kern w:val="28"/>
          <w:sz w:val="24"/>
          <w:szCs w:val="24"/>
          <w:lang w:eastAsia="es-ES"/>
        </w:rPr>
        <w:t>1</w:t>
      </w:r>
      <w:r w:rsidR="00065EA2">
        <w:rPr>
          <w:rFonts w:ascii="Arial Narrow" w:eastAsia="Times New Roman" w:hAnsi="Arial Narrow" w:cs="Times New Roman"/>
          <w:b/>
          <w:kern w:val="28"/>
          <w:sz w:val="24"/>
          <w:szCs w:val="24"/>
          <w:lang w:eastAsia="es-ES"/>
        </w:rPr>
        <w:t>1</w:t>
      </w:r>
      <w:r>
        <w:rPr>
          <w:rFonts w:ascii="Arial Narrow" w:eastAsia="Times New Roman" w:hAnsi="Arial Narrow" w:cs="Times New Roman"/>
          <w:b/>
          <w:kern w:val="28"/>
          <w:sz w:val="24"/>
          <w:szCs w:val="24"/>
          <w:lang w:eastAsia="es-ES"/>
        </w:rPr>
        <w:t>.</w:t>
      </w:r>
      <w:r w:rsidR="008B0E61">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FACTURACIÓN Y FORMA DE PAGO.-</w:t>
      </w:r>
      <w:bookmarkEnd w:id="68"/>
      <w:bookmarkEnd w:id="69"/>
    </w:p>
    <w:p w14:paraId="0B1BE8D8" w14:textId="77777777" w:rsidR="008A31B8" w:rsidRPr="008A31B8" w:rsidRDefault="008A31B8" w:rsidP="008A31B8">
      <w:pPr>
        <w:spacing w:after="0" w:line="240" w:lineRule="auto"/>
        <w:jc w:val="both"/>
        <w:rPr>
          <w:rFonts w:ascii="Times New Roman" w:eastAsia="Times New Roman" w:hAnsi="Times New Roman" w:cs="Times New Roman"/>
          <w:sz w:val="20"/>
          <w:szCs w:val="20"/>
          <w:lang w:eastAsia="es-ES"/>
        </w:rPr>
      </w:pPr>
    </w:p>
    <w:p w14:paraId="48C05D8A" w14:textId="77777777" w:rsidR="008A31B8" w:rsidRDefault="008A31B8" w:rsidP="008A31B8">
      <w:pPr>
        <w:spacing w:after="0" w:line="240" w:lineRule="auto"/>
        <w:ind w:left="142"/>
        <w:jc w:val="both"/>
        <w:rPr>
          <w:rFonts w:ascii="Arial Narrow" w:eastAsia="Times New Roman" w:hAnsi="Arial Narrow" w:cs="Times New Roman"/>
          <w:sz w:val="24"/>
          <w:szCs w:val="20"/>
          <w:lang w:eastAsia="es-ES"/>
        </w:rPr>
      </w:pPr>
      <w:bookmarkStart w:id="70" w:name="_Toc482953718"/>
      <w:r w:rsidRPr="008A31B8">
        <w:rPr>
          <w:rFonts w:ascii="Arial Narrow" w:eastAsia="Times New Roman" w:hAnsi="Arial Narrow" w:cs="Times New Roman"/>
          <w:sz w:val="24"/>
          <w:szCs w:val="20"/>
          <w:lang w:eastAsia="es-ES"/>
        </w:rPr>
        <w:t xml:space="preserve">Las  facturas - con referencia al pedido asignado por  IFEMA para cada trabajo-, deben  recibirse  en el Departamento de Contabilidad, en un plazo máximo de 10 días desde la finalización de la prestación del servicio. Una vez conformada la factura, se procederá a </w:t>
      </w:r>
      <w:r w:rsidR="008568B0">
        <w:rPr>
          <w:rFonts w:ascii="Arial Narrow" w:eastAsia="Times New Roman" w:hAnsi="Arial Narrow" w:cs="Times New Roman"/>
          <w:sz w:val="24"/>
          <w:szCs w:val="20"/>
          <w:lang w:eastAsia="es-ES"/>
        </w:rPr>
        <w:t xml:space="preserve">su pago mediante transferencia </w:t>
      </w:r>
      <w:r w:rsidRPr="008A31B8">
        <w:rPr>
          <w:rFonts w:ascii="Arial Narrow" w:eastAsia="Times New Roman" w:hAnsi="Arial Narrow" w:cs="Times New Roman"/>
          <w:sz w:val="24"/>
          <w:szCs w:val="20"/>
          <w:lang w:eastAsia="es-ES"/>
        </w:rPr>
        <w:t>con vencimiento a 60 días contados desde la fecha de finalización del servicio. En caso de recepcionarse la factura en el departamento de Contabilidad después de los 10 días autorizados, prevalecerá la fecha de recepción de ésta para el cálculo del plazo de pago.</w:t>
      </w:r>
    </w:p>
    <w:p w14:paraId="16D16462" w14:textId="77777777" w:rsidR="00603A93" w:rsidRDefault="00603A93" w:rsidP="008A31B8">
      <w:pPr>
        <w:spacing w:after="0" w:line="240" w:lineRule="auto"/>
        <w:ind w:left="142"/>
        <w:jc w:val="both"/>
        <w:rPr>
          <w:rFonts w:ascii="Arial Narrow" w:eastAsia="Times New Roman" w:hAnsi="Arial Narrow" w:cs="Times New Roman"/>
          <w:sz w:val="24"/>
          <w:szCs w:val="20"/>
          <w:lang w:eastAsia="es-ES"/>
        </w:rPr>
      </w:pPr>
    </w:p>
    <w:p w14:paraId="7A04B0A1" w14:textId="77777777" w:rsidR="00D26594" w:rsidRDefault="00D26594" w:rsidP="005F6658">
      <w:pPr>
        <w:spacing w:after="0" w:line="240" w:lineRule="auto"/>
        <w:ind w:left="142"/>
        <w:jc w:val="both"/>
        <w:rPr>
          <w:rFonts w:ascii="Arial Narrow" w:eastAsia="Times New Roman" w:hAnsi="Arial Narrow" w:cs="Times New Roman"/>
          <w:sz w:val="24"/>
          <w:szCs w:val="20"/>
          <w:lang w:eastAsia="es-ES"/>
        </w:rPr>
      </w:pPr>
      <w:r w:rsidRPr="008A31B8">
        <w:rPr>
          <w:rFonts w:ascii="Arial Narrow" w:eastAsia="Times New Roman" w:hAnsi="Arial Narrow" w:cs="Times New Roman"/>
          <w:sz w:val="24"/>
          <w:szCs w:val="20"/>
          <w:lang w:eastAsia="es-ES"/>
        </w:rPr>
        <w:t>Los trabajos se facturarán del siguiente modo</w:t>
      </w:r>
      <w:r w:rsidR="005F6658">
        <w:rPr>
          <w:rFonts w:ascii="Arial Narrow" w:eastAsia="Times New Roman" w:hAnsi="Arial Narrow" w:cs="Times New Roman"/>
          <w:sz w:val="24"/>
          <w:szCs w:val="20"/>
          <w:lang w:eastAsia="es-ES"/>
        </w:rPr>
        <w:t xml:space="preserve"> en función de las etapas que se describen a continuación</w:t>
      </w:r>
      <w:r w:rsidRPr="008A31B8">
        <w:rPr>
          <w:rFonts w:ascii="Arial Narrow" w:eastAsia="Times New Roman" w:hAnsi="Arial Narrow" w:cs="Times New Roman"/>
          <w:sz w:val="24"/>
          <w:szCs w:val="20"/>
          <w:lang w:eastAsia="es-ES"/>
        </w:rPr>
        <w:t>:</w:t>
      </w:r>
    </w:p>
    <w:p w14:paraId="20F91710" w14:textId="77777777" w:rsidR="00D139F1" w:rsidRDefault="00D139F1" w:rsidP="00D26594">
      <w:pPr>
        <w:spacing w:after="0" w:line="240" w:lineRule="auto"/>
        <w:ind w:firstLine="142"/>
        <w:jc w:val="both"/>
        <w:rPr>
          <w:rFonts w:ascii="Arial Narrow" w:eastAsia="Times New Roman" w:hAnsi="Arial Narrow" w:cs="Times New Roman"/>
          <w:sz w:val="24"/>
          <w:szCs w:val="20"/>
          <w:lang w:eastAsia="es-ES"/>
        </w:rPr>
      </w:pPr>
    </w:p>
    <w:p w14:paraId="359E391A" w14:textId="77777777" w:rsidR="008A31B8" w:rsidRPr="008A31B8" w:rsidRDefault="000830C8" w:rsidP="00EB557C">
      <w:pPr>
        <w:keepNext/>
        <w:tabs>
          <w:tab w:val="num" w:pos="360"/>
        </w:tabs>
        <w:spacing w:before="240" w:after="60" w:line="240" w:lineRule="auto"/>
        <w:jc w:val="both"/>
        <w:outlineLvl w:val="0"/>
        <w:rPr>
          <w:rFonts w:ascii="Arial Narrow" w:eastAsia="Times New Roman" w:hAnsi="Arial Narrow" w:cs="Times New Roman"/>
          <w:b/>
          <w:kern w:val="28"/>
          <w:sz w:val="24"/>
          <w:szCs w:val="24"/>
          <w:lang w:eastAsia="es-ES"/>
        </w:rPr>
      </w:pPr>
      <w:bookmarkStart w:id="71" w:name="_Toc535179452"/>
      <w:r>
        <w:rPr>
          <w:rFonts w:ascii="Arial Narrow" w:eastAsia="Times New Roman" w:hAnsi="Arial Narrow" w:cs="Times New Roman"/>
          <w:b/>
          <w:kern w:val="28"/>
          <w:sz w:val="24"/>
          <w:szCs w:val="24"/>
          <w:lang w:eastAsia="es-ES"/>
        </w:rPr>
        <w:t>1</w:t>
      </w:r>
      <w:r w:rsidR="00065EA2">
        <w:rPr>
          <w:rFonts w:ascii="Arial Narrow" w:eastAsia="Times New Roman" w:hAnsi="Arial Narrow" w:cs="Times New Roman"/>
          <w:b/>
          <w:kern w:val="28"/>
          <w:sz w:val="24"/>
          <w:szCs w:val="24"/>
          <w:lang w:eastAsia="es-ES"/>
        </w:rPr>
        <w:t>2</w:t>
      </w:r>
      <w:r w:rsidR="001176F4">
        <w:rPr>
          <w:rFonts w:ascii="Arial Narrow" w:eastAsia="Times New Roman" w:hAnsi="Arial Narrow" w:cs="Times New Roman"/>
          <w:b/>
          <w:kern w:val="28"/>
          <w:sz w:val="24"/>
          <w:szCs w:val="24"/>
          <w:lang w:eastAsia="es-ES"/>
        </w:rPr>
        <w:t>.</w:t>
      </w:r>
      <w:r w:rsidR="008405CC">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CONSULTAS</w:t>
      </w:r>
      <w:bookmarkEnd w:id="70"/>
      <w:bookmarkEnd w:id="71"/>
      <w:r w:rsidR="000C4FA5">
        <w:rPr>
          <w:rFonts w:ascii="Arial Narrow" w:eastAsia="Times New Roman" w:hAnsi="Arial Narrow" w:cs="Times New Roman"/>
          <w:b/>
          <w:kern w:val="28"/>
          <w:sz w:val="24"/>
          <w:szCs w:val="24"/>
          <w:lang w:eastAsia="es-ES"/>
        </w:rPr>
        <w:t xml:space="preserve"> </w:t>
      </w:r>
    </w:p>
    <w:p w14:paraId="120162C1"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5A364474" w14:textId="32B87E6D"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r w:rsidRPr="0018385E">
        <w:rPr>
          <w:rFonts w:ascii="Arial Narrow" w:eastAsia="Times New Roman" w:hAnsi="Arial Narrow" w:cs="Times New Roman"/>
          <w:sz w:val="24"/>
          <w:szCs w:val="24"/>
          <w:lang w:eastAsia="es-ES"/>
        </w:rPr>
        <w:t xml:space="preserve">Todos los ofertantes podrán formular por </w:t>
      </w:r>
      <w:r w:rsidRPr="00B17C59">
        <w:rPr>
          <w:rFonts w:ascii="Arial Narrow" w:eastAsia="Times New Roman" w:hAnsi="Arial Narrow" w:cs="Times New Roman"/>
          <w:sz w:val="24"/>
          <w:szCs w:val="24"/>
          <w:lang w:eastAsia="es-ES"/>
        </w:rPr>
        <w:t xml:space="preserve">escrito, </w:t>
      </w:r>
      <w:r w:rsidRPr="00D556B5">
        <w:rPr>
          <w:rFonts w:ascii="Arial Narrow" w:eastAsia="Times New Roman" w:hAnsi="Arial Narrow" w:cs="Times New Roman"/>
          <w:sz w:val="24"/>
          <w:szCs w:val="24"/>
          <w:lang w:eastAsia="es-ES"/>
        </w:rPr>
        <w:t xml:space="preserve">hasta el </w:t>
      </w:r>
      <w:r w:rsidR="00D556B5" w:rsidRPr="00D556B5">
        <w:rPr>
          <w:rFonts w:ascii="Arial Narrow" w:eastAsia="Times New Roman" w:hAnsi="Arial Narrow" w:cs="Times New Roman"/>
          <w:color w:val="000000" w:themeColor="text1"/>
          <w:sz w:val="24"/>
          <w:szCs w:val="24"/>
          <w:lang w:eastAsia="es-ES"/>
        </w:rPr>
        <w:t>27</w:t>
      </w:r>
      <w:r w:rsidR="00A024F5" w:rsidRPr="00D556B5">
        <w:rPr>
          <w:rFonts w:ascii="Arial Narrow" w:eastAsia="Times New Roman" w:hAnsi="Arial Narrow" w:cs="Times New Roman"/>
          <w:color w:val="000000" w:themeColor="text1"/>
          <w:sz w:val="24"/>
          <w:szCs w:val="24"/>
          <w:lang w:eastAsia="es-ES"/>
        </w:rPr>
        <w:t xml:space="preserve"> </w:t>
      </w:r>
      <w:r w:rsidR="00685339" w:rsidRPr="00D556B5">
        <w:rPr>
          <w:rFonts w:ascii="Arial Narrow" w:eastAsia="Times New Roman" w:hAnsi="Arial Narrow" w:cs="Times New Roman"/>
          <w:color w:val="000000" w:themeColor="text1"/>
          <w:sz w:val="24"/>
          <w:szCs w:val="24"/>
          <w:lang w:eastAsia="es-ES"/>
        </w:rPr>
        <w:t xml:space="preserve">de </w:t>
      </w:r>
      <w:r w:rsidR="00D556B5" w:rsidRPr="00D556B5">
        <w:rPr>
          <w:rFonts w:ascii="Arial Narrow" w:eastAsia="Times New Roman" w:hAnsi="Arial Narrow" w:cs="Times New Roman"/>
          <w:color w:val="000000" w:themeColor="text1"/>
          <w:sz w:val="24"/>
          <w:szCs w:val="24"/>
          <w:lang w:eastAsia="es-ES"/>
        </w:rPr>
        <w:t>agosto</w:t>
      </w:r>
      <w:r w:rsidR="00CC01A7" w:rsidRPr="00D556B5">
        <w:rPr>
          <w:rFonts w:ascii="Arial Narrow" w:eastAsia="Times New Roman" w:hAnsi="Arial Narrow" w:cs="Times New Roman"/>
          <w:color w:val="000000" w:themeColor="text1"/>
          <w:sz w:val="24"/>
          <w:szCs w:val="24"/>
          <w:lang w:eastAsia="es-ES"/>
        </w:rPr>
        <w:t xml:space="preserve"> </w:t>
      </w:r>
      <w:r w:rsidRPr="00D556B5">
        <w:rPr>
          <w:rFonts w:ascii="Arial Narrow" w:eastAsia="Times New Roman" w:hAnsi="Arial Narrow" w:cs="Times New Roman"/>
          <w:color w:val="000000" w:themeColor="text1"/>
          <w:sz w:val="24"/>
          <w:szCs w:val="24"/>
          <w:lang w:eastAsia="es-ES"/>
        </w:rPr>
        <w:t xml:space="preserve">de </w:t>
      </w:r>
      <w:r w:rsidR="00A024F5" w:rsidRPr="00D556B5">
        <w:rPr>
          <w:rFonts w:ascii="Arial Narrow" w:eastAsia="Times New Roman" w:hAnsi="Arial Narrow" w:cs="Times New Roman"/>
          <w:color w:val="000000" w:themeColor="text1"/>
          <w:sz w:val="24"/>
          <w:szCs w:val="24"/>
          <w:lang w:eastAsia="es-ES"/>
        </w:rPr>
        <w:t xml:space="preserve">2019 </w:t>
      </w:r>
      <w:r w:rsidRPr="00D556B5">
        <w:rPr>
          <w:rFonts w:ascii="Arial Narrow" w:eastAsia="Times New Roman" w:hAnsi="Arial Narrow" w:cs="Times New Roman"/>
          <w:color w:val="000000" w:themeColor="text1"/>
          <w:sz w:val="24"/>
          <w:szCs w:val="24"/>
          <w:lang w:eastAsia="es-ES"/>
        </w:rPr>
        <w:t xml:space="preserve">a </w:t>
      </w:r>
      <w:r w:rsidRPr="00D556B5">
        <w:rPr>
          <w:rFonts w:ascii="Arial Narrow" w:eastAsia="Times New Roman" w:hAnsi="Arial Narrow" w:cs="Times New Roman"/>
          <w:sz w:val="24"/>
          <w:szCs w:val="24"/>
          <w:lang w:eastAsia="es-ES"/>
        </w:rPr>
        <w:t xml:space="preserve">las </w:t>
      </w:r>
      <w:r w:rsidR="00D556B5" w:rsidRPr="00D556B5">
        <w:rPr>
          <w:rFonts w:ascii="Arial Narrow" w:eastAsia="Times New Roman" w:hAnsi="Arial Narrow" w:cs="Times New Roman"/>
          <w:sz w:val="24"/>
          <w:szCs w:val="24"/>
          <w:lang w:eastAsia="es-ES"/>
        </w:rPr>
        <w:t>12</w:t>
      </w:r>
      <w:r w:rsidRPr="00D556B5">
        <w:rPr>
          <w:rFonts w:ascii="Arial Narrow" w:eastAsia="Times New Roman" w:hAnsi="Arial Narrow" w:cs="Times New Roman"/>
          <w:sz w:val="24"/>
          <w:szCs w:val="24"/>
          <w:lang w:eastAsia="es-ES"/>
        </w:rPr>
        <w:t>:00h.</w:t>
      </w:r>
      <w:r w:rsidRPr="00D556B5">
        <w:rPr>
          <w:rFonts w:ascii="Arial Narrow" w:eastAsia="Times New Roman" w:hAnsi="Arial Narrow" w:cs="Times New Roman"/>
          <w:b/>
          <w:sz w:val="24"/>
          <w:szCs w:val="24"/>
          <w:lang w:eastAsia="es-ES"/>
        </w:rPr>
        <w:t>,</w:t>
      </w:r>
      <w:r w:rsidRPr="00D556B5">
        <w:rPr>
          <w:rFonts w:ascii="Arial Narrow" w:eastAsia="Times New Roman" w:hAnsi="Arial Narrow" w:cs="Times New Roman"/>
          <w:sz w:val="24"/>
          <w:szCs w:val="24"/>
          <w:lang w:eastAsia="es-ES"/>
        </w:rPr>
        <w:t xml:space="preserve"> cuantas aclaraciones precisen, remitiendo la solicitud de las citadas aclaraciones a través del perfil del contratante del expediente</w:t>
      </w:r>
      <w:r w:rsidRPr="0018385E">
        <w:rPr>
          <w:rFonts w:ascii="Arial Narrow" w:eastAsia="Times New Roman" w:hAnsi="Arial Narrow" w:cs="Times New Roman"/>
          <w:sz w:val="24"/>
          <w:szCs w:val="24"/>
          <w:lang w:eastAsia="es-ES"/>
        </w:rPr>
        <w:t>.</w:t>
      </w:r>
    </w:p>
    <w:p w14:paraId="6EECF4C6"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13773995" w14:textId="77777777" w:rsidR="00305FFA" w:rsidRDefault="008A31B8" w:rsidP="00305FFA">
      <w:pPr>
        <w:spacing w:after="0" w:line="240" w:lineRule="auto"/>
        <w:ind w:left="360"/>
        <w:jc w:val="both"/>
        <w:rPr>
          <w:rFonts w:ascii="Arial Narrow" w:eastAsia="Times New Roman" w:hAnsi="Arial Narrow" w:cs="Times New Roman"/>
          <w:sz w:val="24"/>
          <w:szCs w:val="24"/>
          <w:lang w:eastAsia="es-ES"/>
        </w:rPr>
      </w:pPr>
      <w:bookmarkStart w:id="72" w:name="_Toc482953719"/>
      <w:r w:rsidRPr="008A31B8">
        <w:rPr>
          <w:rFonts w:ascii="Arial Narrow" w:eastAsia="Times New Roman" w:hAnsi="Arial Narrow" w:cs="Times New Roman"/>
          <w:sz w:val="24"/>
          <w:szCs w:val="24"/>
          <w:lang w:eastAsia="es-ES"/>
        </w:rPr>
        <w:t>IFEMA, tras la finalización del mencionado periodo, procederá a publicar en el Perfil del Contratante las consultas realizadas y las correspondi</w:t>
      </w:r>
      <w:r w:rsidR="00305FFA">
        <w:rPr>
          <w:rFonts w:ascii="Arial Narrow" w:eastAsia="Times New Roman" w:hAnsi="Arial Narrow" w:cs="Times New Roman"/>
          <w:sz w:val="24"/>
          <w:szCs w:val="24"/>
          <w:lang w:eastAsia="es-ES"/>
        </w:rPr>
        <w:t>entes contestaciones de IFEMA.</w:t>
      </w:r>
    </w:p>
    <w:p w14:paraId="5FE8C119" w14:textId="77777777" w:rsidR="00305FFA" w:rsidRPr="00305FFA" w:rsidRDefault="00305FFA" w:rsidP="00305FFA">
      <w:pPr>
        <w:spacing w:after="0" w:line="240" w:lineRule="auto"/>
        <w:ind w:left="360"/>
        <w:jc w:val="both"/>
        <w:rPr>
          <w:rFonts w:ascii="Arial Narrow" w:eastAsia="Times New Roman" w:hAnsi="Arial Narrow" w:cs="Times New Roman"/>
          <w:sz w:val="24"/>
          <w:szCs w:val="24"/>
          <w:lang w:eastAsia="es-ES"/>
        </w:rPr>
      </w:pPr>
    </w:p>
    <w:p w14:paraId="7F44D038" w14:textId="77777777" w:rsidR="008A31B8" w:rsidRPr="008A31B8"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73" w:name="_Toc535179453"/>
      <w:r>
        <w:rPr>
          <w:rFonts w:ascii="Arial Narrow" w:eastAsia="Times New Roman" w:hAnsi="Arial Narrow" w:cs="Times New Roman"/>
          <w:b/>
          <w:kern w:val="28"/>
          <w:sz w:val="24"/>
          <w:szCs w:val="24"/>
          <w:lang w:eastAsia="es-ES"/>
        </w:rPr>
        <w:t>1</w:t>
      </w:r>
      <w:r w:rsidR="00065EA2">
        <w:rPr>
          <w:rFonts w:ascii="Arial Narrow" w:eastAsia="Times New Roman" w:hAnsi="Arial Narrow" w:cs="Times New Roman"/>
          <w:b/>
          <w:kern w:val="28"/>
          <w:sz w:val="24"/>
          <w:szCs w:val="24"/>
          <w:lang w:eastAsia="es-ES"/>
        </w:rPr>
        <w:t>3</w:t>
      </w:r>
      <w:r>
        <w:rPr>
          <w:rFonts w:ascii="Arial Narrow" w:eastAsia="Times New Roman" w:hAnsi="Arial Narrow" w:cs="Times New Roman"/>
          <w:b/>
          <w:kern w:val="28"/>
          <w:sz w:val="24"/>
          <w:szCs w:val="24"/>
          <w:lang w:eastAsia="es-ES"/>
        </w:rPr>
        <w:t>.</w:t>
      </w:r>
      <w:r w:rsidR="0087596B">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PERFIL DE CONTRATANTE.-</w:t>
      </w:r>
      <w:bookmarkEnd w:id="72"/>
      <w:bookmarkEnd w:id="73"/>
    </w:p>
    <w:p w14:paraId="0DF4E304" w14:textId="77777777" w:rsidR="008A31B8" w:rsidRPr="008A31B8" w:rsidRDefault="008A31B8" w:rsidP="008A31B8">
      <w:pPr>
        <w:spacing w:after="0" w:line="240" w:lineRule="auto"/>
        <w:ind w:left="376"/>
        <w:jc w:val="both"/>
        <w:rPr>
          <w:rFonts w:ascii="Arial Narrow" w:eastAsia="Times New Roman" w:hAnsi="Arial Narrow" w:cs="Times New Roman"/>
          <w:b/>
          <w:sz w:val="24"/>
          <w:szCs w:val="24"/>
          <w:lang w:eastAsia="es-ES"/>
        </w:rPr>
      </w:pPr>
    </w:p>
    <w:p w14:paraId="06B5CEDF"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En la página web de IFEMA (www.ifema.es, apartado de Concursos y Licitaciones) podrá consultarse el perfil del contratante de IFEMA en el que se incluirán </w:t>
      </w:r>
      <w:r w:rsidRPr="008A31B8">
        <w:rPr>
          <w:rFonts w:ascii="Arial Narrow" w:eastAsia="Times New Roman" w:hAnsi="Arial Narrow" w:cs="Times New Roman"/>
          <w:sz w:val="24"/>
          <w:szCs w:val="24"/>
          <w:lang w:eastAsia="es-ES"/>
        </w:rPr>
        <w:lastRenderedPageBreak/>
        <w:t>cualesquiera datos e informaciones referentes a este concurso y, en particular, las modificaciones y correcciones de erratas que afecten a este Pliego, las consultas planteadas por los licitadores y la adjudicación del contrato. Sin perjuicio de lo anterior, la adjudicación se notificará también personalmente al interesado.</w:t>
      </w:r>
    </w:p>
    <w:p w14:paraId="07CE0041"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04EC7CC8" w14:textId="77777777" w:rsidR="008405CC" w:rsidRDefault="008A31B8" w:rsidP="000245B6">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La publicación de cualquier información general en el perfil del contratante produce plenos efectos desde el momento de su publicación.</w:t>
      </w:r>
    </w:p>
    <w:p w14:paraId="7F7BBCD9" w14:textId="77777777" w:rsidR="00AB121A" w:rsidRDefault="00AB121A" w:rsidP="000245B6">
      <w:pPr>
        <w:spacing w:after="0" w:line="240" w:lineRule="auto"/>
        <w:ind w:left="376"/>
        <w:jc w:val="both"/>
        <w:rPr>
          <w:rFonts w:ascii="Arial Narrow" w:eastAsia="Times New Roman" w:hAnsi="Arial Narrow" w:cs="Times New Roman"/>
          <w:sz w:val="24"/>
          <w:szCs w:val="24"/>
          <w:lang w:eastAsia="es-ES"/>
        </w:rPr>
      </w:pPr>
    </w:p>
    <w:p w14:paraId="4908D9E0" w14:textId="77777777" w:rsidR="005E33CA" w:rsidRPr="008A31B8" w:rsidRDefault="005E33CA" w:rsidP="000245B6">
      <w:pPr>
        <w:spacing w:after="0" w:line="240" w:lineRule="auto"/>
        <w:ind w:left="376"/>
        <w:jc w:val="both"/>
        <w:rPr>
          <w:rFonts w:ascii="Arial Narrow" w:eastAsia="Times New Roman" w:hAnsi="Arial Narrow" w:cs="Times New Roman"/>
          <w:sz w:val="24"/>
          <w:szCs w:val="24"/>
          <w:lang w:eastAsia="es-ES"/>
        </w:rPr>
      </w:pPr>
    </w:p>
    <w:p w14:paraId="739B48C1" w14:textId="77777777" w:rsidR="008A31B8" w:rsidRDefault="000830C8" w:rsidP="00305FFA">
      <w:pPr>
        <w:keepNext/>
        <w:tabs>
          <w:tab w:val="num" w:pos="360"/>
        </w:tabs>
        <w:spacing w:after="0" w:line="240" w:lineRule="auto"/>
        <w:ind w:left="357" w:hanging="357"/>
        <w:jc w:val="both"/>
        <w:outlineLvl w:val="0"/>
        <w:rPr>
          <w:rFonts w:ascii="Arial Narrow" w:eastAsia="Times New Roman" w:hAnsi="Arial Narrow" w:cs="Times New Roman"/>
          <w:b/>
          <w:kern w:val="28"/>
          <w:sz w:val="24"/>
          <w:szCs w:val="24"/>
          <w:lang w:eastAsia="es-ES"/>
        </w:rPr>
      </w:pPr>
      <w:bookmarkStart w:id="74" w:name="_Toc482953720"/>
      <w:bookmarkStart w:id="75" w:name="_Toc535179454"/>
      <w:r>
        <w:rPr>
          <w:rFonts w:ascii="Arial Narrow" w:eastAsia="Times New Roman" w:hAnsi="Arial Narrow" w:cs="Times New Roman"/>
          <w:b/>
          <w:kern w:val="28"/>
          <w:sz w:val="24"/>
          <w:szCs w:val="24"/>
          <w:lang w:eastAsia="es-ES"/>
        </w:rPr>
        <w:t>1</w:t>
      </w:r>
      <w:r w:rsidR="00065EA2">
        <w:rPr>
          <w:rFonts w:ascii="Arial Narrow" w:eastAsia="Times New Roman" w:hAnsi="Arial Narrow" w:cs="Times New Roman"/>
          <w:b/>
          <w:kern w:val="28"/>
          <w:sz w:val="24"/>
          <w:szCs w:val="24"/>
          <w:lang w:eastAsia="es-ES"/>
        </w:rPr>
        <w:t>4</w:t>
      </w:r>
      <w:r w:rsidR="00685339">
        <w:rPr>
          <w:rFonts w:ascii="Arial Narrow" w:eastAsia="Times New Roman" w:hAnsi="Arial Narrow" w:cs="Times New Roman"/>
          <w:b/>
          <w:kern w:val="28"/>
          <w:sz w:val="24"/>
          <w:szCs w:val="24"/>
          <w:lang w:eastAsia="es-ES"/>
        </w:rPr>
        <w:t>.</w:t>
      </w:r>
      <w:r w:rsidR="0087596B">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GARANTÍA PROVISIONAL.-</w:t>
      </w:r>
      <w:bookmarkEnd w:id="74"/>
      <w:bookmarkEnd w:id="75"/>
    </w:p>
    <w:p w14:paraId="274300E9" w14:textId="77777777" w:rsidR="006E19E9" w:rsidRPr="008A31B8" w:rsidRDefault="006E19E9" w:rsidP="00305FFA">
      <w:pPr>
        <w:keepNext/>
        <w:tabs>
          <w:tab w:val="num" w:pos="360"/>
        </w:tabs>
        <w:spacing w:after="0" w:line="240" w:lineRule="auto"/>
        <w:ind w:left="357" w:hanging="357"/>
        <w:jc w:val="both"/>
        <w:outlineLvl w:val="0"/>
        <w:rPr>
          <w:rFonts w:ascii="Arial Narrow" w:eastAsia="Times New Roman" w:hAnsi="Arial Narrow" w:cs="Times New Roman"/>
          <w:b/>
          <w:kern w:val="28"/>
          <w:sz w:val="24"/>
          <w:szCs w:val="24"/>
          <w:lang w:eastAsia="es-ES"/>
        </w:rPr>
      </w:pPr>
    </w:p>
    <w:p w14:paraId="5086BA98" w14:textId="77777777" w:rsidR="006E19E9" w:rsidRDefault="008A31B8" w:rsidP="008A31B8">
      <w:pPr>
        <w:tabs>
          <w:tab w:val="num" w:pos="701"/>
        </w:tabs>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El ofertante deberá incorporar en el sobre o archivo electrónico de Documentación Administrativa, el documento acreditativo de haber constituido a disposición de IFEMA la garantía provisional, que asciende a la cantidad </w:t>
      </w:r>
      <w:r w:rsidR="006E19E9">
        <w:rPr>
          <w:rFonts w:ascii="Arial Narrow" w:eastAsia="Times New Roman" w:hAnsi="Arial Narrow" w:cs="Times New Roman"/>
          <w:sz w:val="24"/>
          <w:szCs w:val="24"/>
          <w:lang w:eastAsia="es-ES"/>
        </w:rPr>
        <w:t>que se detalla a continuación:</w:t>
      </w:r>
    </w:p>
    <w:p w14:paraId="5BB12BCA" w14:textId="77777777" w:rsidR="00666B3F" w:rsidRDefault="00666B3F" w:rsidP="00666B3F">
      <w:pPr>
        <w:tabs>
          <w:tab w:val="num" w:pos="701"/>
        </w:tabs>
        <w:spacing w:after="0" w:line="240" w:lineRule="auto"/>
        <w:ind w:left="360"/>
        <w:jc w:val="both"/>
        <w:rPr>
          <w:rFonts w:ascii="Arial Narrow" w:eastAsia="Times New Roman" w:hAnsi="Arial Narrow" w:cs="Times New Roman"/>
          <w:sz w:val="24"/>
          <w:szCs w:val="24"/>
          <w:lang w:eastAsia="es-ES"/>
        </w:rPr>
      </w:pPr>
    </w:p>
    <w:p w14:paraId="36E9C4AB" w14:textId="6111C2A2" w:rsidR="00D26594" w:rsidRPr="00C22A78" w:rsidRDefault="00EB557C" w:rsidP="00745761">
      <w:pPr>
        <w:spacing w:after="0" w:line="240" w:lineRule="auto"/>
        <w:ind w:firstLine="360"/>
        <w:jc w:val="both"/>
        <w:rPr>
          <w:rFonts w:ascii="Arial Narrow" w:eastAsia="Times New Roman" w:hAnsi="Arial Narrow" w:cs="Times New Roman"/>
          <w:sz w:val="24"/>
          <w:szCs w:val="24"/>
          <w:lang w:eastAsia="es-ES"/>
        </w:rPr>
      </w:pPr>
      <w:r>
        <w:rPr>
          <w:rFonts w:ascii="Arial Narrow" w:eastAsia="Times New Roman" w:hAnsi="Arial Narrow" w:cs="Times New Roman"/>
          <w:sz w:val="24"/>
          <w:szCs w:val="20"/>
          <w:lang w:eastAsia="es-ES"/>
        </w:rPr>
        <w:t>1.500</w:t>
      </w:r>
      <w:r w:rsidR="00745761">
        <w:rPr>
          <w:rFonts w:ascii="Arial Narrow" w:eastAsia="Times New Roman" w:hAnsi="Arial Narrow" w:cs="Times New Roman"/>
          <w:sz w:val="24"/>
          <w:szCs w:val="24"/>
          <w:lang w:eastAsia="es-ES"/>
        </w:rPr>
        <w:t xml:space="preserve"> </w:t>
      </w:r>
      <w:r w:rsidR="00D26594" w:rsidRPr="00C22A78">
        <w:rPr>
          <w:rFonts w:ascii="Arial Narrow" w:eastAsia="Times New Roman" w:hAnsi="Arial Narrow" w:cs="Times New Roman"/>
          <w:sz w:val="24"/>
          <w:szCs w:val="24"/>
          <w:lang w:eastAsia="es-ES"/>
        </w:rPr>
        <w:t xml:space="preserve"> EUROS </w:t>
      </w:r>
    </w:p>
    <w:p w14:paraId="412A9742" w14:textId="77777777" w:rsidR="00115869" w:rsidRPr="008A31B8" w:rsidRDefault="00115869" w:rsidP="00666B3F">
      <w:pPr>
        <w:tabs>
          <w:tab w:val="num" w:pos="701"/>
        </w:tabs>
        <w:spacing w:after="0" w:line="240" w:lineRule="auto"/>
        <w:jc w:val="both"/>
        <w:rPr>
          <w:rFonts w:ascii="Arial Narrow" w:eastAsia="Times New Roman" w:hAnsi="Arial Narrow" w:cs="Times New Roman"/>
          <w:sz w:val="24"/>
          <w:szCs w:val="24"/>
          <w:lang w:eastAsia="es-ES"/>
        </w:rPr>
      </w:pPr>
    </w:p>
    <w:p w14:paraId="19F98F3A"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La garantía podrá depositarse en metálico, aval bancario o contrato de seguro de caución, o mediante cualquiera de los medios previstos en las normas de contratación pública. </w:t>
      </w:r>
    </w:p>
    <w:p w14:paraId="15F86C27"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7659E3F7" w14:textId="77777777" w:rsidR="00F13FE6" w:rsidRPr="001176C4" w:rsidRDefault="00F13FE6" w:rsidP="00F13FE6">
      <w:pPr>
        <w:ind w:left="360"/>
        <w:jc w:val="both"/>
        <w:rPr>
          <w:rFonts w:ascii="Arial Narrow" w:hAnsi="Arial Narrow" w:cs="Calibri"/>
          <w:sz w:val="24"/>
          <w:szCs w:val="24"/>
          <w:u w:val="single"/>
        </w:rPr>
      </w:pPr>
      <w:r w:rsidRPr="001176C4">
        <w:rPr>
          <w:rFonts w:ascii="Arial Narrow" w:hAnsi="Arial Narrow"/>
          <w:sz w:val="24"/>
          <w:szCs w:val="24"/>
          <w:u w:val="single"/>
        </w:rPr>
        <w:t xml:space="preserve">En el caso de garantías constituidas mediante aval o seguro de caución, </w:t>
      </w:r>
      <w:r w:rsidRPr="001176C4">
        <w:rPr>
          <w:rFonts w:ascii="Arial Narrow" w:hAnsi="Arial Narrow" w:cs="Calibri"/>
          <w:sz w:val="24"/>
          <w:szCs w:val="24"/>
          <w:u w:val="single"/>
        </w:rPr>
        <w:t xml:space="preserve">se presentará copia electrónica auténtica, de conformidad con el artículo 28.4 de la Ley 39/2015, de 1 de octubre, de régimen jurídico de las Administraciones Públicas. También se admitirá su presentación mediante copia escaneada del documento original,  pudiendo, en este caso, ser requerido el licitador en cualquier momento para que aporte el documento original.  </w:t>
      </w:r>
    </w:p>
    <w:p w14:paraId="718B65BA"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0BCA7919"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Si la garantía se presta en metálico, deberá ingresarse en la cuenta corriente abierta a nombre de IFEMA que se cita a continuación, indicando el procedimiento selectivo mediante la cita, al menos, del número de expediente de contratación:</w:t>
      </w:r>
    </w:p>
    <w:p w14:paraId="7194768A" w14:textId="77777777" w:rsidR="008A31B8" w:rsidRPr="008A31B8" w:rsidRDefault="008A31B8" w:rsidP="006D335F">
      <w:pPr>
        <w:spacing w:after="0" w:line="240" w:lineRule="auto"/>
        <w:jc w:val="both"/>
        <w:rPr>
          <w:rFonts w:ascii="Arial Narrow" w:eastAsia="Times New Roman" w:hAnsi="Arial Narrow" w:cs="Times New Roman"/>
          <w:sz w:val="24"/>
          <w:szCs w:val="24"/>
          <w:lang w:eastAsia="es-ES"/>
        </w:rPr>
      </w:pPr>
    </w:p>
    <w:p w14:paraId="679490C1" w14:textId="77777777" w:rsidR="008A31B8" w:rsidRPr="008A31B8" w:rsidRDefault="008A31B8" w:rsidP="008A31B8">
      <w:pPr>
        <w:spacing w:after="0" w:line="240" w:lineRule="auto"/>
        <w:ind w:left="36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BANCO SABADELL</w:t>
      </w:r>
    </w:p>
    <w:p w14:paraId="4982296F" w14:textId="77777777" w:rsidR="008A31B8" w:rsidRPr="008A31B8" w:rsidRDefault="008A31B8" w:rsidP="008A31B8">
      <w:pPr>
        <w:spacing w:after="0" w:line="240" w:lineRule="auto"/>
        <w:ind w:left="36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IBAN   ES23 0081 5136 70 0001425550</w:t>
      </w:r>
    </w:p>
    <w:p w14:paraId="217C61B1" w14:textId="77777777" w:rsidR="008A31B8" w:rsidRPr="008A31B8" w:rsidRDefault="008A31B8" w:rsidP="008A31B8">
      <w:pPr>
        <w:spacing w:after="0" w:line="240" w:lineRule="auto"/>
        <w:ind w:left="36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Swift    BSABESBB</w:t>
      </w:r>
    </w:p>
    <w:p w14:paraId="3BBC7906"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487BBE16" w14:textId="77777777" w:rsidR="00F13FE6" w:rsidRDefault="00F13FE6" w:rsidP="00F13FE6">
      <w:pPr>
        <w:pStyle w:val="Textosinformato"/>
        <w:ind w:left="369"/>
        <w:jc w:val="both"/>
        <w:rPr>
          <w:rFonts w:ascii="Arial Narrow" w:hAnsi="Arial Narrow"/>
          <w:sz w:val="24"/>
          <w:szCs w:val="24"/>
        </w:rPr>
      </w:pPr>
      <w:r>
        <w:rPr>
          <w:rFonts w:ascii="Arial Narrow" w:hAnsi="Arial Narrow"/>
          <w:sz w:val="24"/>
          <w:szCs w:val="24"/>
        </w:rPr>
        <w:t>El resguardo acreditativo del ingreso, en original o copia compulsada deberá incorporarse al sobre de Documentación Administrativa.</w:t>
      </w:r>
    </w:p>
    <w:p w14:paraId="4E3822D7" w14:textId="77777777" w:rsidR="00F13FE6" w:rsidRDefault="00F13FE6" w:rsidP="00F13FE6">
      <w:pPr>
        <w:pStyle w:val="Textosinformato"/>
        <w:ind w:left="369"/>
        <w:jc w:val="both"/>
        <w:rPr>
          <w:rFonts w:ascii="Arial Narrow" w:hAnsi="Arial Narrow"/>
          <w:sz w:val="24"/>
          <w:szCs w:val="24"/>
        </w:rPr>
      </w:pPr>
    </w:p>
    <w:p w14:paraId="5A9D6B92" w14:textId="77777777" w:rsidR="00F13FE6" w:rsidRDefault="00F13FE6" w:rsidP="00F13FE6">
      <w:pPr>
        <w:pStyle w:val="Textosinformato"/>
        <w:ind w:left="369"/>
        <w:jc w:val="both"/>
        <w:rPr>
          <w:rFonts w:ascii="Arial Narrow" w:hAnsi="Arial Narrow"/>
          <w:sz w:val="24"/>
          <w:szCs w:val="24"/>
        </w:rPr>
      </w:pPr>
      <w:r>
        <w:rPr>
          <w:rFonts w:ascii="Arial Narrow" w:hAnsi="Arial Narrow"/>
          <w:sz w:val="24"/>
          <w:szCs w:val="24"/>
        </w:rPr>
        <w:t>Si se constituyera mediante aval bancario o seguro de caución, deberán utilizarse los modelos que figuran como ANEXO del presente Pliego, que igualmente deberán incorporarse al sobre de Documentación Administrativa.</w:t>
      </w:r>
    </w:p>
    <w:p w14:paraId="6434953B" w14:textId="77777777" w:rsidR="00F13FE6" w:rsidRDefault="00F13FE6" w:rsidP="00F13FE6">
      <w:pPr>
        <w:pStyle w:val="Textosinformato"/>
        <w:ind w:left="369"/>
        <w:jc w:val="both"/>
        <w:rPr>
          <w:rFonts w:ascii="Arial Narrow" w:hAnsi="Arial Narrow"/>
          <w:sz w:val="24"/>
          <w:szCs w:val="24"/>
        </w:rPr>
      </w:pPr>
    </w:p>
    <w:p w14:paraId="504DE66D" w14:textId="77777777" w:rsidR="00F13FE6" w:rsidRDefault="00F13FE6" w:rsidP="00F13FE6">
      <w:pPr>
        <w:pStyle w:val="Textosinformato"/>
        <w:ind w:left="369"/>
        <w:jc w:val="both"/>
        <w:rPr>
          <w:rFonts w:ascii="Arial Narrow" w:hAnsi="Arial Narrow"/>
          <w:sz w:val="24"/>
          <w:szCs w:val="24"/>
        </w:rPr>
      </w:pPr>
      <w:r>
        <w:rPr>
          <w:rFonts w:ascii="Arial Narrow" w:hAnsi="Arial Narrow"/>
          <w:sz w:val="24"/>
          <w:szCs w:val="24"/>
        </w:rPr>
        <w:t xml:space="preserve">La garantía provisional deberá estar constituida antes del vencimiento del plazo de presentación de ofertas. Cuando se preste en metálico, se entenderá constituida cuando el ingreso (por el importe total exigido en concepto de garantía) tenga </w:t>
      </w:r>
      <w:r>
        <w:rPr>
          <w:rFonts w:ascii="Arial Narrow" w:hAnsi="Arial Narrow"/>
          <w:sz w:val="24"/>
          <w:szCs w:val="24"/>
        </w:rPr>
        <w:lastRenderedPageBreak/>
        <w:t>efectiva entrada en la cuenta bancaria de IFEMA antes del vencimiento  del plazo de presentación de ofertas.</w:t>
      </w:r>
    </w:p>
    <w:p w14:paraId="578DD650" w14:textId="77777777" w:rsidR="00F13FE6" w:rsidRDefault="00F13FE6" w:rsidP="00F13FE6">
      <w:pPr>
        <w:pStyle w:val="Textosinformato"/>
        <w:ind w:left="369"/>
        <w:jc w:val="both"/>
        <w:rPr>
          <w:rFonts w:ascii="Arial Narrow" w:hAnsi="Arial Narrow"/>
          <w:sz w:val="24"/>
          <w:szCs w:val="24"/>
        </w:rPr>
      </w:pPr>
    </w:p>
    <w:p w14:paraId="7763986C" w14:textId="77777777" w:rsidR="00F13FE6" w:rsidRDefault="00F13FE6" w:rsidP="00F13FE6">
      <w:pPr>
        <w:pStyle w:val="Textosinformato"/>
        <w:ind w:left="369"/>
        <w:jc w:val="both"/>
        <w:rPr>
          <w:rFonts w:ascii="Arial Narrow" w:hAnsi="Arial Narrow"/>
          <w:sz w:val="24"/>
          <w:szCs w:val="24"/>
        </w:rPr>
      </w:pPr>
      <w:r>
        <w:rPr>
          <w:rFonts w:ascii="Arial Narrow" w:hAnsi="Arial Narrow"/>
          <w:sz w:val="24"/>
          <w:szCs w:val="24"/>
        </w:rPr>
        <w:t>La garantía provisional se extinguirá automáticamente y será devuelta a los licitadores inmediatamente después de la adjudicación del contrato. En todo caso, la garantía será retenida al licitador cuya proposición hubiera sido seleccionada para la adjudicación hasta que proceda a la constitución de la garantía definitiva, e incautada a las empresas que retiren injustificadamente su proposición antes de la adjudicación La devolución se producirá mediante la puesta a disposición del licitador, en el departamento de Tesorería de IFEMA del documento acreditativo de la garantía constituida, o mediante la devolución a través de cheque nominativo del importe en metálico depositado (opcionalmente se podrá realizar una transferencia bancaria, en el caso de designación de una cuenta bancaria nominativa cuyo único titular sea el licitador siempre que así se comunique a IFEMA de manera fehaciente, mediante certificación de la entidad bancaria). La persona que pretenda hacerse cargo de tales documentos, deberá acreditar poder suficiente a tal fin.</w:t>
      </w:r>
    </w:p>
    <w:p w14:paraId="42DB4D83" w14:textId="77777777" w:rsidR="00F13FE6" w:rsidRDefault="00F13FE6" w:rsidP="00F13FE6">
      <w:pPr>
        <w:pStyle w:val="Textosinformato"/>
        <w:ind w:left="369"/>
        <w:jc w:val="both"/>
        <w:rPr>
          <w:rFonts w:ascii="Arial Narrow" w:hAnsi="Arial Narrow"/>
          <w:sz w:val="24"/>
          <w:szCs w:val="24"/>
        </w:rPr>
      </w:pPr>
    </w:p>
    <w:p w14:paraId="7239722E" w14:textId="77777777" w:rsidR="00F13FE6" w:rsidRDefault="00F13FE6" w:rsidP="00F13FE6">
      <w:pPr>
        <w:pStyle w:val="Textosinformato"/>
        <w:ind w:left="369"/>
        <w:jc w:val="both"/>
        <w:rPr>
          <w:rFonts w:ascii="Arial Narrow" w:hAnsi="Arial Narrow"/>
          <w:sz w:val="24"/>
          <w:szCs w:val="24"/>
          <w:u w:val="single"/>
        </w:rPr>
      </w:pPr>
      <w:r>
        <w:rPr>
          <w:rFonts w:ascii="Arial Narrow" w:hAnsi="Arial Narrow"/>
          <w:sz w:val="24"/>
          <w:szCs w:val="24"/>
        </w:rPr>
        <w:t xml:space="preserve">Se incautará la garantía provisional a aquellos licitadores que retiren injustificadamente su proposición antes de la adjudicación. </w:t>
      </w:r>
      <w:r>
        <w:rPr>
          <w:rFonts w:ascii="Arial Narrow" w:hAnsi="Arial Narrow"/>
          <w:sz w:val="24"/>
          <w:szCs w:val="24"/>
          <w:u w:val="single"/>
        </w:rPr>
        <w:t>Se entenderá injustificada, entre otras, la retirada que pretenda fundamentarse en error en la formulación de la oferta.</w:t>
      </w:r>
    </w:p>
    <w:p w14:paraId="20DE3584" w14:textId="77777777" w:rsidR="00F13FE6" w:rsidRDefault="00F13FE6" w:rsidP="00F13FE6">
      <w:pPr>
        <w:pStyle w:val="Textosinformato"/>
        <w:ind w:left="369"/>
        <w:jc w:val="both"/>
        <w:rPr>
          <w:rFonts w:ascii="Arial Narrow" w:hAnsi="Arial Narrow"/>
          <w:sz w:val="24"/>
          <w:szCs w:val="24"/>
        </w:rPr>
      </w:pPr>
    </w:p>
    <w:p w14:paraId="07B7C486" w14:textId="77777777" w:rsidR="00F13FE6" w:rsidRDefault="00F13FE6" w:rsidP="00F13FE6">
      <w:pPr>
        <w:pStyle w:val="Textosinformato"/>
        <w:ind w:left="369"/>
        <w:jc w:val="both"/>
        <w:rPr>
          <w:rFonts w:ascii="Arial Narrow" w:hAnsi="Arial Narrow"/>
          <w:sz w:val="24"/>
          <w:szCs w:val="24"/>
        </w:rPr>
      </w:pPr>
      <w:r>
        <w:rPr>
          <w:rFonts w:ascii="Arial Narrow" w:hAnsi="Arial Narrow"/>
          <w:sz w:val="24"/>
          <w:szCs w:val="24"/>
        </w:rPr>
        <w:t>En todo caso la garantía provisional responderá del mantenimiento de las proposiciones presentadas por los licitadores hasta la adjudicación.</w:t>
      </w:r>
    </w:p>
    <w:p w14:paraId="4CFB616F" w14:textId="77777777" w:rsidR="00305FFA" w:rsidRPr="008A31B8" w:rsidRDefault="00305FFA" w:rsidP="009F3B0D">
      <w:pPr>
        <w:spacing w:after="0" w:line="240" w:lineRule="auto"/>
        <w:jc w:val="both"/>
        <w:rPr>
          <w:rFonts w:ascii="Arial Narrow" w:eastAsia="Times New Roman" w:hAnsi="Arial Narrow" w:cs="Times New Roman"/>
          <w:sz w:val="24"/>
          <w:szCs w:val="24"/>
          <w:lang w:eastAsia="es-ES"/>
        </w:rPr>
      </w:pPr>
    </w:p>
    <w:p w14:paraId="62D5AFA5" w14:textId="77777777" w:rsidR="00115869" w:rsidRPr="008A31B8" w:rsidRDefault="000830C8" w:rsidP="00115869">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76" w:name="_Toc482953721"/>
      <w:bookmarkStart w:id="77" w:name="_Toc535179455"/>
      <w:r>
        <w:rPr>
          <w:rFonts w:ascii="Arial Narrow" w:eastAsia="Times New Roman" w:hAnsi="Arial Narrow" w:cs="Times New Roman"/>
          <w:b/>
          <w:kern w:val="28"/>
          <w:sz w:val="24"/>
          <w:szCs w:val="24"/>
          <w:lang w:eastAsia="es-ES"/>
        </w:rPr>
        <w:t>1</w:t>
      </w:r>
      <w:r w:rsidR="00065EA2">
        <w:rPr>
          <w:rFonts w:ascii="Arial Narrow" w:eastAsia="Times New Roman" w:hAnsi="Arial Narrow" w:cs="Times New Roman"/>
          <w:b/>
          <w:kern w:val="28"/>
          <w:sz w:val="24"/>
          <w:szCs w:val="24"/>
          <w:lang w:eastAsia="es-ES"/>
        </w:rPr>
        <w:t>5</w:t>
      </w:r>
      <w:r w:rsidR="00685339">
        <w:rPr>
          <w:rFonts w:ascii="Arial Narrow" w:eastAsia="Times New Roman" w:hAnsi="Arial Narrow" w:cs="Times New Roman"/>
          <w:b/>
          <w:kern w:val="28"/>
          <w:sz w:val="24"/>
          <w:szCs w:val="24"/>
          <w:lang w:eastAsia="es-ES"/>
        </w:rPr>
        <w:t>.</w:t>
      </w:r>
      <w:r w:rsidR="0087596B">
        <w:rPr>
          <w:rFonts w:ascii="Arial Narrow" w:eastAsia="Times New Roman" w:hAnsi="Arial Narrow" w:cs="Times New Roman"/>
          <w:b/>
          <w:kern w:val="28"/>
          <w:sz w:val="24"/>
          <w:szCs w:val="24"/>
          <w:lang w:eastAsia="es-ES"/>
        </w:rPr>
        <w:t xml:space="preserve"> </w:t>
      </w:r>
      <w:r w:rsidR="008A31B8" w:rsidRPr="00CA6A45">
        <w:rPr>
          <w:rFonts w:ascii="Arial Narrow" w:eastAsia="Times New Roman" w:hAnsi="Arial Narrow" w:cs="Times New Roman"/>
          <w:b/>
          <w:kern w:val="28"/>
          <w:sz w:val="24"/>
          <w:szCs w:val="24"/>
          <w:lang w:eastAsia="es-ES"/>
        </w:rPr>
        <w:t>GARANTÍA DEFINITIVA.-</w:t>
      </w:r>
      <w:bookmarkEnd w:id="76"/>
      <w:bookmarkEnd w:id="77"/>
    </w:p>
    <w:p w14:paraId="3AC0425B" w14:textId="4AE6FB57" w:rsidR="008074B4" w:rsidRPr="00D762D8" w:rsidRDefault="008074B4" w:rsidP="008074B4">
      <w:pPr>
        <w:pStyle w:val="Textosinformato"/>
        <w:ind w:left="360"/>
        <w:jc w:val="both"/>
        <w:rPr>
          <w:rFonts w:ascii="Arial Narrow" w:hAnsi="Arial Narrow"/>
          <w:sz w:val="24"/>
        </w:rPr>
      </w:pPr>
      <w:r w:rsidRPr="00D762D8">
        <w:rPr>
          <w:rFonts w:ascii="Arial Narrow" w:hAnsi="Arial Narrow"/>
          <w:sz w:val="24"/>
          <w:szCs w:val="24"/>
        </w:rPr>
        <w:t xml:space="preserve">1.- </w:t>
      </w:r>
      <w:r w:rsidRPr="00D762D8">
        <w:rPr>
          <w:rFonts w:ascii="Arial Narrow" w:hAnsi="Arial Narrow"/>
          <w:sz w:val="24"/>
        </w:rPr>
        <w:t xml:space="preserve">El contratista deberá prestar una </w:t>
      </w:r>
      <w:r w:rsidRPr="00E975FA">
        <w:rPr>
          <w:rFonts w:ascii="Arial Narrow" w:hAnsi="Arial Narrow"/>
          <w:sz w:val="24"/>
        </w:rPr>
        <w:t>garantía definitiva del cinco por ciento (5%) del presupuesto de licitación</w:t>
      </w:r>
      <w:r w:rsidR="00E975FA" w:rsidRPr="00E975FA">
        <w:rPr>
          <w:rFonts w:ascii="Arial Narrow" w:hAnsi="Arial Narrow"/>
          <w:sz w:val="24"/>
        </w:rPr>
        <w:t xml:space="preserve"> que supone</w:t>
      </w:r>
      <w:r w:rsidR="00E975FA" w:rsidRPr="0042358F">
        <w:rPr>
          <w:rFonts w:ascii="Arial Narrow" w:hAnsi="Arial Narrow"/>
          <w:sz w:val="24"/>
        </w:rPr>
        <w:t xml:space="preserve"> un total de </w:t>
      </w:r>
      <w:r w:rsidR="00EB557C">
        <w:rPr>
          <w:rFonts w:ascii="Arial Narrow" w:hAnsi="Arial Narrow"/>
          <w:sz w:val="24"/>
        </w:rPr>
        <w:t>2.500</w:t>
      </w:r>
      <w:r w:rsidR="00C22A78">
        <w:rPr>
          <w:rFonts w:ascii="Arial Narrow" w:hAnsi="Arial Narrow"/>
          <w:sz w:val="24"/>
        </w:rPr>
        <w:t xml:space="preserve"> </w:t>
      </w:r>
      <w:r w:rsidR="00E975FA" w:rsidRPr="0042358F">
        <w:rPr>
          <w:rFonts w:ascii="Arial Narrow" w:hAnsi="Arial Narrow"/>
          <w:sz w:val="24"/>
        </w:rPr>
        <w:t>€.</w:t>
      </w:r>
      <w:r w:rsidRPr="00D762D8">
        <w:rPr>
          <w:rFonts w:ascii="Arial Narrow" w:hAnsi="Arial Narrow"/>
          <w:sz w:val="24"/>
        </w:rPr>
        <w:t xml:space="preserve"> </w:t>
      </w:r>
      <w:r w:rsidRPr="00D762D8">
        <w:rPr>
          <w:rFonts w:ascii="Arial Narrow" w:hAnsi="Arial Narrow"/>
          <w:sz w:val="24"/>
          <w:szCs w:val="24"/>
        </w:rPr>
        <w:t>Esta garantía se podrá presentar</w:t>
      </w:r>
      <w:r w:rsidRPr="00D762D8">
        <w:rPr>
          <w:rFonts w:ascii="Arial Narrow" w:hAnsi="Arial Narrow"/>
          <w:sz w:val="24"/>
        </w:rPr>
        <w:t xml:space="preserve"> en cualquiera de las formas admitidas para la garantía provisional, es decir</w:t>
      </w:r>
      <w:r>
        <w:rPr>
          <w:rFonts w:ascii="Arial Narrow" w:hAnsi="Arial Narrow"/>
          <w:sz w:val="24"/>
        </w:rPr>
        <w:t>,</w:t>
      </w:r>
      <w:r w:rsidRPr="00D762D8">
        <w:rPr>
          <w:rFonts w:ascii="Arial Narrow" w:hAnsi="Arial Narrow"/>
          <w:sz w:val="24"/>
        </w:rPr>
        <w:t xml:space="preserve"> </w:t>
      </w:r>
      <w:r>
        <w:rPr>
          <w:rFonts w:ascii="Arial Narrow" w:hAnsi="Arial Narrow"/>
          <w:sz w:val="24"/>
        </w:rPr>
        <w:t>met</w:t>
      </w:r>
      <w:r w:rsidR="0051483D">
        <w:rPr>
          <w:rFonts w:ascii="Arial Narrow" w:hAnsi="Arial Narrow"/>
          <w:sz w:val="24"/>
        </w:rPr>
        <w:t>àl</w:t>
      </w:r>
      <w:r>
        <w:rPr>
          <w:rFonts w:ascii="Arial Narrow" w:hAnsi="Arial Narrow"/>
          <w:sz w:val="24"/>
        </w:rPr>
        <w:t>ico</w:t>
      </w:r>
      <w:r w:rsidRPr="00D762D8">
        <w:rPr>
          <w:rFonts w:ascii="Arial Narrow" w:hAnsi="Arial Narrow"/>
          <w:sz w:val="24"/>
        </w:rPr>
        <w:t xml:space="preserve">, aval bancario o contrato de seguro de caución o mediante cualquiera de los medios previstos en las normas de contratación pública.  </w:t>
      </w:r>
    </w:p>
    <w:p w14:paraId="7CBE68BC" w14:textId="77777777" w:rsidR="008074B4" w:rsidRDefault="008074B4" w:rsidP="008074B4">
      <w:pPr>
        <w:pStyle w:val="Textosinformato"/>
        <w:ind w:left="360"/>
        <w:jc w:val="both"/>
        <w:rPr>
          <w:rFonts w:ascii="Arial Narrow" w:hAnsi="Arial Narrow"/>
          <w:sz w:val="24"/>
        </w:rPr>
      </w:pPr>
    </w:p>
    <w:p w14:paraId="2FC4DFAC" w14:textId="77777777" w:rsidR="00F13FE6" w:rsidRPr="001176C4" w:rsidRDefault="00F13FE6" w:rsidP="00F13FE6">
      <w:pPr>
        <w:ind w:left="360"/>
        <w:jc w:val="both"/>
        <w:rPr>
          <w:rFonts w:ascii="Arial Narrow" w:hAnsi="Arial Narrow"/>
          <w:sz w:val="24"/>
          <w:szCs w:val="24"/>
          <w:u w:val="single"/>
        </w:rPr>
      </w:pPr>
      <w:r w:rsidRPr="001176C4">
        <w:rPr>
          <w:rFonts w:ascii="Arial Narrow" w:hAnsi="Arial Narrow"/>
          <w:sz w:val="24"/>
          <w:szCs w:val="24"/>
          <w:u w:val="single"/>
        </w:rPr>
        <w:t xml:space="preserve">En la aportación de la garantía mediante aval o seguro de caución solo se admitirá el documento original o copia electrónica auténtica, de conformidad con el artículo 28.4 de la Ley 39/2015, de 1 de octubre, de régimen jurídico de las Administraciones Públicas. </w:t>
      </w:r>
    </w:p>
    <w:p w14:paraId="2EC58833" w14:textId="77777777" w:rsidR="008074B4" w:rsidRPr="00D762D8" w:rsidRDefault="008074B4" w:rsidP="008074B4">
      <w:pPr>
        <w:pStyle w:val="Textosinformato"/>
        <w:ind w:left="360"/>
        <w:jc w:val="both"/>
        <w:rPr>
          <w:rFonts w:ascii="Arial Narrow" w:hAnsi="Arial Narrow"/>
          <w:sz w:val="24"/>
        </w:rPr>
      </w:pPr>
    </w:p>
    <w:p w14:paraId="6B06E7A3" w14:textId="77777777" w:rsidR="008074B4" w:rsidRPr="00D762D8" w:rsidRDefault="008074B4" w:rsidP="008074B4">
      <w:pPr>
        <w:pStyle w:val="Textosinformato"/>
        <w:ind w:left="360"/>
        <w:jc w:val="both"/>
        <w:rPr>
          <w:rFonts w:ascii="Arial Narrow" w:hAnsi="Arial Narrow"/>
          <w:sz w:val="24"/>
          <w:szCs w:val="24"/>
        </w:rPr>
      </w:pPr>
      <w:r w:rsidRPr="00D762D8">
        <w:rPr>
          <w:rFonts w:ascii="Arial Narrow" w:hAnsi="Arial Narrow"/>
          <w:sz w:val="24"/>
          <w:szCs w:val="24"/>
        </w:rPr>
        <w:t>Si la garantía se presta en metálico, deberá ingresarse en la cuenta corriente abierta a nombre de IFEMA que se cita a continuación, indicando el procedimiento selectivo mediante la cita, al menos, del número de expediente de contratación:</w:t>
      </w:r>
    </w:p>
    <w:p w14:paraId="02F153A0" w14:textId="77777777" w:rsidR="008074B4" w:rsidRPr="00D762D8" w:rsidRDefault="008074B4" w:rsidP="008074B4">
      <w:pPr>
        <w:pStyle w:val="Textosinformato"/>
        <w:ind w:left="360"/>
        <w:rPr>
          <w:rFonts w:ascii="Arial Narrow" w:hAnsi="Arial Narrow"/>
          <w:sz w:val="24"/>
          <w:szCs w:val="24"/>
        </w:rPr>
      </w:pPr>
    </w:p>
    <w:p w14:paraId="7F21DAE4" w14:textId="77777777" w:rsidR="008074B4" w:rsidRPr="00D762D8" w:rsidRDefault="008074B4" w:rsidP="008074B4">
      <w:pPr>
        <w:pStyle w:val="Textosinformato"/>
        <w:ind w:left="360"/>
        <w:rPr>
          <w:rFonts w:ascii="Arial Narrow" w:hAnsi="Arial Narrow"/>
          <w:sz w:val="24"/>
          <w:szCs w:val="24"/>
        </w:rPr>
      </w:pPr>
      <w:r w:rsidRPr="00D762D8">
        <w:rPr>
          <w:rFonts w:ascii="Arial Narrow" w:hAnsi="Arial Narrow"/>
          <w:sz w:val="24"/>
          <w:szCs w:val="24"/>
        </w:rPr>
        <w:t>BANCO SABADELL</w:t>
      </w:r>
    </w:p>
    <w:p w14:paraId="50D75EC1" w14:textId="77777777" w:rsidR="008074B4" w:rsidRPr="00D762D8" w:rsidRDefault="008074B4" w:rsidP="008074B4">
      <w:pPr>
        <w:pStyle w:val="Textosinformato"/>
        <w:ind w:left="360"/>
        <w:rPr>
          <w:rFonts w:ascii="Arial Narrow" w:hAnsi="Arial Narrow"/>
          <w:sz w:val="24"/>
          <w:szCs w:val="24"/>
        </w:rPr>
      </w:pPr>
      <w:r w:rsidRPr="00D762D8">
        <w:rPr>
          <w:rFonts w:ascii="Arial Narrow" w:hAnsi="Arial Narrow"/>
          <w:sz w:val="24"/>
          <w:szCs w:val="24"/>
        </w:rPr>
        <w:t>IBAN   ES23 0081 5136 70 0001425550</w:t>
      </w:r>
    </w:p>
    <w:p w14:paraId="715B01AE" w14:textId="77777777" w:rsidR="008074B4" w:rsidRDefault="008074B4" w:rsidP="008074B4">
      <w:pPr>
        <w:pStyle w:val="Textosinformato"/>
        <w:ind w:left="360"/>
        <w:rPr>
          <w:rFonts w:ascii="Arial Narrow" w:hAnsi="Arial Narrow"/>
          <w:sz w:val="24"/>
          <w:szCs w:val="24"/>
        </w:rPr>
      </w:pPr>
      <w:r w:rsidRPr="00D762D8">
        <w:rPr>
          <w:rFonts w:ascii="Arial Narrow" w:hAnsi="Arial Narrow"/>
          <w:sz w:val="24"/>
          <w:szCs w:val="24"/>
        </w:rPr>
        <w:t>Swift    BSABESBB</w:t>
      </w:r>
    </w:p>
    <w:p w14:paraId="4B5C5BCF" w14:textId="77777777" w:rsidR="008074B4" w:rsidRPr="00D762D8" w:rsidRDefault="008074B4" w:rsidP="008074B4">
      <w:pPr>
        <w:pStyle w:val="Textosinformato"/>
        <w:ind w:left="360"/>
        <w:rPr>
          <w:rFonts w:ascii="Arial Narrow" w:hAnsi="Arial Narrow"/>
          <w:sz w:val="24"/>
          <w:szCs w:val="24"/>
        </w:rPr>
      </w:pPr>
    </w:p>
    <w:p w14:paraId="313AE7BF" w14:textId="77777777" w:rsidR="008074B4" w:rsidRDefault="008074B4" w:rsidP="008074B4">
      <w:pPr>
        <w:pStyle w:val="Textosinformato"/>
        <w:ind w:left="360"/>
        <w:jc w:val="both"/>
        <w:rPr>
          <w:rFonts w:ascii="Arial Narrow" w:hAnsi="Arial Narrow"/>
          <w:sz w:val="24"/>
          <w:szCs w:val="24"/>
        </w:rPr>
      </w:pPr>
      <w:r w:rsidRPr="00052DB8">
        <w:rPr>
          <w:rFonts w:ascii="Arial Narrow" w:hAnsi="Arial Narrow"/>
          <w:sz w:val="24"/>
          <w:szCs w:val="24"/>
        </w:rPr>
        <w:t>Esta garantía deberá constituirse en el plazo y forma previstos en la Cláusula 19.1 de este Pliego.</w:t>
      </w:r>
    </w:p>
    <w:p w14:paraId="3BD9522B" w14:textId="77777777" w:rsidR="008074B4" w:rsidRPr="00D762D8" w:rsidRDefault="008074B4" w:rsidP="008074B4">
      <w:pPr>
        <w:pStyle w:val="Textosinformato"/>
        <w:ind w:left="360"/>
        <w:jc w:val="both"/>
        <w:rPr>
          <w:rFonts w:ascii="Arial Narrow" w:hAnsi="Arial Narrow"/>
          <w:sz w:val="24"/>
          <w:szCs w:val="24"/>
        </w:rPr>
      </w:pPr>
    </w:p>
    <w:p w14:paraId="1B3215EA" w14:textId="77777777" w:rsidR="008074B4" w:rsidRPr="00D762D8" w:rsidRDefault="008074B4" w:rsidP="008074B4">
      <w:pPr>
        <w:pStyle w:val="Textosinformato"/>
        <w:ind w:left="360"/>
        <w:jc w:val="both"/>
        <w:rPr>
          <w:rFonts w:ascii="Arial Narrow" w:hAnsi="Arial Narrow"/>
          <w:sz w:val="24"/>
          <w:szCs w:val="24"/>
        </w:rPr>
      </w:pPr>
      <w:r w:rsidRPr="00D762D8">
        <w:rPr>
          <w:rFonts w:ascii="Arial Narrow" w:hAnsi="Arial Narrow"/>
          <w:sz w:val="24"/>
          <w:szCs w:val="24"/>
        </w:rPr>
        <w:t>2.- La garantía definitiva responderá de los siguientes conceptos:</w:t>
      </w:r>
    </w:p>
    <w:p w14:paraId="6B7F60C3" w14:textId="77777777" w:rsidR="008074B4" w:rsidRPr="00D762D8" w:rsidRDefault="008074B4" w:rsidP="008074B4">
      <w:pPr>
        <w:pStyle w:val="Textosinformato"/>
        <w:ind w:left="360"/>
        <w:jc w:val="both"/>
        <w:rPr>
          <w:rFonts w:ascii="Arial Narrow" w:hAnsi="Arial Narrow"/>
          <w:sz w:val="24"/>
          <w:szCs w:val="24"/>
        </w:rPr>
      </w:pPr>
    </w:p>
    <w:p w14:paraId="10AFFFDF" w14:textId="77777777" w:rsidR="008074B4" w:rsidRPr="00D762D8" w:rsidRDefault="008074B4" w:rsidP="00ED5801">
      <w:pPr>
        <w:pStyle w:val="Textosinformato"/>
        <w:numPr>
          <w:ilvl w:val="0"/>
          <w:numId w:val="20"/>
        </w:numPr>
        <w:tabs>
          <w:tab w:val="clear" w:pos="1211"/>
          <w:tab w:val="num" w:pos="720"/>
        </w:tabs>
        <w:ind w:left="927" w:hanging="425"/>
        <w:jc w:val="both"/>
        <w:rPr>
          <w:rFonts w:ascii="Arial Narrow" w:hAnsi="Arial Narrow"/>
          <w:sz w:val="24"/>
          <w:szCs w:val="24"/>
        </w:rPr>
      </w:pPr>
      <w:r>
        <w:rPr>
          <w:rFonts w:ascii="Arial Narrow" w:hAnsi="Arial Narrow"/>
          <w:sz w:val="24"/>
          <w:szCs w:val="24"/>
        </w:rPr>
        <w:tab/>
      </w:r>
      <w:r w:rsidRPr="00D762D8">
        <w:rPr>
          <w:rFonts w:ascii="Arial Narrow" w:hAnsi="Arial Narrow"/>
          <w:sz w:val="24"/>
          <w:szCs w:val="24"/>
        </w:rPr>
        <w:t>De las penalidades impuestas al contratista por razó</w:t>
      </w:r>
      <w:r>
        <w:rPr>
          <w:rFonts w:ascii="Arial Narrow" w:hAnsi="Arial Narrow"/>
          <w:sz w:val="24"/>
          <w:szCs w:val="24"/>
        </w:rPr>
        <w:t xml:space="preserve">n de la ejecución del contrato, </w:t>
      </w:r>
      <w:r w:rsidRPr="00D762D8">
        <w:rPr>
          <w:rFonts w:ascii="Arial Narrow" w:hAnsi="Arial Narrow"/>
          <w:sz w:val="24"/>
          <w:szCs w:val="24"/>
        </w:rPr>
        <w:t>cuando aquéllas no puedan deducirse del pago de las facturas recibidas del mismo.</w:t>
      </w:r>
    </w:p>
    <w:p w14:paraId="4AF7B832" w14:textId="77777777" w:rsidR="008074B4" w:rsidRPr="00D762D8" w:rsidRDefault="008074B4" w:rsidP="008074B4">
      <w:pPr>
        <w:pStyle w:val="Textosinformato"/>
        <w:ind w:left="927" w:hanging="425"/>
        <w:jc w:val="both"/>
        <w:rPr>
          <w:rFonts w:ascii="Arial Narrow" w:hAnsi="Arial Narrow"/>
          <w:sz w:val="24"/>
          <w:szCs w:val="24"/>
        </w:rPr>
      </w:pPr>
    </w:p>
    <w:p w14:paraId="1C623A1F" w14:textId="77777777" w:rsidR="008074B4" w:rsidRPr="00D762D8" w:rsidRDefault="008074B4" w:rsidP="00ED5801">
      <w:pPr>
        <w:pStyle w:val="Textosinformato"/>
        <w:numPr>
          <w:ilvl w:val="0"/>
          <w:numId w:val="20"/>
        </w:numPr>
        <w:tabs>
          <w:tab w:val="clear" w:pos="1211"/>
          <w:tab w:val="num" w:pos="954"/>
        </w:tabs>
        <w:ind w:left="927" w:hanging="425"/>
        <w:jc w:val="both"/>
        <w:rPr>
          <w:rFonts w:ascii="Arial Narrow" w:hAnsi="Arial Narrow"/>
          <w:sz w:val="24"/>
          <w:szCs w:val="24"/>
        </w:rPr>
      </w:pPr>
      <w:r w:rsidRPr="00D762D8">
        <w:rPr>
          <w:rFonts w:ascii="Arial Narrow" w:hAnsi="Arial Narrow"/>
          <w:sz w:val="24"/>
          <w:szCs w:val="24"/>
        </w:rPr>
        <w:t xml:space="preserve">De la pérdida que pueda decretarse en los casos de resolución del contrato, de acuerdo con lo establecido en el mismo, sin perjuicio del derecho de IFEMA al resarcimiento, además, de los daños y perjuicios que el adjudicatario ocasionara a la misma con motivo de la ejecución del contrato, en lo que exceda del importe de la garantía definitiva incautada. </w:t>
      </w:r>
    </w:p>
    <w:p w14:paraId="7F5C7693" w14:textId="77777777" w:rsidR="008074B4" w:rsidRPr="00D762D8" w:rsidRDefault="008074B4" w:rsidP="008074B4">
      <w:pPr>
        <w:pStyle w:val="Textosinformato"/>
        <w:ind w:left="927" w:hanging="425"/>
        <w:jc w:val="both"/>
        <w:rPr>
          <w:rFonts w:ascii="Arial Narrow" w:hAnsi="Arial Narrow"/>
          <w:sz w:val="24"/>
          <w:szCs w:val="24"/>
        </w:rPr>
      </w:pPr>
    </w:p>
    <w:p w14:paraId="193DD1E7" w14:textId="77777777" w:rsidR="008074B4" w:rsidRPr="00D762D8" w:rsidRDefault="008074B4" w:rsidP="00ED5801">
      <w:pPr>
        <w:pStyle w:val="Textosinformato"/>
        <w:numPr>
          <w:ilvl w:val="0"/>
          <w:numId w:val="20"/>
        </w:numPr>
        <w:tabs>
          <w:tab w:val="clear" w:pos="1211"/>
          <w:tab w:val="num" w:pos="736"/>
        </w:tabs>
        <w:ind w:left="927" w:hanging="425"/>
        <w:jc w:val="both"/>
        <w:rPr>
          <w:rFonts w:ascii="Arial Narrow" w:hAnsi="Arial Narrow"/>
          <w:sz w:val="24"/>
          <w:szCs w:val="24"/>
        </w:rPr>
      </w:pPr>
      <w:r>
        <w:rPr>
          <w:rFonts w:ascii="Arial Narrow" w:hAnsi="Arial Narrow"/>
          <w:sz w:val="24"/>
          <w:szCs w:val="24"/>
        </w:rPr>
        <w:tab/>
      </w:r>
      <w:r w:rsidRPr="00D762D8">
        <w:rPr>
          <w:rFonts w:ascii="Arial Narrow" w:hAnsi="Arial Narrow"/>
          <w:sz w:val="24"/>
          <w:szCs w:val="24"/>
        </w:rPr>
        <w:t>De los gastos originados por demora del contratista en el cumplimiento de sus obligaciones y de los daños y perjuicios causados por el contratista en supuestos de incumplimiento del mismo, sin resolución del contrato.</w:t>
      </w:r>
    </w:p>
    <w:p w14:paraId="73AA3EFE" w14:textId="77777777" w:rsidR="008074B4" w:rsidRPr="00D762D8" w:rsidRDefault="008074B4" w:rsidP="008074B4">
      <w:pPr>
        <w:pStyle w:val="Textosinformato"/>
        <w:ind w:left="360"/>
        <w:jc w:val="both"/>
        <w:rPr>
          <w:rFonts w:ascii="Arial Narrow" w:hAnsi="Arial Narrow"/>
          <w:sz w:val="24"/>
          <w:szCs w:val="24"/>
        </w:rPr>
      </w:pPr>
    </w:p>
    <w:p w14:paraId="653F7954" w14:textId="77777777" w:rsidR="008074B4" w:rsidRPr="00D762D8" w:rsidRDefault="008074B4" w:rsidP="008074B4">
      <w:pPr>
        <w:pStyle w:val="Textosinformato"/>
        <w:ind w:left="360"/>
        <w:jc w:val="both"/>
        <w:rPr>
          <w:rFonts w:ascii="Arial Narrow" w:hAnsi="Arial Narrow"/>
          <w:sz w:val="24"/>
          <w:szCs w:val="24"/>
        </w:rPr>
      </w:pPr>
      <w:r w:rsidRPr="00D762D8">
        <w:rPr>
          <w:rFonts w:ascii="Arial Narrow" w:hAnsi="Arial Narrow"/>
          <w:sz w:val="24"/>
          <w:szCs w:val="24"/>
        </w:rPr>
        <w:t>3.- Cuando como consecuencia de la modificación del contrato experimente variación el precio del mismo, se reajustará la garantía en el plazo de quince días  contado desde la fecha en la que se notifique al empresario el acuerdo de modificación, para que guarde la debida proporción con el precio del contrato resultante de su modificación. De no cumplirse estos requisitos por causas imputables al contratista, IFEMA podrá declarar resuelto el contrato por culpa del contratista, con incautación de la garantía definitiva e indemnización además, en lo que exceda del importe de la garantía incautada, de los daños y perjuicios causados.</w:t>
      </w:r>
    </w:p>
    <w:p w14:paraId="4F1E6A73" w14:textId="77777777" w:rsidR="008074B4" w:rsidRPr="00D762D8" w:rsidRDefault="008074B4" w:rsidP="008074B4">
      <w:pPr>
        <w:pStyle w:val="Textosinformato"/>
        <w:ind w:left="360"/>
        <w:jc w:val="both"/>
        <w:rPr>
          <w:rFonts w:ascii="Arial Narrow" w:hAnsi="Arial Narrow"/>
          <w:sz w:val="24"/>
          <w:szCs w:val="24"/>
        </w:rPr>
      </w:pPr>
    </w:p>
    <w:p w14:paraId="5CE69CEF" w14:textId="77777777" w:rsidR="008074B4" w:rsidRDefault="008074B4" w:rsidP="008074B4">
      <w:pPr>
        <w:pStyle w:val="Textosinformato"/>
        <w:ind w:left="360"/>
        <w:jc w:val="both"/>
        <w:rPr>
          <w:rFonts w:ascii="Arial Narrow" w:hAnsi="Arial Narrow"/>
          <w:sz w:val="24"/>
        </w:rPr>
      </w:pPr>
      <w:r w:rsidRPr="00D762D8">
        <w:rPr>
          <w:rFonts w:ascii="Arial Narrow" w:hAnsi="Arial Narrow"/>
          <w:sz w:val="24"/>
          <w:szCs w:val="24"/>
        </w:rPr>
        <w:t xml:space="preserve">4.- La garantía definitiva deberá permanecer vigente durante toda la vida del contrato y hasta su completa extinción, incluido el periodo de garantía si lo hubiere. La garantía será liberada dentro del plazo de dos meses contados a partir de esa fecha, </w:t>
      </w:r>
      <w:r w:rsidRPr="00D762D8">
        <w:rPr>
          <w:rFonts w:ascii="Arial Narrow" w:hAnsi="Arial Narrow"/>
          <w:sz w:val="24"/>
        </w:rPr>
        <w:t>previa petición por parte del contratista.</w:t>
      </w:r>
    </w:p>
    <w:p w14:paraId="161F70E4" w14:textId="77777777" w:rsidR="008074B4" w:rsidRPr="00D762D8" w:rsidRDefault="008074B4" w:rsidP="008074B4">
      <w:pPr>
        <w:pStyle w:val="Textosinformato"/>
        <w:ind w:left="360"/>
        <w:jc w:val="both"/>
        <w:rPr>
          <w:rFonts w:ascii="Arial Narrow" w:hAnsi="Arial Narrow"/>
          <w:sz w:val="24"/>
          <w:szCs w:val="24"/>
        </w:rPr>
      </w:pPr>
    </w:p>
    <w:p w14:paraId="4F3A9C2A" w14:textId="77777777" w:rsidR="008A31B8" w:rsidRDefault="008074B4" w:rsidP="008074B4">
      <w:pPr>
        <w:spacing w:after="0" w:line="240" w:lineRule="auto"/>
        <w:jc w:val="both"/>
        <w:rPr>
          <w:rFonts w:ascii="Arial Narrow" w:hAnsi="Arial Narrow"/>
          <w:sz w:val="24"/>
          <w:szCs w:val="24"/>
        </w:rPr>
      </w:pPr>
      <w:r w:rsidRPr="00D762D8">
        <w:rPr>
          <w:rFonts w:ascii="Arial Narrow" w:hAnsi="Arial Narrow"/>
          <w:sz w:val="24"/>
          <w:szCs w:val="24"/>
        </w:rPr>
        <w:t>La devolución se producirá mediante la puesta a disposición del licitador, en el departamento de Tesorería de IFEMA del documento acreditativo de la garantía constituida, o mediante la devolución a través de cheque nominativo del importe en metálico depositado (opcionalmente se podrá realizar una transferencia bancaria, en el caso de designación de una cuenta bancaria nominativa cuyo único titular sea el licitador siempre que así se comunique a IFEMA de manera fehaciente, mediante certificación de la entidad bancaria). La persona que pretenda hacerse cargo de tales documentos, deberá acreditar poder suficiente a tal fin.</w:t>
      </w:r>
    </w:p>
    <w:p w14:paraId="1685E016" w14:textId="77777777" w:rsidR="00315828" w:rsidRPr="008A31B8" w:rsidRDefault="00315828" w:rsidP="008074B4">
      <w:pPr>
        <w:spacing w:after="0" w:line="240" w:lineRule="auto"/>
        <w:jc w:val="both"/>
        <w:rPr>
          <w:rFonts w:ascii="Arial Narrow" w:eastAsia="Times New Roman" w:hAnsi="Arial Narrow" w:cs="Times New Roman"/>
          <w:b/>
          <w:sz w:val="24"/>
          <w:szCs w:val="24"/>
          <w:lang w:eastAsia="es-ES"/>
        </w:rPr>
      </w:pPr>
    </w:p>
    <w:p w14:paraId="28F263E4" w14:textId="77777777" w:rsidR="008A31B8" w:rsidRPr="005E1204"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78" w:name="_Toc482953722"/>
      <w:bookmarkStart w:id="79" w:name="_Toc535179456"/>
      <w:r w:rsidRPr="005E1204">
        <w:rPr>
          <w:rFonts w:ascii="Arial Narrow" w:eastAsia="Times New Roman" w:hAnsi="Arial Narrow" w:cs="Times New Roman"/>
          <w:b/>
          <w:kern w:val="28"/>
          <w:sz w:val="24"/>
          <w:szCs w:val="24"/>
          <w:lang w:eastAsia="es-ES"/>
        </w:rPr>
        <w:t>1</w:t>
      </w:r>
      <w:r w:rsidR="00065EA2">
        <w:rPr>
          <w:rFonts w:ascii="Arial Narrow" w:eastAsia="Times New Roman" w:hAnsi="Arial Narrow" w:cs="Times New Roman"/>
          <w:b/>
          <w:kern w:val="28"/>
          <w:sz w:val="24"/>
          <w:szCs w:val="24"/>
          <w:lang w:eastAsia="es-ES"/>
        </w:rPr>
        <w:t>6</w:t>
      </w:r>
      <w:r w:rsidRPr="005E1204">
        <w:rPr>
          <w:rFonts w:ascii="Arial Narrow" w:eastAsia="Times New Roman" w:hAnsi="Arial Narrow" w:cs="Times New Roman"/>
          <w:b/>
          <w:kern w:val="28"/>
          <w:sz w:val="24"/>
          <w:szCs w:val="24"/>
          <w:lang w:eastAsia="es-ES"/>
        </w:rPr>
        <w:t>.</w:t>
      </w:r>
      <w:r w:rsidR="001879BE" w:rsidRPr="005E1204">
        <w:rPr>
          <w:rFonts w:ascii="Arial Narrow" w:eastAsia="Times New Roman" w:hAnsi="Arial Narrow" w:cs="Times New Roman"/>
          <w:b/>
          <w:kern w:val="28"/>
          <w:sz w:val="24"/>
          <w:szCs w:val="24"/>
          <w:lang w:eastAsia="es-ES"/>
        </w:rPr>
        <w:t xml:space="preserve"> </w:t>
      </w:r>
      <w:r w:rsidR="008A31B8" w:rsidRPr="005E1204">
        <w:rPr>
          <w:rFonts w:ascii="Arial Narrow" w:eastAsia="Times New Roman" w:hAnsi="Arial Narrow" w:cs="Times New Roman"/>
          <w:b/>
          <w:kern w:val="28"/>
          <w:sz w:val="24"/>
          <w:szCs w:val="24"/>
          <w:lang w:eastAsia="es-ES"/>
        </w:rPr>
        <w:t>CAPACIDAD JURÍDICA Y AUSENCIA DE PROHIBICIÓN PARA CONTRATAR.-</w:t>
      </w:r>
      <w:bookmarkEnd w:id="78"/>
      <w:bookmarkEnd w:id="79"/>
    </w:p>
    <w:p w14:paraId="75EEE8A2" w14:textId="77777777" w:rsidR="008A31B8" w:rsidRPr="005E1204" w:rsidRDefault="008A31B8" w:rsidP="008A31B8">
      <w:pPr>
        <w:spacing w:after="0" w:line="240" w:lineRule="auto"/>
        <w:jc w:val="both"/>
        <w:rPr>
          <w:rFonts w:ascii="Arial Narrow" w:eastAsia="Times New Roman" w:hAnsi="Arial Narrow" w:cs="Times New Roman"/>
          <w:sz w:val="24"/>
          <w:szCs w:val="24"/>
          <w:lang w:eastAsia="es-ES"/>
        </w:rPr>
      </w:pPr>
    </w:p>
    <w:p w14:paraId="695F81A4" w14:textId="77777777" w:rsidR="008A31B8" w:rsidRPr="005E1204" w:rsidRDefault="008A31B8" w:rsidP="008A31B8">
      <w:pPr>
        <w:spacing w:after="0" w:line="240" w:lineRule="auto"/>
        <w:ind w:left="16"/>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 xml:space="preserve">1.- Podrán participar en la licitación de este contrato las personas naturales o jurídicas, españolas o extranjeras, que tengan plena capacidad de obrar, su actividad tenga directa relación con el objeto del contrato, según resulte de sus respectivos estatutos o reglas fundacionales, no estén incursas en alguna prohibición de contratar y acrediten su solvencia económica, financiera y técnica o profesional por los medios que se establecen en el apartado 5 del Anexo I del presente pliego. </w:t>
      </w:r>
    </w:p>
    <w:p w14:paraId="0FFD54E9" w14:textId="77777777" w:rsidR="008A31B8" w:rsidRPr="005E1204" w:rsidRDefault="008A31B8" w:rsidP="008A31B8">
      <w:pPr>
        <w:spacing w:after="0" w:line="240" w:lineRule="auto"/>
        <w:ind w:left="16"/>
        <w:jc w:val="both"/>
        <w:rPr>
          <w:rFonts w:ascii="Arial Narrow" w:eastAsia="Times New Roman" w:hAnsi="Arial Narrow" w:cs="Times New Roman"/>
          <w:sz w:val="24"/>
          <w:szCs w:val="24"/>
          <w:lang w:eastAsia="es-ES"/>
        </w:rPr>
      </w:pPr>
    </w:p>
    <w:p w14:paraId="04AF2A71" w14:textId="77777777" w:rsidR="008A31B8" w:rsidRPr="005E1204" w:rsidRDefault="008A31B8" w:rsidP="008A31B8">
      <w:pPr>
        <w:spacing w:after="0" w:line="240" w:lineRule="auto"/>
        <w:ind w:left="16"/>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Las Uniones de Empresarios (en adelante, UTE), deberán reunir además, los requisitos establecidos en el artículo 69 de la LCSP.</w:t>
      </w:r>
    </w:p>
    <w:p w14:paraId="4EFBE294" w14:textId="77777777" w:rsidR="008A31B8" w:rsidRPr="005E1204" w:rsidRDefault="008A31B8" w:rsidP="008A31B8">
      <w:pPr>
        <w:spacing w:after="0" w:line="240" w:lineRule="auto"/>
        <w:ind w:left="16"/>
        <w:jc w:val="both"/>
        <w:rPr>
          <w:rFonts w:ascii="Arial Narrow" w:eastAsia="Times New Roman" w:hAnsi="Arial Narrow" w:cs="Times New Roman"/>
          <w:sz w:val="24"/>
          <w:szCs w:val="24"/>
          <w:lang w:eastAsia="es-ES"/>
        </w:rPr>
      </w:pPr>
    </w:p>
    <w:p w14:paraId="30302414" w14:textId="77777777" w:rsidR="008A31B8" w:rsidRPr="005E1204" w:rsidRDefault="008A31B8" w:rsidP="008A31B8">
      <w:pPr>
        <w:spacing w:after="0" w:line="240" w:lineRule="auto"/>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2. No podrán contratar con IFEMA con los efectos establecidos en el artículo 73 de la LCSP, las personas en quienes concurra alguna de las siguientes circunstancias:</w:t>
      </w:r>
    </w:p>
    <w:p w14:paraId="41E4E4B6"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052704F8"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a) Haber sido condenadas mediante sentencia firme por delitos de terrorismo, constitución o integración de una organización o grupo criminal, asociación ilícita, financiación ilegal de los partidos políticos, trata de seres humanos, corrupción en los negocios, tráfico de influencias, cohecho, prevaricación, fraudes, negociaciones y actividades prohibidas a los funcionarios, delitos contra la Hacienda Pública y la Seguridad Social, delitos contra los derechos de los trabajadores, malversación, blanqueo de capitales, delitos relativos a la ordenación del territorio y el urbanismo, la protección del patrimonio histórico y el medio ambiente, o a la pena de inhabilitación especial para el ejercicio de profesión, oficio, industria o comercio.</w:t>
      </w:r>
    </w:p>
    <w:p w14:paraId="44F65252"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38C0DE6B"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p w14:paraId="5A218569"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5308057B"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b) Haber sido sancionadas con carácter firme por infracción grave en materia profesional, de falseamiento de la competencia, de integración laboral y de igualdad de oportunidades y no discriminación de las personas con discapacidad, o de extranjería, de conformidad con lo establecido en la normativa vigente; por infracción muy grave en materia medioambiental, de acuerdo con lo establecido en la</w:t>
      </w:r>
      <w:r w:rsidRPr="005E1204">
        <w:rPr>
          <w:rFonts w:ascii="Arial Narrow" w:eastAsia="Times New Roman" w:hAnsi="Arial Narrow" w:cs="Arial"/>
          <w:sz w:val="24"/>
          <w:szCs w:val="24"/>
          <w:u w:val="single"/>
          <w:lang w:eastAsia="es-ES"/>
        </w:rPr>
        <w:t xml:space="preserve"> Ley 21/2013, de 9 de diciembre (RCL 2013, 1776) </w:t>
      </w:r>
      <w:r w:rsidRPr="005E1204">
        <w:rPr>
          <w:rFonts w:ascii="Arial Narrow" w:eastAsia="Times New Roman" w:hAnsi="Arial Narrow" w:cs="Arial"/>
          <w:sz w:val="24"/>
          <w:szCs w:val="24"/>
          <w:lang w:eastAsia="es-ES"/>
        </w:rPr>
        <w:t>, de evaluación ambiental; en la</w:t>
      </w:r>
      <w:r w:rsidRPr="005E1204">
        <w:rPr>
          <w:rFonts w:ascii="Arial Narrow" w:eastAsia="Times New Roman" w:hAnsi="Arial Narrow" w:cs="Arial"/>
          <w:sz w:val="24"/>
          <w:szCs w:val="24"/>
          <w:u w:val="single"/>
          <w:lang w:eastAsia="es-ES"/>
        </w:rPr>
        <w:t xml:space="preserve"> Ley 22/1988, de 28 de julio (RCL 1988, 1642) </w:t>
      </w:r>
      <w:r w:rsidRPr="005E1204">
        <w:rPr>
          <w:rFonts w:ascii="Arial Narrow" w:eastAsia="Times New Roman" w:hAnsi="Arial Narrow" w:cs="Arial"/>
          <w:sz w:val="24"/>
          <w:szCs w:val="24"/>
          <w:lang w:eastAsia="es-ES"/>
        </w:rPr>
        <w:t>, de Costas; en la</w:t>
      </w:r>
      <w:r w:rsidRPr="005E1204">
        <w:rPr>
          <w:rFonts w:ascii="Arial Narrow" w:eastAsia="Times New Roman" w:hAnsi="Arial Narrow" w:cs="Arial"/>
          <w:sz w:val="24"/>
          <w:szCs w:val="24"/>
          <w:u w:val="single"/>
          <w:lang w:eastAsia="es-ES"/>
        </w:rPr>
        <w:t xml:space="preserve"> Ley 4/1989, de 27 de marzo (RCL 1989, 660) </w:t>
      </w:r>
      <w:r w:rsidRPr="005E1204">
        <w:rPr>
          <w:rFonts w:ascii="Arial Narrow" w:eastAsia="Times New Roman" w:hAnsi="Arial Narrow" w:cs="Arial"/>
          <w:sz w:val="24"/>
          <w:szCs w:val="24"/>
          <w:lang w:eastAsia="es-ES"/>
        </w:rPr>
        <w:t>, de Conservación de los Espacios Naturales y de la Flora y Fauna Silvestres; en la</w:t>
      </w:r>
      <w:r w:rsidRPr="005E1204">
        <w:rPr>
          <w:rFonts w:ascii="Arial Narrow" w:eastAsia="Times New Roman" w:hAnsi="Arial Narrow" w:cs="Arial"/>
          <w:sz w:val="24"/>
          <w:szCs w:val="24"/>
          <w:u w:val="single"/>
          <w:lang w:eastAsia="es-ES"/>
        </w:rPr>
        <w:t xml:space="preserve"> Ley 11/1997, de 24 de abril (RCL 1997, 1007) </w:t>
      </w:r>
      <w:r w:rsidRPr="005E1204">
        <w:rPr>
          <w:rFonts w:ascii="Arial Narrow" w:eastAsia="Times New Roman" w:hAnsi="Arial Narrow" w:cs="Arial"/>
          <w:sz w:val="24"/>
          <w:szCs w:val="24"/>
          <w:lang w:eastAsia="es-ES"/>
        </w:rPr>
        <w:t>, de Envases y Residuos de Envases; en la</w:t>
      </w:r>
      <w:r w:rsidRPr="005E1204">
        <w:rPr>
          <w:rFonts w:ascii="Arial Narrow" w:eastAsia="Times New Roman" w:hAnsi="Arial Narrow" w:cs="Arial"/>
          <w:sz w:val="24"/>
          <w:szCs w:val="24"/>
          <w:u w:val="single"/>
          <w:lang w:eastAsia="es-ES"/>
        </w:rPr>
        <w:t xml:space="preserve"> Ley 10/1998, de 21 de abril (RCL 1998, 1028) </w:t>
      </w:r>
      <w:r w:rsidRPr="005E1204">
        <w:rPr>
          <w:rFonts w:ascii="Arial Narrow" w:eastAsia="Times New Roman" w:hAnsi="Arial Narrow" w:cs="Arial"/>
          <w:sz w:val="24"/>
          <w:szCs w:val="24"/>
          <w:lang w:eastAsia="es-ES"/>
        </w:rPr>
        <w:t>, de Residuos; en el Texto Refundido de la Ley de Aguas, aprobado por</w:t>
      </w:r>
      <w:r w:rsidRPr="005E1204">
        <w:rPr>
          <w:rFonts w:ascii="Arial Narrow" w:eastAsia="Times New Roman" w:hAnsi="Arial Narrow" w:cs="Arial"/>
          <w:sz w:val="24"/>
          <w:szCs w:val="24"/>
          <w:u w:val="single"/>
          <w:lang w:eastAsia="es-ES"/>
        </w:rPr>
        <w:t xml:space="preserve"> Real Decreto Legislativo 1/2001, de 20 de julio (RCL 2001, 1824 y 2906) </w:t>
      </w:r>
      <w:r w:rsidRPr="005E1204">
        <w:rPr>
          <w:rFonts w:ascii="Arial Narrow" w:eastAsia="Times New Roman" w:hAnsi="Arial Narrow" w:cs="Arial"/>
          <w:sz w:val="24"/>
          <w:szCs w:val="24"/>
          <w:lang w:eastAsia="es-ES"/>
        </w:rPr>
        <w:t>, y en la</w:t>
      </w:r>
      <w:r w:rsidRPr="005E1204">
        <w:rPr>
          <w:rFonts w:ascii="Arial Narrow" w:eastAsia="Times New Roman" w:hAnsi="Arial Narrow" w:cs="Arial"/>
          <w:sz w:val="24"/>
          <w:szCs w:val="24"/>
          <w:u w:val="single"/>
          <w:lang w:eastAsia="es-ES"/>
        </w:rPr>
        <w:t xml:space="preserve"> Ley 16/2002, de 1 de julio (RCL 2002, 1664) </w:t>
      </w:r>
      <w:r w:rsidRPr="005E1204">
        <w:rPr>
          <w:rFonts w:ascii="Arial Narrow" w:eastAsia="Times New Roman" w:hAnsi="Arial Narrow" w:cs="Arial"/>
          <w:sz w:val="24"/>
          <w:szCs w:val="24"/>
          <w:lang w:eastAsia="es-ES"/>
        </w:rPr>
        <w:t>, de Prevención y Control Integrados de la Contaminación; o por infracción muy grave en materia laboral o social, de acuerdo con lo dispuesto en el Texto Refundido de la Ley sobre Infracciones y Sanciones en el Orden Social, aprobado por el</w:t>
      </w:r>
      <w:r w:rsidRPr="005E1204">
        <w:rPr>
          <w:rFonts w:ascii="Arial Narrow" w:eastAsia="Times New Roman" w:hAnsi="Arial Narrow" w:cs="Arial"/>
          <w:sz w:val="24"/>
          <w:szCs w:val="24"/>
          <w:u w:val="single"/>
          <w:lang w:eastAsia="es-ES"/>
        </w:rPr>
        <w:t xml:space="preserve"> Real Decreto Legislativo 5/2000, de 4 de agosto (RCL 2000, 1804 y 2136) </w:t>
      </w:r>
      <w:r w:rsidRPr="005E1204">
        <w:rPr>
          <w:rFonts w:ascii="Arial Narrow" w:eastAsia="Times New Roman" w:hAnsi="Arial Narrow" w:cs="Arial"/>
          <w:sz w:val="24"/>
          <w:szCs w:val="24"/>
          <w:lang w:eastAsia="es-ES"/>
        </w:rPr>
        <w:t>, así como por la infracción grave prevista en el artículo 22.2 del citado texto.</w:t>
      </w:r>
    </w:p>
    <w:p w14:paraId="75C70E95"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70874E3B" w14:textId="77777777" w:rsidR="008A31B8" w:rsidRPr="005E1204" w:rsidRDefault="008A31B8" w:rsidP="005E33CA">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 xml:space="preserve">c) 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w:t>
      </w:r>
      <w:r w:rsidRPr="005E1204">
        <w:rPr>
          <w:rFonts w:ascii="Arial Narrow" w:eastAsia="Times New Roman" w:hAnsi="Arial Narrow" w:cs="Arial"/>
          <w:sz w:val="24"/>
          <w:szCs w:val="24"/>
          <w:u w:val="single"/>
          <w:lang w:eastAsia="es-ES"/>
        </w:rPr>
        <w:t>Ley 22/2003, de 9 de julio (RCL 2003, 1748)</w:t>
      </w:r>
      <w:r w:rsidRPr="005E1204">
        <w:rPr>
          <w:rFonts w:ascii="Arial Narrow" w:eastAsia="Times New Roman" w:hAnsi="Arial Narrow" w:cs="Arial"/>
          <w:sz w:val="24"/>
          <w:szCs w:val="24"/>
          <w:lang w:eastAsia="es-ES"/>
        </w:rPr>
        <w:t xml:space="preserve"> , Concursal, sin que haya concluido el período de inhabilitación fijado en la sentencia de calificación del concurso.</w:t>
      </w:r>
    </w:p>
    <w:p w14:paraId="11D1210D"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 xml:space="preserve">d) No hallarse al corriente en el cumplimiento de las obligaciones tributarias o de Seguridad Social impuestas por las disposiciones vigentes, en los términos que </w:t>
      </w:r>
      <w:r w:rsidRPr="005E1204">
        <w:rPr>
          <w:rFonts w:ascii="Arial Narrow" w:eastAsia="Times New Roman" w:hAnsi="Arial Narrow" w:cs="Arial"/>
          <w:sz w:val="24"/>
          <w:szCs w:val="24"/>
          <w:lang w:eastAsia="es-ES"/>
        </w:rPr>
        <w:lastRenderedPageBreak/>
        <w:t xml:space="preserve">reglamentariamente se determinen; o en el caso de empresas de 50 o más trabajadores, no cumplir el requisito de que al menos el 2 por ciento de sus empleados sean trabajadores con discapacidad, de conformidad con el </w:t>
      </w:r>
      <w:r w:rsidRPr="005E1204">
        <w:rPr>
          <w:rFonts w:ascii="Arial Narrow" w:eastAsia="Times New Roman" w:hAnsi="Arial Narrow" w:cs="Arial"/>
          <w:sz w:val="24"/>
          <w:szCs w:val="24"/>
          <w:u w:val="single"/>
          <w:lang w:eastAsia="es-ES"/>
        </w:rPr>
        <w:t>artículo 42 del Real Decreto Legislativo 1/2013, de 29 de noviembre (RCL 2013, 1746)</w:t>
      </w:r>
      <w:r w:rsidRPr="005E1204">
        <w:rPr>
          <w:rFonts w:ascii="Arial Narrow" w:eastAsia="Times New Roman" w:hAnsi="Arial Narrow" w:cs="Arial"/>
          <w:sz w:val="24"/>
          <w:szCs w:val="24"/>
          <w:lang w:eastAsia="es-ES"/>
        </w:rPr>
        <w:t xml:space="preserve"> , por el que se aprueba el Texto Refundido de la Ley General de derechos de las personas con discapacidad y de su inclusión social, en las condiciones que reglamentariamente se determinen.</w:t>
      </w:r>
    </w:p>
    <w:p w14:paraId="1EEDADB1"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1F2D1B19"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En relación con el cumplimiento de sus obligaciones tributarias o con la Seguridad Social, se considerará que las empresas se encuentran al corriente en el mismo cuando las deudas estén aplazadas, fraccionadas o se hubiera acordado su suspensión con ocasión de la impugnación de tales deudas.</w:t>
      </w:r>
    </w:p>
    <w:p w14:paraId="20753F9D"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4D161FFC" w14:textId="77777777" w:rsidR="008A31B8" w:rsidRPr="005E1204" w:rsidRDefault="008A31B8" w:rsidP="008A31B8">
      <w:pPr>
        <w:spacing w:after="0" w:line="240" w:lineRule="auto"/>
        <w:ind w:left="360"/>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e) Haber incurrido en falsedad al efectuar la declaración responsable a que se refiere el artículo 140 de la LCSP o al facilitar cualesquiera otros datos relativos a su capacidad y solvencia, o haber incumplido, por causa que le sea imputable, la obligación de comunicar la información que corresponda en materia de clasificación y la relativa a los registros de licitadores y empresas clasificadas.</w:t>
      </w:r>
    </w:p>
    <w:p w14:paraId="64D5D7FE" w14:textId="77777777" w:rsidR="008A31B8" w:rsidRPr="005E1204" w:rsidRDefault="008A31B8" w:rsidP="008A31B8">
      <w:pPr>
        <w:spacing w:after="0" w:line="240" w:lineRule="auto"/>
        <w:ind w:left="360"/>
        <w:jc w:val="both"/>
        <w:rPr>
          <w:rFonts w:ascii="Arial Narrow" w:eastAsia="Times New Roman" w:hAnsi="Arial Narrow" w:cs="Arial"/>
          <w:sz w:val="24"/>
          <w:szCs w:val="24"/>
          <w:lang w:eastAsia="es-ES"/>
        </w:rPr>
      </w:pPr>
    </w:p>
    <w:p w14:paraId="7ACC161E" w14:textId="77777777" w:rsidR="008A31B8" w:rsidRPr="005E1204" w:rsidRDefault="008A31B8" w:rsidP="008A31B8">
      <w:pPr>
        <w:spacing w:after="0" w:line="240" w:lineRule="auto"/>
        <w:ind w:left="360"/>
        <w:jc w:val="both"/>
        <w:rPr>
          <w:rFonts w:ascii="Arial Narrow" w:eastAsia="Times New Roman" w:hAnsi="Arial Narrow" w:cs="Arial"/>
          <w:sz w:val="24"/>
          <w:szCs w:val="24"/>
          <w:u w:val="single"/>
          <w:lang w:eastAsia="es-ES"/>
        </w:rPr>
      </w:pPr>
      <w:r w:rsidRPr="005E1204">
        <w:rPr>
          <w:rFonts w:ascii="Arial Narrow" w:eastAsia="Times New Roman" w:hAnsi="Arial Narrow" w:cs="Arial"/>
          <w:sz w:val="24"/>
          <w:szCs w:val="24"/>
          <w:lang w:eastAsia="es-ES"/>
        </w:rPr>
        <w:t xml:space="preserve">f) Estar afectado por una prohibición de contratar impuesta en virtud de sanción administrativa firme, con arreglo a lo previsto en la </w:t>
      </w:r>
      <w:r w:rsidRPr="005E1204">
        <w:rPr>
          <w:rFonts w:ascii="Arial Narrow" w:eastAsia="Times New Roman" w:hAnsi="Arial Narrow" w:cs="Arial"/>
          <w:sz w:val="24"/>
          <w:szCs w:val="24"/>
          <w:u w:val="single"/>
          <w:lang w:eastAsia="es-ES"/>
        </w:rPr>
        <w:t>Ley 38/2003, de 17 de noviembre (RCL 2003, 2684</w:t>
      </w:r>
      <w:r w:rsidR="006D335F" w:rsidRPr="005E1204">
        <w:rPr>
          <w:rFonts w:ascii="Arial Narrow" w:eastAsia="Times New Roman" w:hAnsi="Arial Narrow" w:cs="Arial"/>
          <w:sz w:val="24"/>
          <w:szCs w:val="24"/>
          <w:u w:val="single"/>
          <w:lang w:eastAsia="es-ES"/>
        </w:rPr>
        <w:t>)</w:t>
      </w:r>
      <w:r w:rsidR="006D335F" w:rsidRPr="005E1204">
        <w:rPr>
          <w:rFonts w:ascii="Arial Narrow" w:eastAsia="Times New Roman" w:hAnsi="Arial Narrow" w:cs="Arial"/>
          <w:sz w:val="24"/>
          <w:szCs w:val="24"/>
          <w:lang w:eastAsia="es-ES"/>
        </w:rPr>
        <w:t>,</w:t>
      </w:r>
      <w:r w:rsidRPr="005E1204">
        <w:rPr>
          <w:rFonts w:ascii="Arial Narrow" w:eastAsia="Times New Roman" w:hAnsi="Arial Narrow" w:cs="Arial"/>
          <w:sz w:val="24"/>
          <w:szCs w:val="24"/>
          <w:lang w:eastAsia="es-ES"/>
        </w:rPr>
        <w:t xml:space="preserve"> General de Subvenciones, o en </w:t>
      </w:r>
      <w:r w:rsidRPr="005E1204">
        <w:rPr>
          <w:rFonts w:ascii="Arial Narrow" w:eastAsia="Times New Roman" w:hAnsi="Arial Narrow" w:cs="Arial"/>
          <w:sz w:val="24"/>
          <w:szCs w:val="24"/>
          <w:u w:val="single"/>
          <w:lang w:eastAsia="es-ES"/>
        </w:rPr>
        <w:t>la Ley 58/2003, de 17 de diciembre (RCL 2003, 2945</w:t>
      </w:r>
      <w:r w:rsidR="006D335F" w:rsidRPr="005E1204">
        <w:rPr>
          <w:rFonts w:ascii="Arial Narrow" w:eastAsia="Times New Roman" w:hAnsi="Arial Narrow" w:cs="Arial"/>
          <w:sz w:val="24"/>
          <w:szCs w:val="24"/>
          <w:u w:val="single"/>
          <w:lang w:eastAsia="es-ES"/>
        </w:rPr>
        <w:t>),</w:t>
      </w:r>
      <w:r w:rsidRPr="005E1204">
        <w:rPr>
          <w:rFonts w:ascii="Arial Narrow" w:eastAsia="Times New Roman" w:hAnsi="Arial Narrow" w:cs="Arial"/>
          <w:sz w:val="24"/>
          <w:szCs w:val="24"/>
          <w:u w:val="single"/>
          <w:lang w:eastAsia="es-ES"/>
        </w:rPr>
        <w:t xml:space="preserve"> General Tributaria.</w:t>
      </w:r>
    </w:p>
    <w:p w14:paraId="02797DDB" w14:textId="77777777" w:rsidR="008A31B8" w:rsidRPr="005E1204" w:rsidRDefault="008A31B8" w:rsidP="008A31B8">
      <w:pPr>
        <w:spacing w:after="0" w:line="240" w:lineRule="auto"/>
        <w:ind w:left="360"/>
        <w:jc w:val="both"/>
        <w:rPr>
          <w:rFonts w:ascii="Arial Narrow" w:eastAsia="Times New Roman" w:hAnsi="Arial Narrow" w:cs="Arial"/>
          <w:sz w:val="24"/>
          <w:szCs w:val="24"/>
          <w:u w:val="single"/>
          <w:lang w:eastAsia="es-ES"/>
        </w:rPr>
      </w:pPr>
    </w:p>
    <w:p w14:paraId="09DDDEE7"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 xml:space="preserve">g) Estar incursa la persona física o los administradores de la persona jurídica en alguno de los supuestos de la </w:t>
      </w:r>
      <w:r w:rsidRPr="005E1204">
        <w:rPr>
          <w:rFonts w:ascii="Arial Narrow" w:eastAsia="Times New Roman" w:hAnsi="Arial Narrow" w:cs="Arial"/>
          <w:sz w:val="24"/>
          <w:szCs w:val="24"/>
          <w:u w:val="single"/>
          <w:lang w:eastAsia="es-ES"/>
        </w:rPr>
        <w:t>Ley 5/2006, de 10 de abril (RCL 2006, 757)</w:t>
      </w:r>
      <w:r w:rsidRPr="005E1204">
        <w:rPr>
          <w:rFonts w:ascii="Arial Narrow" w:eastAsia="Times New Roman" w:hAnsi="Arial Narrow" w:cs="Arial"/>
          <w:sz w:val="24"/>
          <w:szCs w:val="24"/>
          <w:lang w:eastAsia="es-ES"/>
        </w:rPr>
        <w:t xml:space="preserve"> , de Regulación de los Conflictos de Intereses de los Miembros del Gobierno y de los Altos Cargos de la Administración General del Estado o las respectivas normas de las Comunidades Autónomas, de la </w:t>
      </w:r>
      <w:r w:rsidRPr="005E1204">
        <w:rPr>
          <w:rFonts w:ascii="Arial Narrow" w:eastAsia="Times New Roman" w:hAnsi="Arial Narrow" w:cs="Arial"/>
          <w:sz w:val="24"/>
          <w:szCs w:val="24"/>
          <w:u w:val="single"/>
          <w:lang w:eastAsia="es-ES"/>
        </w:rPr>
        <w:t>Ley 53/1984, de 26 de diciembre (RCL 1985, 14)</w:t>
      </w:r>
      <w:r w:rsidRPr="005E1204">
        <w:rPr>
          <w:rFonts w:ascii="Arial Narrow" w:eastAsia="Times New Roman" w:hAnsi="Arial Narrow" w:cs="Arial"/>
          <w:sz w:val="24"/>
          <w:szCs w:val="24"/>
          <w:lang w:eastAsia="es-ES"/>
        </w:rPr>
        <w:t xml:space="preserve">, de Incompatibilidades del Personal al Servicio de las Administraciones Públicas o tratarse de cualquiera de los cargos electivos regulados en la </w:t>
      </w:r>
      <w:r w:rsidRPr="005E1204">
        <w:rPr>
          <w:rFonts w:ascii="Arial Narrow" w:eastAsia="Times New Roman" w:hAnsi="Arial Narrow" w:cs="Arial"/>
          <w:sz w:val="24"/>
          <w:szCs w:val="24"/>
          <w:u w:val="single"/>
          <w:lang w:eastAsia="es-ES"/>
        </w:rPr>
        <w:t>Ley Orgánica 5/1985, de 19 de junio (RCL 1985, 1463 y RCL 1986, 192)</w:t>
      </w:r>
      <w:r w:rsidRPr="005E1204">
        <w:rPr>
          <w:rFonts w:ascii="Arial Narrow" w:eastAsia="Times New Roman" w:hAnsi="Arial Narrow" w:cs="Arial"/>
          <w:sz w:val="24"/>
          <w:szCs w:val="24"/>
          <w:lang w:eastAsia="es-ES"/>
        </w:rPr>
        <w:t xml:space="preserve"> , del Régimen Electoral General, en los términos establecidos en la misma.</w:t>
      </w:r>
    </w:p>
    <w:p w14:paraId="1FBCFB12"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2FF8A005"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La prohibición alcanzará a las personas jurídicas en cuyo capital participen, en los términos y cuantías establecidas en la legislación citada, el personal y los altos cargos a que se refiere el párrafo anterior, así como los cargos electos al servicio de las mismas.</w:t>
      </w:r>
    </w:p>
    <w:p w14:paraId="701FBD23"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0CA7DDB1"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p>
    <w:p w14:paraId="1EF095D0"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0EAFFD1F"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 xml:space="preserve">Concurrirá causa de incompatibilidad para contratar en relación con aquellas empresas privadas de cuyos órganos de administración u órganos rectores formen </w:t>
      </w:r>
      <w:r w:rsidRPr="005E1204">
        <w:rPr>
          <w:rFonts w:ascii="Arial Narrow" w:eastAsia="Times New Roman" w:hAnsi="Arial Narrow" w:cs="Times New Roman"/>
          <w:sz w:val="24"/>
          <w:szCs w:val="24"/>
          <w:lang w:eastAsia="es-ES"/>
        </w:rPr>
        <w:lastRenderedPageBreak/>
        <w:t>parte el Director General o alguno de los miembros del Equipo de Dirección de IFEMA, o sus cónyuges o demás personas en los términos señalados en el párrafo anterior.</w:t>
      </w:r>
    </w:p>
    <w:p w14:paraId="108E365A"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3AC7D4FD"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 xml:space="preserve">h) Haber contratado a personas respecto de las que se haya publicado en el "Boletín Oficial del Estado" el incumplimiento a que se refiere el </w:t>
      </w:r>
      <w:r w:rsidRPr="005E1204">
        <w:rPr>
          <w:rFonts w:ascii="Arial Narrow" w:eastAsia="Times New Roman" w:hAnsi="Arial Narrow" w:cs="Arial"/>
          <w:sz w:val="24"/>
          <w:szCs w:val="24"/>
          <w:u w:val="single"/>
          <w:lang w:eastAsia="es-ES"/>
        </w:rPr>
        <w:t>artículo 18.6 de la Ley 5/2006</w:t>
      </w:r>
      <w:r w:rsidRPr="005E1204">
        <w:rPr>
          <w:rFonts w:ascii="Arial Narrow" w:eastAsia="Times New Roman" w:hAnsi="Arial Narrow" w:cs="Arial"/>
          <w:sz w:val="24"/>
          <w:szCs w:val="24"/>
          <w:lang w:eastAsia="es-ES"/>
        </w:rPr>
        <w:t>, de 10 de abril, de Regulación de los Conflictos de Intereses de los Miembros del Gobierno y de los Altos Cargos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p>
    <w:p w14:paraId="1F42D3E4"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61C78D78"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2. Además de las previstas en el apartado anterior, son circunstancias que impedirán a los empresarios contratar con IFEMA, en las condiciones establecidas en el artículo 73 de la LCSP las siguientes:</w:t>
      </w:r>
    </w:p>
    <w:p w14:paraId="3F8B24E9"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5813E332"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a) Haber retirado indebidamente su proposición o candidatura en un procedimiento de adjudicación, o haber imposibilitado la adjudicación del contrato a su favor por no cumplimentar lo establecido en el apartado 2 del artículo 150 de la LCSP dentro del plazo señalado mediando dolo, culpa o negligencia.</w:t>
      </w:r>
    </w:p>
    <w:p w14:paraId="0DFFEC3A"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2E163899"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b) Haber dejado de formalizar el contrato, que ha sido adjudicado a su favor, en los plazos previstos en el artículo 153 de la LCSP por causa imputable al adjudicatario.</w:t>
      </w:r>
    </w:p>
    <w:p w14:paraId="25862305"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25FA3DB3"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c) Haber incumplido las cláusulas que son esenciales en el contrato, incluyendo las condiciones especiales de ejecución establecidas de acuerdo con lo señalado en el artículo 202, cuando dicho incumplimiento hubiese sido definido en los pliegos o en el contrato como infracción grave, concurriendo dolo, culpa o negligencia en el empresario, y siempre que haya dado lugar a la imposición de penalidades o a la indemnización de daños y perjuicios.</w:t>
      </w:r>
    </w:p>
    <w:p w14:paraId="0C1DCF6D"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p>
    <w:p w14:paraId="6EAB4271" w14:textId="77777777" w:rsidR="008A31B8" w:rsidRPr="005E1204" w:rsidRDefault="008A31B8" w:rsidP="008A31B8">
      <w:pPr>
        <w:widowControl w:val="0"/>
        <w:suppressAutoHyphens/>
        <w:autoSpaceDE w:val="0"/>
        <w:autoSpaceDN w:val="0"/>
        <w:adjustRightInd w:val="0"/>
        <w:spacing w:after="0" w:line="240" w:lineRule="auto"/>
        <w:ind w:left="357"/>
        <w:jc w:val="both"/>
        <w:rPr>
          <w:rFonts w:ascii="Arial Narrow" w:eastAsia="Times New Roman" w:hAnsi="Arial Narrow" w:cs="Arial"/>
          <w:sz w:val="24"/>
          <w:szCs w:val="24"/>
          <w:lang w:eastAsia="es-ES"/>
        </w:rPr>
      </w:pPr>
      <w:r w:rsidRPr="005E1204">
        <w:rPr>
          <w:rFonts w:ascii="Arial Narrow" w:eastAsia="Times New Roman" w:hAnsi="Arial Narrow" w:cs="Arial"/>
          <w:sz w:val="24"/>
          <w:szCs w:val="24"/>
          <w:lang w:eastAsia="es-ES"/>
        </w:rPr>
        <w:t>d) Haber dado lugar, por causa de la que hubiesen sido declarados culpables, a la resolución firme de cualquier contrato celebrado con una entidad de las comprendidas en el artículo 3 de la LCSP.</w:t>
      </w:r>
    </w:p>
    <w:p w14:paraId="3B20CB95"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p>
    <w:p w14:paraId="742EE792"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t>3. Las prohibiciones de contratar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4676C114" w14:textId="77777777" w:rsidR="008A31B8" w:rsidRPr="005E1204" w:rsidRDefault="008A31B8" w:rsidP="008A31B8">
      <w:pPr>
        <w:spacing w:after="0" w:line="240" w:lineRule="auto"/>
        <w:jc w:val="both"/>
        <w:rPr>
          <w:rFonts w:ascii="Arial Narrow" w:eastAsia="Times New Roman" w:hAnsi="Arial Narrow" w:cs="Times New Roman"/>
          <w:sz w:val="24"/>
          <w:szCs w:val="24"/>
          <w:lang w:eastAsia="es-ES"/>
        </w:rPr>
      </w:pPr>
    </w:p>
    <w:p w14:paraId="54D9EB9D" w14:textId="77777777" w:rsidR="008A31B8" w:rsidRPr="005E1204" w:rsidRDefault="008A31B8" w:rsidP="008A31B8">
      <w:pPr>
        <w:spacing w:after="0" w:line="240" w:lineRule="auto"/>
        <w:ind w:left="360"/>
        <w:jc w:val="both"/>
        <w:rPr>
          <w:rFonts w:ascii="Arial Narrow" w:eastAsia="Times New Roman" w:hAnsi="Arial Narrow" w:cs="Times New Roman"/>
          <w:color w:val="000000"/>
          <w:sz w:val="24"/>
          <w:szCs w:val="24"/>
          <w:lang w:eastAsia="es-ES"/>
        </w:rPr>
      </w:pPr>
      <w:r w:rsidRPr="005E1204">
        <w:rPr>
          <w:rFonts w:ascii="Arial Narrow" w:eastAsia="Times New Roman" w:hAnsi="Arial Narrow" w:cs="Times New Roman"/>
          <w:color w:val="000000"/>
          <w:sz w:val="24"/>
          <w:szCs w:val="24"/>
          <w:lang w:eastAsia="es-ES"/>
        </w:rPr>
        <w:t>Si IFEMA tuviese conocimiento de alguna de estas circunstancias con posterioridad a la celebración  del contrato, o si la vinculación antes aludida se produjese a lo largo del desarrollo de éste, IFEMA podrá resolverlo dejándolo sin efecto, con derecho a exigir del empresario el resarcimiento de daños y perjuicios que haya podido causar.</w:t>
      </w:r>
    </w:p>
    <w:p w14:paraId="4730CD96" w14:textId="77777777" w:rsidR="008A31B8" w:rsidRPr="005E1204" w:rsidRDefault="008A31B8" w:rsidP="008A31B8">
      <w:pPr>
        <w:spacing w:after="0" w:line="240" w:lineRule="auto"/>
        <w:jc w:val="both"/>
        <w:rPr>
          <w:rFonts w:ascii="Arial Narrow" w:eastAsia="Times New Roman" w:hAnsi="Arial Narrow" w:cs="Times New Roman"/>
          <w:color w:val="000000"/>
          <w:sz w:val="24"/>
          <w:szCs w:val="24"/>
          <w:lang w:eastAsia="es-ES"/>
        </w:rPr>
      </w:pPr>
    </w:p>
    <w:p w14:paraId="364BCE62" w14:textId="77777777" w:rsidR="008A31B8" w:rsidRPr="005E1204" w:rsidRDefault="008A31B8" w:rsidP="008A31B8">
      <w:pPr>
        <w:spacing w:after="0" w:line="240" w:lineRule="auto"/>
        <w:ind w:left="360"/>
        <w:jc w:val="both"/>
        <w:rPr>
          <w:rFonts w:ascii="Arial Narrow" w:eastAsia="Times New Roman" w:hAnsi="Arial Narrow" w:cs="Times New Roman"/>
          <w:sz w:val="24"/>
          <w:szCs w:val="24"/>
          <w:lang w:eastAsia="es-ES"/>
        </w:rPr>
      </w:pPr>
      <w:r w:rsidRPr="005E1204">
        <w:rPr>
          <w:rFonts w:ascii="Arial Narrow" w:eastAsia="Times New Roman" w:hAnsi="Arial Narrow" w:cs="Times New Roman"/>
          <w:sz w:val="24"/>
          <w:szCs w:val="24"/>
          <w:lang w:eastAsia="es-ES"/>
        </w:rPr>
        <w:lastRenderedPageBreak/>
        <w:t>Los  documentos acreditativos de la personalidad serán aportados en los supuestos y condiciones que se establecen en la Documentación Administrativa. El representante responderá de la vigencia y eficacia de sus facultades y de que están subsistentes y no han sido modificadas, ni revocadas.</w:t>
      </w:r>
    </w:p>
    <w:p w14:paraId="153945BE" w14:textId="77777777" w:rsidR="008A31B8" w:rsidRPr="005E1204" w:rsidRDefault="008A31B8" w:rsidP="008A31B8">
      <w:pPr>
        <w:spacing w:after="0" w:line="240" w:lineRule="auto"/>
        <w:jc w:val="both"/>
        <w:rPr>
          <w:rFonts w:ascii="Arial Narrow" w:eastAsia="Times New Roman" w:hAnsi="Arial Narrow" w:cs="Times New Roman"/>
          <w:color w:val="000000"/>
          <w:sz w:val="24"/>
          <w:szCs w:val="24"/>
          <w:lang w:eastAsia="es-ES"/>
        </w:rPr>
      </w:pPr>
    </w:p>
    <w:p w14:paraId="51355015" w14:textId="77777777" w:rsidR="001879BE" w:rsidRDefault="008A31B8" w:rsidP="006D335F">
      <w:pPr>
        <w:spacing w:after="0" w:line="240" w:lineRule="auto"/>
        <w:ind w:left="360"/>
        <w:jc w:val="both"/>
        <w:rPr>
          <w:rFonts w:ascii="Arial Narrow" w:eastAsia="Times New Roman" w:hAnsi="Arial Narrow" w:cs="Times New Roman"/>
          <w:color w:val="000000"/>
          <w:sz w:val="24"/>
          <w:szCs w:val="24"/>
          <w:lang w:eastAsia="es-ES"/>
        </w:rPr>
      </w:pPr>
      <w:r w:rsidRPr="005E1204">
        <w:rPr>
          <w:rFonts w:ascii="Arial Narrow" w:eastAsia="Times New Roman" w:hAnsi="Arial Narrow" w:cs="Times New Roman"/>
          <w:color w:val="000000"/>
          <w:sz w:val="24"/>
          <w:szCs w:val="24"/>
          <w:lang w:eastAsia="es-ES"/>
        </w:rPr>
        <w:t>El contrato se otorgará con una sola persona o entidad. No obstante, podrá concertarse con dos o más personas o entidades siempre que la oferta la hubieran formulado conjuntamente y en ella se incluya (i) el porcentaje de participación de cada una de ellas en el contrato de resultar adjudicatarios, (ii) una declaración expresa por la que se obliguen solidariamente frente a IFEMA y (iii) la designación de un representante o apoderado único con poderes suficientes para ejercitar los derechos y cumplir las obligaciones derivadas del contrato, y cuyas decisiones vincularán a los partícipes. Dicho representante o apoderado único será el interlocutor de IFEMA en</w:t>
      </w:r>
      <w:bookmarkStart w:id="80" w:name="_Toc482953723"/>
      <w:r w:rsidR="006D335F" w:rsidRPr="005E1204">
        <w:rPr>
          <w:rFonts w:ascii="Arial Narrow" w:eastAsia="Times New Roman" w:hAnsi="Arial Narrow" w:cs="Times New Roman"/>
          <w:color w:val="000000"/>
          <w:sz w:val="24"/>
          <w:szCs w:val="24"/>
          <w:lang w:eastAsia="es-ES"/>
        </w:rPr>
        <w:t xml:space="preserve"> todo lo que atañe al contrato.</w:t>
      </w:r>
    </w:p>
    <w:p w14:paraId="054E091A" w14:textId="77777777" w:rsidR="005E33CA" w:rsidRDefault="005E33CA" w:rsidP="006D335F">
      <w:pPr>
        <w:spacing w:after="0" w:line="240" w:lineRule="auto"/>
        <w:ind w:left="360"/>
        <w:jc w:val="both"/>
        <w:rPr>
          <w:rFonts w:ascii="Arial Narrow" w:eastAsia="Times New Roman" w:hAnsi="Arial Narrow" w:cs="Times New Roman"/>
          <w:color w:val="000000"/>
          <w:sz w:val="24"/>
          <w:szCs w:val="24"/>
          <w:lang w:eastAsia="es-ES"/>
        </w:rPr>
      </w:pPr>
    </w:p>
    <w:p w14:paraId="1DBFEB43" w14:textId="77777777" w:rsidR="008A31B8" w:rsidRPr="00065EA2" w:rsidRDefault="008A31B8" w:rsidP="00ED5801">
      <w:pPr>
        <w:pStyle w:val="Prrafodelista"/>
        <w:keepNext/>
        <w:numPr>
          <w:ilvl w:val="0"/>
          <w:numId w:val="22"/>
        </w:numPr>
        <w:spacing w:before="240" w:after="60" w:line="240" w:lineRule="auto"/>
        <w:jc w:val="both"/>
        <w:outlineLvl w:val="0"/>
        <w:rPr>
          <w:rFonts w:ascii="Arial Narrow" w:eastAsia="Times New Roman" w:hAnsi="Arial Narrow"/>
          <w:b/>
          <w:kern w:val="28"/>
          <w:sz w:val="24"/>
          <w:szCs w:val="24"/>
          <w:lang w:eastAsia="es-ES"/>
        </w:rPr>
      </w:pPr>
      <w:bookmarkStart w:id="81" w:name="_Toc535179457"/>
      <w:r w:rsidRPr="00065EA2">
        <w:rPr>
          <w:rFonts w:ascii="Arial Narrow" w:eastAsia="Times New Roman" w:hAnsi="Arial Narrow"/>
          <w:b/>
          <w:kern w:val="28"/>
          <w:sz w:val="24"/>
          <w:szCs w:val="24"/>
          <w:lang w:eastAsia="es-ES"/>
        </w:rPr>
        <w:t>PROPOSICIÓN Y DOCUMENTOS. PLAZO DE PRESENTACIÓN.-</w:t>
      </w:r>
      <w:bookmarkEnd w:id="80"/>
      <w:bookmarkEnd w:id="81"/>
    </w:p>
    <w:p w14:paraId="66B12162"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345AA7B6" w14:textId="042A6AE4" w:rsidR="008A2925" w:rsidRPr="00745761" w:rsidRDefault="008A31B8" w:rsidP="00745761">
      <w:pPr>
        <w:spacing w:after="0" w:line="240" w:lineRule="auto"/>
        <w:ind w:firstLine="142"/>
        <w:jc w:val="both"/>
        <w:rPr>
          <w:rFonts w:ascii="Arial Narrow" w:eastAsia="Times New Roman" w:hAnsi="Arial Narrow" w:cs="Times New Roman"/>
          <w:sz w:val="24"/>
          <w:szCs w:val="24"/>
          <w:lang w:eastAsia="es-ES"/>
        </w:rPr>
      </w:pPr>
      <w:r w:rsidRPr="008A31B8">
        <w:rPr>
          <w:rFonts w:ascii="Arial Narrow" w:hAnsi="Arial Narrow"/>
          <w:sz w:val="24"/>
          <w:szCs w:val="24"/>
        </w:rPr>
        <w:t>Esta documentación, con las condiciones y demás elementos, podrá ser revisada o retirada en el perfil del contratante (</w:t>
      </w:r>
      <w:hyperlink r:id="rId9" w:history="1">
        <w:r w:rsidRPr="008A31B8">
          <w:rPr>
            <w:rFonts w:ascii="Arial Narrow" w:hAnsi="Arial Narrow"/>
            <w:sz w:val="24"/>
            <w:szCs w:val="24"/>
            <w:u w:val="single"/>
          </w:rPr>
          <w:t>www.ifema.es</w:t>
        </w:r>
      </w:hyperlink>
      <w:r w:rsidRPr="008A31B8">
        <w:rPr>
          <w:rFonts w:ascii="Arial Narrow" w:hAnsi="Arial Narrow"/>
          <w:sz w:val="24"/>
          <w:szCs w:val="24"/>
        </w:rPr>
        <w:t>, apa</w:t>
      </w:r>
      <w:r w:rsidR="008A2925">
        <w:rPr>
          <w:rFonts w:ascii="Arial Narrow" w:hAnsi="Arial Narrow"/>
          <w:sz w:val="24"/>
          <w:szCs w:val="24"/>
        </w:rPr>
        <w:t xml:space="preserve">rtado Concursos y </w:t>
      </w:r>
      <w:r w:rsidR="008A2925" w:rsidRPr="00E975FA">
        <w:rPr>
          <w:rFonts w:ascii="Arial Narrow" w:hAnsi="Arial Narrow"/>
          <w:sz w:val="24"/>
          <w:szCs w:val="24"/>
        </w:rPr>
        <w:t xml:space="preserve">Licitaciones) </w:t>
      </w:r>
      <w:r w:rsidR="008A2925" w:rsidRPr="003E6E2E">
        <w:rPr>
          <w:rFonts w:ascii="Arial Narrow" w:hAnsi="Arial Narrow"/>
          <w:b/>
          <w:color w:val="000000"/>
          <w:sz w:val="24"/>
        </w:rPr>
        <w:t xml:space="preserve">a partir </w:t>
      </w:r>
      <w:r w:rsidR="008A2925" w:rsidRPr="00D556B5">
        <w:rPr>
          <w:rFonts w:ascii="Arial Narrow" w:hAnsi="Arial Narrow"/>
          <w:b/>
          <w:color w:val="000000"/>
          <w:sz w:val="24"/>
        </w:rPr>
        <w:t xml:space="preserve">del día </w:t>
      </w:r>
      <w:r w:rsidR="00D556B5" w:rsidRPr="00D556B5">
        <w:rPr>
          <w:rFonts w:ascii="Arial Narrow" w:eastAsia="Times New Roman" w:hAnsi="Arial Narrow" w:cs="Times New Roman"/>
          <w:b/>
          <w:sz w:val="24"/>
          <w:szCs w:val="20"/>
          <w:lang w:eastAsia="es-ES"/>
        </w:rPr>
        <w:t>1</w:t>
      </w:r>
      <w:r w:rsidR="00745761" w:rsidRPr="00D556B5">
        <w:rPr>
          <w:rFonts w:ascii="Arial Narrow" w:eastAsia="Times New Roman" w:hAnsi="Arial Narrow" w:cs="Times New Roman"/>
          <w:b/>
          <w:sz w:val="24"/>
          <w:szCs w:val="20"/>
          <w:lang w:eastAsia="es-ES"/>
        </w:rPr>
        <w:t xml:space="preserve"> </w:t>
      </w:r>
      <w:r w:rsidR="008A2925" w:rsidRPr="00D556B5">
        <w:rPr>
          <w:rFonts w:ascii="Arial Narrow" w:hAnsi="Arial Narrow"/>
          <w:b/>
          <w:color w:val="000000"/>
          <w:sz w:val="24"/>
        </w:rPr>
        <w:t xml:space="preserve">de </w:t>
      </w:r>
      <w:r w:rsidR="00D556B5" w:rsidRPr="00D556B5">
        <w:rPr>
          <w:rFonts w:ascii="Arial Narrow" w:eastAsia="Times New Roman" w:hAnsi="Arial Narrow" w:cs="Times New Roman"/>
          <w:b/>
          <w:sz w:val="24"/>
          <w:szCs w:val="20"/>
          <w:lang w:eastAsia="es-ES"/>
        </w:rPr>
        <w:t>agosto</w:t>
      </w:r>
      <w:r w:rsidR="0018385E" w:rsidRPr="00D556B5">
        <w:rPr>
          <w:rFonts w:ascii="Arial Narrow" w:hAnsi="Arial Narrow"/>
          <w:b/>
          <w:color w:val="000000"/>
          <w:sz w:val="24"/>
        </w:rPr>
        <w:t xml:space="preserve"> </w:t>
      </w:r>
      <w:r w:rsidR="008A2925" w:rsidRPr="00D556B5">
        <w:rPr>
          <w:rFonts w:ascii="Arial Narrow" w:hAnsi="Arial Narrow"/>
          <w:b/>
          <w:color w:val="000000"/>
          <w:sz w:val="24"/>
        </w:rPr>
        <w:t xml:space="preserve">de </w:t>
      </w:r>
      <w:r w:rsidR="000245B6" w:rsidRPr="00D556B5">
        <w:rPr>
          <w:rFonts w:ascii="Arial Narrow" w:hAnsi="Arial Narrow"/>
          <w:b/>
          <w:color w:val="000000"/>
          <w:sz w:val="24"/>
        </w:rPr>
        <w:t>2019</w:t>
      </w:r>
      <w:r w:rsidR="00E975FA" w:rsidRPr="00D556B5">
        <w:rPr>
          <w:rFonts w:ascii="Arial Narrow" w:hAnsi="Arial Narrow"/>
          <w:b/>
          <w:color w:val="000000"/>
          <w:sz w:val="24"/>
        </w:rPr>
        <w:t xml:space="preserve"> hasta el día </w:t>
      </w:r>
      <w:r w:rsidR="00D556B5" w:rsidRPr="00D556B5">
        <w:rPr>
          <w:rFonts w:ascii="Arial Narrow" w:eastAsia="Times New Roman" w:hAnsi="Arial Narrow" w:cs="Times New Roman"/>
          <w:b/>
          <w:sz w:val="24"/>
          <w:szCs w:val="20"/>
          <w:lang w:eastAsia="es-ES"/>
        </w:rPr>
        <w:t>3</w:t>
      </w:r>
      <w:r w:rsidR="0018385E" w:rsidRPr="00D556B5">
        <w:rPr>
          <w:rFonts w:ascii="Arial Narrow" w:hAnsi="Arial Narrow"/>
          <w:b/>
          <w:color w:val="000000"/>
          <w:sz w:val="24"/>
        </w:rPr>
        <w:t xml:space="preserve"> de </w:t>
      </w:r>
      <w:r w:rsidR="00D556B5" w:rsidRPr="00D556B5">
        <w:rPr>
          <w:rFonts w:ascii="Arial Narrow" w:eastAsia="Times New Roman" w:hAnsi="Arial Narrow" w:cs="Times New Roman"/>
          <w:b/>
          <w:sz w:val="24"/>
          <w:szCs w:val="20"/>
          <w:lang w:eastAsia="es-ES"/>
        </w:rPr>
        <w:t>septiembre</w:t>
      </w:r>
      <w:r w:rsidR="008A2925" w:rsidRPr="003E6E2E">
        <w:rPr>
          <w:rFonts w:ascii="Arial Narrow" w:hAnsi="Arial Narrow"/>
          <w:b/>
          <w:color w:val="000000"/>
          <w:sz w:val="24"/>
        </w:rPr>
        <w:t xml:space="preserve"> </w:t>
      </w:r>
      <w:r w:rsidR="00EE4ACE" w:rsidRPr="003E6E2E">
        <w:rPr>
          <w:rFonts w:ascii="Arial Narrow" w:hAnsi="Arial Narrow"/>
          <w:b/>
          <w:color w:val="000000"/>
          <w:sz w:val="24"/>
        </w:rPr>
        <w:t xml:space="preserve">de </w:t>
      </w:r>
      <w:r w:rsidR="003551A4" w:rsidRPr="003E6E2E">
        <w:rPr>
          <w:rFonts w:ascii="Arial Narrow" w:hAnsi="Arial Narrow"/>
          <w:b/>
          <w:color w:val="000000"/>
          <w:sz w:val="24"/>
        </w:rPr>
        <w:t>2019</w:t>
      </w:r>
      <w:r w:rsidR="008A2925" w:rsidRPr="003E6E2E">
        <w:rPr>
          <w:rFonts w:ascii="Arial Narrow" w:hAnsi="Arial Narrow"/>
          <w:color w:val="000000"/>
          <w:sz w:val="24"/>
        </w:rPr>
        <w:t>, ambos</w:t>
      </w:r>
      <w:r w:rsidR="008A2925" w:rsidRPr="00E975FA">
        <w:rPr>
          <w:rFonts w:ascii="Arial Narrow" w:hAnsi="Arial Narrow"/>
          <w:color w:val="000000"/>
          <w:sz w:val="24"/>
        </w:rPr>
        <w:t xml:space="preserve"> inclusive.</w:t>
      </w:r>
    </w:p>
    <w:p w14:paraId="14E0B54E" w14:textId="77777777" w:rsidR="008A31B8" w:rsidRPr="00D63D7F" w:rsidRDefault="008A31B8" w:rsidP="006514FD">
      <w:pPr>
        <w:spacing w:after="0" w:line="240" w:lineRule="auto"/>
        <w:jc w:val="both"/>
        <w:rPr>
          <w:rFonts w:ascii="Arial Narrow" w:eastAsia="Times New Roman" w:hAnsi="Arial Narrow" w:cs="Times New Roman"/>
          <w:sz w:val="24"/>
          <w:szCs w:val="24"/>
          <w:lang w:eastAsia="es-ES"/>
        </w:rPr>
      </w:pPr>
    </w:p>
    <w:p w14:paraId="0B98300E" w14:textId="5E9EC54B" w:rsidR="008A31B8" w:rsidRPr="008A31B8" w:rsidRDefault="008A31B8" w:rsidP="008A31B8">
      <w:pPr>
        <w:spacing w:after="0" w:line="240" w:lineRule="auto"/>
        <w:ind w:left="360"/>
        <w:jc w:val="both"/>
        <w:rPr>
          <w:rFonts w:ascii="Arial Narrow" w:eastAsia="Times New Roman" w:hAnsi="Arial Narrow" w:cs="Times New Roman"/>
          <w:b/>
          <w:color w:val="FF0000"/>
          <w:sz w:val="24"/>
          <w:szCs w:val="20"/>
          <w:lang w:eastAsia="es-ES"/>
        </w:rPr>
      </w:pPr>
      <w:r w:rsidRPr="00D63D7F">
        <w:rPr>
          <w:rFonts w:ascii="Arial Narrow" w:eastAsia="Times New Roman" w:hAnsi="Arial Narrow" w:cs="Times New Roman"/>
          <w:b/>
          <w:snapToGrid w:val="0"/>
          <w:sz w:val="24"/>
          <w:szCs w:val="24"/>
          <w:lang w:eastAsia="es-ES"/>
        </w:rPr>
        <w:t xml:space="preserve">Hasta </w:t>
      </w:r>
      <w:r w:rsidRPr="003E6E2E">
        <w:rPr>
          <w:rFonts w:ascii="Arial Narrow" w:eastAsia="Times New Roman" w:hAnsi="Arial Narrow" w:cs="Times New Roman"/>
          <w:b/>
          <w:snapToGrid w:val="0"/>
          <w:sz w:val="24"/>
          <w:szCs w:val="24"/>
          <w:lang w:eastAsia="es-ES"/>
        </w:rPr>
        <w:t xml:space="preserve">las </w:t>
      </w:r>
      <w:r w:rsidR="003E6E2E">
        <w:rPr>
          <w:rFonts w:ascii="Arial Narrow" w:eastAsia="Times New Roman" w:hAnsi="Arial Narrow" w:cs="Times New Roman"/>
          <w:b/>
          <w:snapToGrid w:val="0"/>
          <w:sz w:val="24"/>
          <w:szCs w:val="24"/>
          <w:lang w:eastAsia="es-ES"/>
        </w:rPr>
        <w:t>11</w:t>
      </w:r>
      <w:r w:rsidR="006D335F" w:rsidRPr="003E6E2E">
        <w:rPr>
          <w:rFonts w:ascii="Arial Narrow" w:eastAsia="Times New Roman" w:hAnsi="Arial Narrow" w:cs="Times New Roman"/>
          <w:b/>
          <w:snapToGrid w:val="0"/>
          <w:sz w:val="24"/>
          <w:szCs w:val="24"/>
          <w:lang w:eastAsia="es-ES"/>
        </w:rPr>
        <w:t>:00</w:t>
      </w:r>
      <w:r w:rsidRPr="003E6E2E">
        <w:rPr>
          <w:rFonts w:ascii="Arial Narrow" w:eastAsia="Times New Roman" w:hAnsi="Arial Narrow" w:cs="Times New Roman"/>
          <w:b/>
          <w:snapToGrid w:val="0"/>
          <w:sz w:val="24"/>
          <w:szCs w:val="24"/>
          <w:lang w:eastAsia="es-ES"/>
        </w:rPr>
        <w:t xml:space="preserve"> horas del día </w:t>
      </w:r>
      <w:r w:rsidR="00D556B5" w:rsidRPr="00D556B5">
        <w:rPr>
          <w:rFonts w:ascii="Arial Narrow" w:eastAsia="Times New Roman" w:hAnsi="Arial Narrow" w:cs="Times New Roman"/>
          <w:b/>
          <w:snapToGrid w:val="0"/>
          <w:sz w:val="24"/>
          <w:szCs w:val="24"/>
          <w:lang w:eastAsia="es-ES"/>
        </w:rPr>
        <w:t>3</w:t>
      </w:r>
      <w:r w:rsidR="0018385E" w:rsidRPr="003E6E2E">
        <w:rPr>
          <w:rFonts w:ascii="Arial Narrow" w:eastAsia="Times New Roman" w:hAnsi="Arial Narrow" w:cs="Times New Roman"/>
          <w:b/>
          <w:snapToGrid w:val="0"/>
          <w:sz w:val="24"/>
          <w:szCs w:val="24"/>
          <w:lang w:eastAsia="es-ES"/>
        </w:rPr>
        <w:t xml:space="preserve"> de </w:t>
      </w:r>
      <w:r w:rsidR="00D556B5" w:rsidRPr="00D556B5">
        <w:rPr>
          <w:rFonts w:ascii="Arial Narrow" w:eastAsia="Times New Roman" w:hAnsi="Arial Narrow" w:cs="Times New Roman"/>
          <w:b/>
          <w:snapToGrid w:val="0"/>
          <w:sz w:val="24"/>
          <w:szCs w:val="24"/>
          <w:lang w:eastAsia="es-ES"/>
        </w:rPr>
        <w:t>septiembre</w:t>
      </w:r>
      <w:r w:rsidR="0018385E" w:rsidRPr="003E6E2E">
        <w:rPr>
          <w:rFonts w:ascii="Arial Narrow" w:eastAsia="Times New Roman" w:hAnsi="Arial Narrow" w:cs="Times New Roman"/>
          <w:b/>
          <w:snapToGrid w:val="0"/>
          <w:sz w:val="24"/>
          <w:szCs w:val="24"/>
          <w:lang w:eastAsia="es-ES"/>
        </w:rPr>
        <w:t xml:space="preserve"> </w:t>
      </w:r>
      <w:r w:rsidRPr="003E6E2E">
        <w:rPr>
          <w:rFonts w:ascii="Arial Narrow" w:eastAsia="Times New Roman" w:hAnsi="Arial Narrow" w:cs="Times New Roman"/>
          <w:b/>
          <w:snapToGrid w:val="0"/>
          <w:sz w:val="24"/>
          <w:szCs w:val="24"/>
          <w:lang w:eastAsia="es-ES"/>
        </w:rPr>
        <w:t xml:space="preserve">de </w:t>
      </w:r>
      <w:r w:rsidR="003551A4" w:rsidRPr="003E6E2E">
        <w:rPr>
          <w:rFonts w:ascii="Arial Narrow" w:eastAsia="Times New Roman" w:hAnsi="Arial Narrow" w:cs="Times New Roman"/>
          <w:b/>
          <w:snapToGrid w:val="0"/>
          <w:sz w:val="24"/>
          <w:szCs w:val="24"/>
          <w:lang w:eastAsia="es-ES"/>
        </w:rPr>
        <w:t>2019</w:t>
      </w:r>
      <w:r w:rsidRPr="003E6E2E">
        <w:rPr>
          <w:rFonts w:ascii="Arial Narrow" w:eastAsia="Times New Roman" w:hAnsi="Arial Narrow" w:cs="Times New Roman"/>
          <w:snapToGrid w:val="0"/>
          <w:sz w:val="24"/>
          <w:szCs w:val="24"/>
          <w:lang w:eastAsia="es-ES"/>
        </w:rPr>
        <w:t xml:space="preserve">, </w:t>
      </w:r>
      <w:r w:rsidRPr="003E6E2E">
        <w:rPr>
          <w:rFonts w:ascii="Arial Narrow" w:eastAsia="Times New Roman" w:hAnsi="Arial Narrow" w:cs="Times New Roman"/>
          <w:sz w:val="24"/>
          <w:szCs w:val="24"/>
          <w:lang w:eastAsia="es-ES"/>
        </w:rPr>
        <w:t>podrán</w:t>
      </w:r>
      <w:r w:rsidRPr="00B17C59">
        <w:rPr>
          <w:rFonts w:ascii="Arial Narrow" w:eastAsia="Times New Roman" w:hAnsi="Arial Narrow" w:cs="Times New Roman"/>
          <w:sz w:val="24"/>
          <w:szCs w:val="24"/>
          <w:lang w:eastAsia="es-ES"/>
        </w:rPr>
        <w:t xml:space="preserve"> entregarse las proposiciones y la documentación adjunta, exclusivamente</w:t>
      </w:r>
      <w:r w:rsidRPr="008A31B8">
        <w:rPr>
          <w:rFonts w:ascii="Arial Narrow" w:eastAsia="Times New Roman" w:hAnsi="Arial Narrow" w:cs="Times New Roman"/>
          <w:sz w:val="24"/>
          <w:szCs w:val="24"/>
          <w:lang w:eastAsia="es-ES"/>
        </w:rPr>
        <w:t xml:space="preserve"> de forma electrónica, a través del portal de licitación electrónica.</w:t>
      </w:r>
    </w:p>
    <w:p w14:paraId="68783DD5"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67E90FC9" w14:textId="77777777" w:rsidR="005E33CA" w:rsidRDefault="008A31B8" w:rsidP="001F5861">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Cada empresario no podrá presentar más de una proposición. Tampoco podrá suscribir ninguna proposición en unión temporal con otros empresarios si lo ha hecho individualmente o figurar en más de una unión temporal. La contravención de estas prohibiciones dará lugar a la inadmisión de todas las proposiciones por él suscritas.</w:t>
      </w:r>
    </w:p>
    <w:p w14:paraId="730F7213" w14:textId="77777777" w:rsidR="00BD6340" w:rsidRDefault="00BD6340" w:rsidP="001F5861">
      <w:pPr>
        <w:spacing w:after="0" w:line="240" w:lineRule="auto"/>
        <w:ind w:left="360"/>
        <w:jc w:val="both"/>
        <w:rPr>
          <w:rFonts w:ascii="Arial Narrow" w:eastAsia="Times New Roman" w:hAnsi="Arial Narrow" w:cs="Times New Roman"/>
          <w:sz w:val="24"/>
          <w:szCs w:val="24"/>
          <w:lang w:eastAsia="es-ES"/>
        </w:rPr>
      </w:pPr>
    </w:p>
    <w:p w14:paraId="32983DDC" w14:textId="77777777" w:rsidR="008A31B8" w:rsidRPr="00065EA2" w:rsidRDefault="008A31B8" w:rsidP="00ED5801">
      <w:pPr>
        <w:pStyle w:val="Prrafodelista"/>
        <w:numPr>
          <w:ilvl w:val="0"/>
          <w:numId w:val="22"/>
        </w:numPr>
        <w:spacing w:after="0" w:line="240" w:lineRule="auto"/>
        <w:jc w:val="both"/>
        <w:rPr>
          <w:rFonts w:ascii="Arial Narrow" w:eastAsia="Times New Roman" w:hAnsi="Arial Narrow"/>
          <w:b/>
          <w:sz w:val="24"/>
          <w:szCs w:val="24"/>
          <w:lang w:eastAsia="es-ES"/>
        </w:rPr>
      </w:pPr>
      <w:r w:rsidRPr="00065EA2">
        <w:rPr>
          <w:rFonts w:ascii="Arial Narrow" w:eastAsia="Times New Roman" w:hAnsi="Arial Narrow"/>
          <w:b/>
          <w:sz w:val="24"/>
          <w:szCs w:val="24"/>
          <w:lang w:eastAsia="es-ES"/>
        </w:rPr>
        <w:t>IDIOMA</w:t>
      </w:r>
    </w:p>
    <w:p w14:paraId="1589FD9C"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69D31798"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Todos los documentos que conforman las propuestas tienen que ser presentados en idioma castellano. Las empresas extranjeras presentarán sus documentos traducidos de forma oficial al castellano</w:t>
      </w:r>
    </w:p>
    <w:p w14:paraId="623D1ED3" w14:textId="77777777" w:rsidR="005E5CC9" w:rsidRDefault="005E5CC9" w:rsidP="00D26594">
      <w:pPr>
        <w:spacing w:after="0" w:line="240" w:lineRule="auto"/>
        <w:jc w:val="both"/>
        <w:rPr>
          <w:rFonts w:ascii="Arial Narrow" w:eastAsia="Times New Roman" w:hAnsi="Arial Narrow" w:cs="Times New Roman"/>
          <w:sz w:val="24"/>
          <w:szCs w:val="24"/>
          <w:lang w:eastAsia="es-ES"/>
        </w:rPr>
      </w:pPr>
    </w:p>
    <w:p w14:paraId="5DD4611D" w14:textId="77777777" w:rsidR="00D26594" w:rsidRPr="008A31B8" w:rsidRDefault="00D26594" w:rsidP="00D26594">
      <w:pPr>
        <w:spacing w:after="0" w:line="240" w:lineRule="auto"/>
        <w:jc w:val="both"/>
        <w:rPr>
          <w:rFonts w:ascii="Arial Narrow" w:eastAsia="Times New Roman" w:hAnsi="Arial Narrow" w:cs="Times New Roman"/>
          <w:sz w:val="24"/>
          <w:szCs w:val="24"/>
          <w:lang w:eastAsia="es-ES"/>
        </w:rPr>
      </w:pPr>
    </w:p>
    <w:p w14:paraId="379E74EB" w14:textId="77777777" w:rsidR="008A31B8" w:rsidRDefault="008A31B8" w:rsidP="00ED5801">
      <w:pPr>
        <w:pStyle w:val="Prrafodelista"/>
        <w:numPr>
          <w:ilvl w:val="0"/>
          <w:numId w:val="22"/>
        </w:numPr>
        <w:shd w:val="clear" w:color="auto" w:fill="FFFFFF"/>
        <w:spacing w:after="150" w:line="240" w:lineRule="auto"/>
        <w:jc w:val="both"/>
        <w:rPr>
          <w:rFonts w:ascii="Arial Narrow" w:eastAsia="Times New Roman" w:hAnsi="Arial Narrow"/>
          <w:b/>
          <w:sz w:val="24"/>
          <w:szCs w:val="24"/>
          <w:lang w:eastAsia="es-ES"/>
        </w:rPr>
      </w:pPr>
      <w:r w:rsidRPr="00A126EB">
        <w:rPr>
          <w:rFonts w:ascii="Arial Narrow" w:eastAsia="Times New Roman" w:hAnsi="Arial Narrow"/>
          <w:b/>
          <w:sz w:val="24"/>
          <w:szCs w:val="24"/>
          <w:lang w:eastAsia="es-ES"/>
        </w:rPr>
        <w:t>DOCUMENTACIÓN A PRESENTAR</w:t>
      </w:r>
    </w:p>
    <w:p w14:paraId="54F83DFA" w14:textId="77777777" w:rsidR="00BD6340" w:rsidRPr="00A126EB" w:rsidRDefault="00BD6340" w:rsidP="00BD6340">
      <w:pPr>
        <w:pStyle w:val="Prrafodelista"/>
        <w:shd w:val="clear" w:color="auto" w:fill="FFFFFF"/>
        <w:spacing w:after="0" w:line="240" w:lineRule="auto"/>
        <w:jc w:val="both"/>
        <w:rPr>
          <w:rFonts w:ascii="Arial Narrow" w:eastAsia="Times New Roman" w:hAnsi="Arial Narrow"/>
          <w:b/>
          <w:sz w:val="24"/>
          <w:szCs w:val="24"/>
          <w:lang w:eastAsia="es-ES"/>
        </w:rPr>
      </w:pPr>
    </w:p>
    <w:p w14:paraId="526E7B28" w14:textId="77777777" w:rsidR="00BD6340" w:rsidRPr="00BD6340" w:rsidRDefault="00BD6340" w:rsidP="00BD6340">
      <w:pPr>
        <w:shd w:val="clear" w:color="auto" w:fill="FFFFFF"/>
        <w:spacing w:after="0" w:line="240" w:lineRule="auto"/>
        <w:ind w:left="360"/>
        <w:jc w:val="both"/>
        <w:rPr>
          <w:rFonts w:ascii="Arial Narrow" w:hAnsi="Arial Narrow" w:cs="Arial"/>
          <w:sz w:val="24"/>
          <w:szCs w:val="24"/>
        </w:rPr>
      </w:pPr>
      <w:r w:rsidRPr="00BD6340">
        <w:rPr>
          <w:rFonts w:ascii="Arial Narrow" w:hAnsi="Arial Narrow" w:cs="Arial"/>
          <w:sz w:val="24"/>
          <w:szCs w:val="24"/>
        </w:rPr>
        <w:t xml:space="preserve">Los documentos que se incluyan en los sobres y que requieran firma del licitador han de ser firmados de forma manuscrita (en cuyo caso se presentará el documento escaneado del firmado en papel) o electrónica (en cuyo caso se presentará el archivo electrónico que contenga la firma electrónica) por  quien ostente la representación suficiente  para ello. </w:t>
      </w:r>
    </w:p>
    <w:p w14:paraId="7377977A" w14:textId="77777777" w:rsidR="00BD6340" w:rsidRPr="00BD6340" w:rsidRDefault="00BD6340" w:rsidP="00BD6340">
      <w:pPr>
        <w:shd w:val="clear" w:color="auto" w:fill="FFFFFF"/>
        <w:spacing w:after="150"/>
        <w:ind w:left="360"/>
        <w:jc w:val="both"/>
        <w:rPr>
          <w:rFonts w:ascii="Arial Narrow" w:hAnsi="Arial Narrow" w:cs="Arial"/>
          <w:sz w:val="24"/>
          <w:szCs w:val="24"/>
        </w:rPr>
      </w:pPr>
      <w:r w:rsidRPr="00BD6340">
        <w:rPr>
          <w:rFonts w:ascii="Arial Narrow" w:hAnsi="Arial Narrow" w:cs="Arial"/>
          <w:sz w:val="24"/>
          <w:szCs w:val="24"/>
        </w:rPr>
        <w:lastRenderedPageBreak/>
        <w:t xml:space="preserve">En caso de que una oferta u otro documento que requiera firma haya de ser firmado por más de un apoderado, se deberán incorporar al documento, en la forma señalada en el anterior apartado, las firmas de todos los que deban intervenir. </w:t>
      </w:r>
    </w:p>
    <w:p w14:paraId="4DFB1D61" w14:textId="77777777" w:rsidR="00BD6340" w:rsidRPr="00BD6340" w:rsidRDefault="00BD6340" w:rsidP="00BD6340">
      <w:pPr>
        <w:shd w:val="clear" w:color="auto" w:fill="FFFFFF"/>
        <w:spacing w:after="150"/>
        <w:ind w:left="360"/>
        <w:jc w:val="both"/>
        <w:rPr>
          <w:rFonts w:ascii="Arial Narrow" w:hAnsi="Arial Narrow" w:cs="Arial"/>
          <w:sz w:val="24"/>
          <w:szCs w:val="24"/>
        </w:rPr>
      </w:pPr>
      <w:r w:rsidRPr="00BD6340">
        <w:rPr>
          <w:rFonts w:ascii="Arial Narrow" w:hAnsi="Arial Narrow" w:cs="Arial"/>
          <w:sz w:val="24"/>
          <w:szCs w:val="24"/>
        </w:rPr>
        <w:t>La validez y suficiencia de esta representación se revisará por la Comisión de Compras en el momento en que proceda, que acordará la exclusión del licitador en caso de insuficiencia de la representación.</w:t>
      </w:r>
    </w:p>
    <w:p w14:paraId="35A2E808" w14:textId="77777777" w:rsidR="00BD6340" w:rsidRPr="00BD6340" w:rsidRDefault="00BD6340" w:rsidP="00BD6340">
      <w:pPr>
        <w:shd w:val="clear" w:color="auto" w:fill="FFFFFF"/>
        <w:spacing w:after="150" w:line="240" w:lineRule="auto"/>
        <w:ind w:left="360"/>
        <w:jc w:val="both"/>
        <w:rPr>
          <w:rFonts w:ascii="Times New Roman" w:eastAsia="Times New Roman" w:hAnsi="Times New Roman"/>
          <w:b/>
          <w:sz w:val="20"/>
          <w:szCs w:val="20"/>
          <w:lang w:eastAsia="es-ES"/>
        </w:rPr>
      </w:pPr>
      <w:r w:rsidRPr="00BD6340">
        <w:rPr>
          <w:rFonts w:ascii="Arial Narrow" w:eastAsia="Times New Roman" w:hAnsi="Arial Narrow"/>
          <w:sz w:val="24"/>
          <w:szCs w:val="24"/>
          <w:lang w:eastAsia="es-ES"/>
        </w:rPr>
        <w:t xml:space="preserve">La presentación de sobres en la plataforma podrá realizarla cualquier trabajador de la empresa que disponga de certificado electrónico, </w:t>
      </w:r>
      <w:r w:rsidRPr="00BD6340">
        <w:rPr>
          <w:rFonts w:ascii="Arial Narrow" w:eastAsia="Times New Roman" w:hAnsi="Arial Narrow"/>
          <w:b/>
          <w:sz w:val="24"/>
          <w:szCs w:val="24"/>
          <w:lang w:eastAsia="es-ES"/>
        </w:rPr>
        <w:t>aunque los documentos en ellos contenidos deberán ser necesariamente rubricados por el/los apoderado/s de la compañía.</w:t>
      </w:r>
    </w:p>
    <w:p w14:paraId="45AC53EC" w14:textId="77777777" w:rsidR="00513BAF" w:rsidRDefault="00513BAF" w:rsidP="00E975FA">
      <w:pPr>
        <w:spacing w:after="0" w:line="240" w:lineRule="auto"/>
        <w:jc w:val="both"/>
        <w:rPr>
          <w:rFonts w:ascii="Arial Narrow" w:eastAsia="Times New Roman" w:hAnsi="Arial Narrow" w:cs="Times New Roman"/>
          <w:b/>
          <w:sz w:val="24"/>
          <w:szCs w:val="24"/>
          <w:lang w:eastAsia="es-ES"/>
        </w:rPr>
      </w:pPr>
    </w:p>
    <w:p w14:paraId="7F1C567A" w14:textId="77777777" w:rsidR="00701E16" w:rsidRDefault="00701E16" w:rsidP="00701E16">
      <w:pPr>
        <w:spacing w:after="0" w:line="240" w:lineRule="auto"/>
        <w:ind w:left="360" w:firstLine="16"/>
        <w:jc w:val="both"/>
        <w:rPr>
          <w:rFonts w:ascii="Arial Narrow" w:eastAsia="Times New Roman" w:hAnsi="Arial Narrow" w:cs="Times New Roman"/>
          <w:b/>
          <w:sz w:val="24"/>
          <w:szCs w:val="24"/>
          <w:lang w:eastAsia="es-ES"/>
        </w:rPr>
      </w:pPr>
    </w:p>
    <w:p w14:paraId="7D2E8D0A" w14:textId="77777777" w:rsidR="00701E16" w:rsidRPr="008A31B8" w:rsidRDefault="00701E16" w:rsidP="00701E16">
      <w:pPr>
        <w:spacing w:after="0" w:line="240" w:lineRule="auto"/>
        <w:ind w:left="360" w:firstLine="16"/>
        <w:jc w:val="both"/>
        <w:rPr>
          <w:rFonts w:ascii="Arial Narrow" w:eastAsia="Times New Roman" w:hAnsi="Arial Narrow" w:cs="Times New Roman"/>
          <w:b/>
          <w:sz w:val="24"/>
          <w:szCs w:val="24"/>
          <w:lang w:eastAsia="es-ES"/>
        </w:rPr>
      </w:pPr>
      <w:r>
        <w:rPr>
          <w:rFonts w:ascii="Arial Narrow" w:eastAsia="Times New Roman" w:hAnsi="Arial Narrow" w:cs="Times New Roman"/>
          <w:b/>
          <w:sz w:val="24"/>
          <w:szCs w:val="24"/>
          <w:lang w:eastAsia="es-ES"/>
        </w:rPr>
        <w:t xml:space="preserve">SOBRE O </w:t>
      </w:r>
      <w:r w:rsidRPr="008A31B8">
        <w:rPr>
          <w:rFonts w:ascii="Arial Narrow" w:eastAsia="Times New Roman" w:hAnsi="Arial Narrow" w:cs="Times New Roman"/>
          <w:b/>
          <w:sz w:val="24"/>
          <w:szCs w:val="24"/>
          <w:lang w:eastAsia="es-ES"/>
        </w:rPr>
        <w:t>ARCHIVO ELECTRÓNICO NÚM 1.- DOCUMENTACIÓN ADMINISTRATIVA.</w:t>
      </w:r>
    </w:p>
    <w:p w14:paraId="7DE5A93F" w14:textId="77777777" w:rsidR="00701E16" w:rsidRPr="008A31B8" w:rsidRDefault="00701E16" w:rsidP="00701E16">
      <w:pPr>
        <w:tabs>
          <w:tab w:val="left" w:pos="3048"/>
        </w:tabs>
        <w:spacing w:after="0" w:line="240" w:lineRule="auto"/>
        <w:ind w:left="376"/>
        <w:jc w:val="both"/>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ab/>
      </w:r>
    </w:p>
    <w:p w14:paraId="6E9AD663" w14:textId="77777777" w:rsidR="00701E16" w:rsidRDefault="00701E16" w:rsidP="00701E16">
      <w:pPr>
        <w:spacing w:after="0" w:line="240" w:lineRule="auto"/>
        <w:ind w:left="360"/>
        <w:jc w:val="both"/>
        <w:rPr>
          <w:rFonts w:ascii="Arial Narrow" w:eastAsia="Times New Roman" w:hAnsi="Arial Narrow" w:cs="Times New Roman"/>
          <w:color w:val="000000"/>
          <w:sz w:val="24"/>
          <w:szCs w:val="20"/>
          <w:lang w:eastAsia="es-ES"/>
        </w:rPr>
      </w:pPr>
      <w:r w:rsidRPr="008A31B8">
        <w:rPr>
          <w:rFonts w:ascii="Arial Narrow" w:eastAsia="Times New Roman" w:hAnsi="Arial Narrow" w:cs="Times New Roman"/>
          <w:color w:val="000000" w:themeColor="text1"/>
          <w:sz w:val="24"/>
          <w:szCs w:val="20"/>
          <w:lang w:eastAsia="es-ES"/>
        </w:rPr>
        <w:t xml:space="preserve">Deberá contener </w:t>
      </w:r>
      <w:r w:rsidRPr="008A31B8">
        <w:rPr>
          <w:rFonts w:ascii="Arial Narrow" w:eastAsia="Times New Roman" w:hAnsi="Arial Narrow" w:cs="Times New Roman"/>
          <w:color w:val="000000"/>
          <w:sz w:val="24"/>
          <w:szCs w:val="20"/>
          <w:lang w:eastAsia="es-ES"/>
        </w:rPr>
        <w:t>la documentación recogida en el ANEXO I</w:t>
      </w:r>
      <w:r w:rsidR="00BD6340">
        <w:rPr>
          <w:rFonts w:ascii="Arial Narrow" w:eastAsia="Times New Roman" w:hAnsi="Arial Narrow" w:cs="Times New Roman"/>
          <w:color w:val="000000"/>
          <w:sz w:val="24"/>
          <w:szCs w:val="20"/>
          <w:lang w:eastAsia="es-ES"/>
        </w:rPr>
        <w:t xml:space="preserve">, </w:t>
      </w:r>
      <w:r w:rsidR="00BD6340" w:rsidRPr="00416563">
        <w:rPr>
          <w:rFonts w:ascii="Arial Narrow" w:hAnsi="Arial Narrow"/>
          <w:sz w:val="24"/>
        </w:rPr>
        <w:t>debiendo estar firmados de forma manuscrita o electrónica por el representante legal.</w:t>
      </w:r>
    </w:p>
    <w:p w14:paraId="451F8196" w14:textId="77777777" w:rsidR="005F6658" w:rsidRDefault="005F6658" w:rsidP="00701E16">
      <w:pPr>
        <w:spacing w:after="0" w:line="240" w:lineRule="auto"/>
        <w:ind w:left="360"/>
        <w:jc w:val="both"/>
        <w:rPr>
          <w:rFonts w:ascii="Arial Narrow" w:eastAsia="Times New Roman" w:hAnsi="Arial Narrow" w:cs="Times New Roman"/>
          <w:color w:val="000000"/>
          <w:sz w:val="24"/>
          <w:szCs w:val="20"/>
          <w:lang w:eastAsia="es-ES"/>
        </w:rPr>
      </w:pPr>
    </w:p>
    <w:p w14:paraId="64BB2770" w14:textId="77777777" w:rsidR="00701E16" w:rsidRDefault="00701E16" w:rsidP="00E975FA">
      <w:pPr>
        <w:spacing w:after="0" w:line="240" w:lineRule="auto"/>
        <w:jc w:val="both"/>
        <w:rPr>
          <w:rFonts w:ascii="Arial Narrow" w:eastAsia="Times New Roman" w:hAnsi="Arial Narrow" w:cs="Times New Roman"/>
          <w:b/>
          <w:sz w:val="24"/>
          <w:szCs w:val="24"/>
          <w:lang w:eastAsia="es-ES"/>
        </w:rPr>
      </w:pPr>
    </w:p>
    <w:p w14:paraId="7AE4EC9E" w14:textId="77777777" w:rsidR="00701E16" w:rsidRDefault="00701E16" w:rsidP="00701E16">
      <w:pPr>
        <w:autoSpaceDE w:val="0"/>
        <w:autoSpaceDN w:val="0"/>
        <w:adjustRightInd w:val="0"/>
        <w:spacing w:after="0" w:line="240" w:lineRule="auto"/>
        <w:ind w:left="360"/>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S</w:t>
      </w:r>
      <w:r>
        <w:rPr>
          <w:rFonts w:ascii="Arial Narrow" w:eastAsia="Times New Roman" w:hAnsi="Arial Narrow" w:cs="Times New Roman"/>
          <w:b/>
          <w:sz w:val="24"/>
          <w:szCs w:val="24"/>
          <w:lang w:eastAsia="es-ES"/>
        </w:rPr>
        <w:t>OBRE O ARCHIVO ELECTRÓNICO NÚM 2</w:t>
      </w:r>
      <w:r w:rsidRPr="008A31B8">
        <w:rPr>
          <w:rFonts w:ascii="Arial Narrow" w:eastAsia="Times New Roman" w:hAnsi="Arial Narrow" w:cs="Times New Roman"/>
          <w:b/>
          <w:sz w:val="24"/>
          <w:szCs w:val="24"/>
          <w:lang w:eastAsia="es-ES"/>
        </w:rPr>
        <w:t xml:space="preserve">.- </w:t>
      </w:r>
      <w:r w:rsidRPr="00BE3BE6">
        <w:rPr>
          <w:rFonts w:ascii="Arial Narrow" w:eastAsia="Times New Roman" w:hAnsi="Arial Narrow" w:cs="Times New Roman"/>
          <w:b/>
          <w:sz w:val="24"/>
          <w:szCs w:val="24"/>
          <w:lang w:eastAsia="es-ES"/>
        </w:rPr>
        <w:t>DOCUMENTACIÓN TÉCNICA</w:t>
      </w:r>
    </w:p>
    <w:p w14:paraId="3B56700C" w14:textId="77777777" w:rsidR="00701E16" w:rsidRDefault="00701E16" w:rsidP="00701E16">
      <w:pPr>
        <w:autoSpaceDE w:val="0"/>
        <w:autoSpaceDN w:val="0"/>
        <w:adjustRightInd w:val="0"/>
        <w:spacing w:after="0" w:line="240" w:lineRule="auto"/>
        <w:ind w:left="360"/>
        <w:jc w:val="both"/>
        <w:rPr>
          <w:rFonts w:ascii="Arial Narrow" w:eastAsia="Times New Roman" w:hAnsi="Arial Narrow" w:cs="Times New Roman"/>
          <w:b/>
          <w:sz w:val="24"/>
          <w:szCs w:val="24"/>
          <w:lang w:eastAsia="es-ES"/>
        </w:rPr>
      </w:pPr>
    </w:p>
    <w:p w14:paraId="7E153F91" w14:textId="77777777" w:rsidR="00BD6340" w:rsidRPr="00BA54CE" w:rsidRDefault="00701E16" w:rsidP="00BD6340">
      <w:pPr>
        <w:spacing w:after="0" w:line="240" w:lineRule="auto"/>
        <w:ind w:left="360"/>
        <w:jc w:val="both"/>
        <w:rPr>
          <w:rFonts w:ascii="Arial Narrow" w:eastAsia="Times New Roman" w:hAnsi="Arial Narrow" w:cs="Times New Roman"/>
          <w:color w:val="000000"/>
          <w:sz w:val="24"/>
          <w:szCs w:val="20"/>
          <w:lang w:eastAsia="es-ES"/>
        </w:rPr>
      </w:pPr>
      <w:r w:rsidRPr="00700B6D">
        <w:rPr>
          <w:rFonts w:ascii="Arial Narrow" w:eastAsia="Times New Roman" w:hAnsi="Arial Narrow" w:cs="Times New Roman"/>
          <w:color w:val="000000" w:themeColor="text1"/>
          <w:sz w:val="24"/>
          <w:szCs w:val="20"/>
          <w:lang w:eastAsia="es-ES"/>
        </w:rPr>
        <w:t>Contendrá la documentación siguiente que está recogida en</w:t>
      </w:r>
      <w:r w:rsidR="00D26594">
        <w:rPr>
          <w:rFonts w:ascii="Arial Narrow" w:eastAsia="Times New Roman" w:hAnsi="Arial Narrow" w:cs="Times New Roman"/>
          <w:color w:val="000000" w:themeColor="text1"/>
          <w:sz w:val="24"/>
          <w:szCs w:val="20"/>
          <w:lang w:eastAsia="es-ES"/>
        </w:rPr>
        <w:t xml:space="preserve"> más detalle</w:t>
      </w:r>
      <w:r w:rsidRPr="00700B6D">
        <w:rPr>
          <w:rFonts w:ascii="Arial Narrow" w:eastAsia="Times New Roman" w:hAnsi="Arial Narrow" w:cs="Times New Roman"/>
          <w:color w:val="000000" w:themeColor="text1"/>
          <w:sz w:val="24"/>
          <w:szCs w:val="20"/>
          <w:lang w:eastAsia="es-ES"/>
        </w:rPr>
        <w:t xml:space="preserve"> el PLIEGO DE PRESTACIONES TÉCNICAS</w:t>
      </w:r>
      <w:r w:rsidR="00BD6340">
        <w:rPr>
          <w:rFonts w:ascii="Arial Narrow" w:eastAsia="Times New Roman" w:hAnsi="Arial Narrow" w:cs="Times New Roman"/>
          <w:color w:val="000000" w:themeColor="text1"/>
          <w:sz w:val="24"/>
          <w:szCs w:val="20"/>
          <w:lang w:eastAsia="es-ES"/>
        </w:rPr>
        <w:t xml:space="preserve">, </w:t>
      </w:r>
      <w:r w:rsidR="00BD6340" w:rsidRPr="00416563">
        <w:rPr>
          <w:rFonts w:ascii="Arial Narrow" w:hAnsi="Arial Narrow"/>
          <w:sz w:val="24"/>
        </w:rPr>
        <w:t>debiendo estar firmados de forma manuscrita o electrónica por el representante legal.</w:t>
      </w:r>
    </w:p>
    <w:p w14:paraId="03F2255D" w14:textId="77777777" w:rsidR="00BD6340" w:rsidRDefault="00BD6340" w:rsidP="00745761">
      <w:pPr>
        <w:autoSpaceDE w:val="0"/>
        <w:autoSpaceDN w:val="0"/>
        <w:adjustRightInd w:val="0"/>
        <w:spacing w:after="0" w:line="240" w:lineRule="auto"/>
        <w:jc w:val="both"/>
        <w:rPr>
          <w:rFonts w:ascii="Arial Narrow" w:eastAsia="Times New Roman" w:hAnsi="Arial Narrow" w:cs="Times New Roman"/>
          <w:color w:val="000000" w:themeColor="text1"/>
          <w:sz w:val="24"/>
          <w:szCs w:val="20"/>
          <w:lang w:eastAsia="es-ES"/>
        </w:rPr>
      </w:pPr>
    </w:p>
    <w:p w14:paraId="63714879" w14:textId="6F701D31" w:rsidR="00C15E2D" w:rsidRPr="009F3B0D" w:rsidRDefault="008045E4" w:rsidP="002C6073">
      <w:pPr>
        <w:pStyle w:val="Prrafodelista"/>
        <w:numPr>
          <w:ilvl w:val="0"/>
          <w:numId w:val="29"/>
        </w:numPr>
        <w:spacing w:after="0" w:line="240" w:lineRule="auto"/>
        <w:jc w:val="both"/>
        <w:rPr>
          <w:rFonts w:ascii="Arial Narrow" w:eastAsia="Times New Roman" w:hAnsi="Arial Narrow"/>
          <w:color w:val="000000" w:themeColor="text1"/>
          <w:sz w:val="24"/>
          <w:szCs w:val="20"/>
          <w:lang w:eastAsia="es-ES"/>
        </w:rPr>
      </w:pPr>
      <w:r w:rsidRPr="009F3B0D">
        <w:rPr>
          <w:rFonts w:ascii="Arial Narrow" w:eastAsia="Times New Roman" w:hAnsi="Arial Narrow"/>
          <w:b/>
          <w:color w:val="000000" w:themeColor="text1"/>
          <w:sz w:val="24"/>
          <w:szCs w:val="20"/>
          <w:lang w:eastAsia="es-ES"/>
        </w:rPr>
        <w:t xml:space="preserve">EQUIPO DE TRABAJO </w:t>
      </w:r>
      <w:r w:rsidRPr="009F3B0D">
        <w:rPr>
          <w:rFonts w:ascii="Arial Narrow" w:eastAsia="Times New Roman" w:hAnsi="Arial Narrow"/>
          <w:color w:val="000000" w:themeColor="text1"/>
          <w:sz w:val="24"/>
          <w:szCs w:val="20"/>
          <w:lang w:eastAsia="es-ES"/>
        </w:rPr>
        <w:t>propuesto para la cuenta de IFEMA FITUR.</w:t>
      </w:r>
    </w:p>
    <w:p w14:paraId="51DD7C14" w14:textId="77777777" w:rsidR="005F6658" w:rsidRPr="008045E4" w:rsidRDefault="005F6658" w:rsidP="00C15E2D">
      <w:pPr>
        <w:autoSpaceDE w:val="0"/>
        <w:autoSpaceDN w:val="0"/>
        <w:adjustRightInd w:val="0"/>
        <w:spacing w:after="0" w:line="240" w:lineRule="auto"/>
        <w:jc w:val="both"/>
        <w:rPr>
          <w:rFonts w:ascii="Arial Narrow" w:eastAsia="Times New Roman" w:hAnsi="Arial Narrow"/>
          <w:color w:val="000000" w:themeColor="text1"/>
          <w:sz w:val="24"/>
          <w:szCs w:val="20"/>
          <w:lang w:eastAsia="es-ES"/>
        </w:rPr>
      </w:pPr>
    </w:p>
    <w:p w14:paraId="38EDEEC5" w14:textId="77777777" w:rsidR="00701E16" w:rsidRDefault="00701E16" w:rsidP="00701E16">
      <w:pPr>
        <w:autoSpaceDE w:val="0"/>
        <w:autoSpaceDN w:val="0"/>
        <w:adjustRightInd w:val="0"/>
        <w:spacing w:after="0" w:line="240" w:lineRule="auto"/>
        <w:jc w:val="both"/>
        <w:rPr>
          <w:rFonts w:ascii="Arial Narrow" w:eastAsia="Times New Roman" w:hAnsi="Arial Narrow" w:cs="Times New Roman"/>
          <w:b/>
          <w:sz w:val="24"/>
          <w:szCs w:val="24"/>
          <w:lang w:eastAsia="es-ES"/>
        </w:rPr>
      </w:pPr>
    </w:p>
    <w:p w14:paraId="1AEDDDCD" w14:textId="77777777" w:rsidR="00701E16" w:rsidRPr="00BE3BE6" w:rsidRDefault="00701E16" w:rsidP="00701E16">
      <w:pPr>
        <w:autoSpaceDE w:val="0"/>
        <w:autoSpaceDN w:val="0"/>
        <w:adjustRightInd w:val="0"/>
        <w:spacing w:after="0" w:line="240" w:lineRule="auto"/>
        <w:ind w:left="360"/>
        <w:jc w:val="both"/>
        <w:rPr>
          <w:rFonts w:ascii="Arial Narrow" w:eastAsia="Times New Roman" w:hAnsi="Arial Narrow" w:cs="Times New Roman"/>
          <w:b/>
          <w:color w:val="000000" w:themeColor="text1"/>
          <w:sz w:val="24"/>
          <w:szCs w:val="20"/>
          <w:lang w:eastAsia="es-ES"/>
        </w:rPr>
      </w:pPr>
      <w:r w:rsidRPr="00BE3BE6">
        <w:rPr>
          <w:rFonts w:ascii="Arial Narrow" w:eastAsia="Times New Roman" w:hAnsi="Arial Narrow" w:cs="Times New Roman"/>
          <w:b/>
          <w:color w:val="000000" w:themeColor="text1"/>
          <w:sz w:val="24"/>
          <w:szCs w:val="20"/>
          <w:lang w:eastAsia="es-ES"/>
        </w:rPr>
        <w:t>NO SERÁN ADMITIDAS A TRÁMITE AQUELLAS OFERTAS QUE NO PRESENTEN LA DOCUMENTACIÓN TÉCNICA SOLICITADA EN ESTE APARTADO.</w:t>
      </w:r>
    </w:p>
    <w:p w14:paraId="3262B9F8" w14:textId="77777777" w:rsidR="00701E16" w:rsidRDefault="00701E16" w:rsidP="00E975FA">
      <w:pPr>
        <w:spacing w:after="0" w:line="240" w:lineRule="auto"/>
        <w:jc w:val="both"/>
        <w:rPr>
          <w:rFonts w:ascii="Arial Narrow" w:eastAsia="Times New Roman" w:hAnsi="Arial Narrow" w:cs="Times New Roman"/>
          <w:b/>
          <w:sz w:val="24"/>
          <w:szCs w:val="24"/>
          <w:lang w:eastAsia="es-ES"/>
        </w:rPr>
      </w:pPr>
    </w:p>
    <w:p w14:paraId="1085374A" w14:textId="77777777" w:rsidR="00D26594" w:rsidRDefault="00D26594" w:rsidP="00E975FA">
      <w:pPr>
        <w:spacing w:after="0" w:line="240" w:lineRule="auto"/>
        <w:jc w:val="both"/>
        <w:rPr>
          <w:rFonts w:ascii="Arial Narrow" w:eastAsia="Times New Roman" w:hAnsi="Arial Narrow" w:cs="Times New Roman"/>
          <w:b/>
          <w:sz w:val="24"/>
          <w:szCs w:val="24"/>
          <w:lang w:eastAsia="es-ES"/>
        </w:rPr>
      </w:pPr>
    </w:p>
    <w:p w14:paraId="61A6BD57" w14:textId="77777777" w:rsidR="00D26594" w:rsidRPr="00C15E2D" w:rsidRDefault="008A31B8" w:rsidP="00C15E2D">
      <w:pPr>
        <w:autoSpaceDE w:val="0"/>
        <w:autoSpaceDN w:val="0"/>
        <w:adjustRightInd w:val="0"/>
        <w:spacing w:after="0" w:line="240" w:lineRule="auto"/>
        <w:ind w:left="360"/>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S</w:t>
      </w:r>
      <w:r w:rsidR="00701E16">
        <w:rPr>
          <w:rFonts w:ascii="Arial Narrow" w:eastAsia="Times New Roman" w:hAnsi="Arial Narrow" w:cs="Times New Roman"/>
          <w:b/>
          <w:sz w:val="24"/>
          <w:szCs w:val="24"/>
          <w:lang w:eastAsia="es-ES"/>
        </w:rPr>
        <w:t>OBRE O ARCHIVO ELECTRÓNICO NÚM 3</w:t>
      </w:r>
      <w:r w:rsidRPr="008A31B8">
        <w:rPr>
          <w:rFonts w:ascii="Arial Narrow" w:eastAsia="Times New Roman" w:hAnsi="Arial Narrow" w:cs="Times New Roman"/>
          <w:b/>
          <w:sz w:val="24"/>
          <w:szCs w:val="24"/>
          <w:lang w:eastAsia="es-ES"/>
        </w:rPr>
        <w:t>.- OFERTA ECÓNOMICA</w:t>
      </w:r>
      <w:r w:rsidR="0085055B">
        <w:rPr>
          <w:rFonts w:ascii="Arial Narrow" w:eastAsia="Times New Roman" w:hAnsi="Arial Narrow" w:cs="Times New Roman"/>
          <w:b/>
          <w:sz w:val="24"/>
          <w:szCs w:val="24"/>
          <w:lang w:eastAsia="es-ES"/>
        </w:rPr>
        <w:t xml:space="preserve"> </w:t>
      </w:r>
    </w:p>
    <w:p w14:paraId="54BA99EE" w14:textId="77777777" w:rsidR="00D26594" w:rsidRDefault="00D26594" w:rsidP="00701E16">
      <w:pPr>
        <w:pStyle w:val="Default"/>
        <w:ind w:left="360"/>
        <w:rPr>
          <w:rFonts w:ascii="Arial Narrow" w:eastAsia="Times New Roman" w:hAnsi="Arial Narrow" w:cs="Times New Roman"/>
          <w:color w:val="auto"/>
          <w:lang w:eastAsia="es-ES"/>
        </w:rPr>
      </w:pPr>
    </w:p>
    <w:p w14:paraId="15B02BCF" w14:textId="77777777" w:rsidR="00701E16" w:rsidRDefault="00701E16" w:rsidP="00701E16">
      <w:pPr>
        <w:pStyle w:val="Default"/>
        <w:ind w:left="360"/>
        <w:rPr>
          <w:rFonts w:ascii="Arial Narrow" w:eastAsia="Times New Roman" w:hAnsi="Arial Narrow" w:cs="Times New Roman"/>
          <w:color w:val="auto"/>
          <w:lang w:eastAsia="es-ES"/>
        </w:rPr>
      </w:pPr>
      <w:r w:rsidRPr="00FE60E9">
        <w:rPr>
          <w:rFonts w:ascii="Arial Narrow" w:eastAsia="Times New Roman" w:hAnsi="Arial Narrow" w:cs="Times New Roman"/>
          <w:color w:val="auto"/>
          <w:lang w:eastAsia="es-ES"/>
        </w:rPr>
        <w:t>Conte</w:t>
      </w:r>
      <w:r>
        <w:rPr>
          <w:rFonts w:ascii="Arial Narrow" w:eastAsia="Times New Roman" w:hAnsi="Arial Narrow" w:cs="Times New Roman"/>
          <w:color w:val="auto"/>
          <w:lang w:eastAsia="es-ES"/>
        </w:rPr>
        <w:t>ndrá la documentación siguiente:</w:t>
      </w:r>
    </w:p>
    <w:p w14:paraId="228D70B4" w14:textId="77777777" w:rsidR="00701E16" w:rsidRPr="00FE60E9" w:rsidRDefault="00701E16" w:rsidP="00701E16">
      <w:pPr>
        <w:pStyle w:val="Default"/>
        <w:ind w:left="360"/>
        <w:rPr>
          <w:rFonts w:ascii="Arial Narrow" w:eastAsia="Times New Roman" w:hAnsi="Arial Narrow" w:cs="Times New Roman"/>
          <w:color w:val="auto"/>
          <w:lang w:eastAsia="es-ES"/>
        </w:rPr>
      </w:pPr>
    </w:p>
    <w:p w14:paraId="27296E54" w14:textId="77777777" w:rsidR="00701E16" w:rsidRPr="00FE60E9" w:rsidRDefault="00701E16" w:rsidP="002C6073">
      <w:pPr>
        <w:pStyle w:val="Default"/>
        <w:numPr>
          <w:ilvl w:val="0"/>
          <w:numId w:val="24"/>
        </w:numPr>
        <w:jc w:val="both"/>
        <w:rPr>
          <w:rFonts w:ascii="Arial Narrow" w:eastAsia="Times New Roman" w:hAnsi="Arial Narrow" w:cs="Times New Roman"/>
          <w:color w:val="auto"/>
          <w:lang w:eastAsia="es-ES"/>
        </w:rPr>
      </w:pPr>
      <w:r w:rsidRPr="00886742">
        <w:rPr>
          <w:rFonts w:ascii="Arial Narrow" w:eastAsia="Times New Roman" w:hAnsi="Arial Narrow" w:cs="Times New Roman"/>
          <w:color w:val="auto"/>
          <w:lang w:eastAsia="es-ES"/>
        </w:rPr>
        <w:t>Modelo de oferta económica</w:t>
      </w:r>
      <w:r w:rsidRPr="00FE60E9">
        <w:rPr>
          <w:rFonts w:ascii="Arial Narrow" w:eastAsia="Times New Roman" w:hAnsi="Arial Narrow" w:cs="Times New Roman"/>
          <w:color w:val="auto"/>
          <w:lang w:eastAsia="es-ES"/>
        </w:rPr>
        <w:t xml:space="preserve">, </w:t>
      </w:r>
      <w:r>
        <w:rPr>
          <w:rFonts w:ascii="Arial Narrow" w:eastAsia="Times New Roman" w:hAnsi="Arial Narrow" w:cs="Times New Roman"/>
          <w:color w:val="auto"/>
          <w:lang w:eastAsia="es-ES"/>
        </w:rPr>
        <w:t xml:space="preserve">que se adjunta en </w:t>
      </w:r>
      <w:r w:rsidRPr="000747A6">
        <w:rPr>
          <w:rFonts w:ascii="Arial Narrow" w:eastAsia="Times New Roman" w:hAnsi="Arial Narrow" w:cs="Times New Roman"/>
          <w:color w:val="auto"/>
          <w:lang w:eastAsia="es-ES"/>
        </w:rPr>
        <w:t>el ANEXO II</w:t>
      </w:r>
      <w:r>
        <w:rPr>
          <w:rFonts w:ascii="Arial Narrow" w:eastAsia="Times New Roman" w:hAnsi="Arial Narrow" w:cs="Times New Roman"/>
          <w:color w:val="auto"/>
          <w:lang w:eastAsia="es-ES"/>
        </w:rPr>
        <w:t xml:space="preserve">, </w:t>
      </w:r>
      <w:r w:rsidRPr="00FE60E9">
        <w:rPr>
          <w:rFonts w:ascii="Arial Narrow" w:eastAsia="Times New Roman" w:hAnsi="Arial Narrow" w:cs="Times New Roman"/>
          <w:color w:val="auto"/>
          <w:lang w:eastAsia="es-ES"/>
        </w:rPr>
        <w:t xml:space="preserve">PROPOSICIÓN ECONÓMICA. </w:t>
      </w:r>
    </w:p>
    <w:p w14:paraId="7B7A442F" w14:textId="77777777" w:rsidR="00701E16" w:rsidRPr="008A31B8" w:rsidRDefault="00701E16" w:rsidP="00701E16">
      <w:pPr>
        <w:spacing w:after="0" w:line="240" w:lineRule="auto"/>
        <w:jc w:val="both"/>
        <w:rPr>
          <w:rFonts w:ascii="Arial Narrow" w:eastAsia="Times New Roman" w:hAnsi="Arial Narrow" w:cs="Times New Roman"/>
          <w:sz w:val="24"/>
          <w:szCs w:val="24"/>
          <w:lang w:eastAsia="es-ES"/>
        </w:rPr>
      </w:pPr>
    </w:p>
    <w:p w14:paraId="1C96BDB5" w14:textId="77777777" w:rsidR="00701E16" w:rsidRPr="008A31B8" w:rsidRDefault="00701E16" w:rsidP="00701E16">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Las proposiciones que se aparten de los modelos incluidos en este Pliego podrán ser rechazadas. IFEMA, a su criterio, no obstante podrá admitir aquellos documentos que, aun apartándose del modelo, incorporen la totalidad y el detalle de la información solicitada en cada caso.</w:t>
      </w:r>
    </w:p>
    <w:p w14:paraId="5DF87B54" w14:textId="77777777" w:rsidR="00BD2647" w:rsidRDefault="00BD2647" w:rsidP="00C15E2D">
      <w:pPr>
        <w:spacing w:after="0" w:line="240" w:lineRule="auto"/>
        <w:jc w:val="both"/>
        <w:rPr>
          <w:rFonts w:ascii="Arial Narrow" w:eastAsia="Times New Roman" w:hAnsi="Arial Narrow" w:cs="Times New Roman"/>
          <w:b/>
          <w:sz w:val="24"/>
          <w:szCs w:val="24"/>
          <w:lang w:eastAsia="es-ES"/>
        </w:rPr>
      </w:pPr>
    </w:p>
    <w:p w14:paraId="20A036A9" w14:textId="77777777" w:rsidR="00E715D3" w:rsidRPr="008A31B8" w:rsidRDefault="00E715D3" w:rsidP="008A31B8">
      <w:pPr>
        <w:spacing w:after="0" w:line="240" w:lineRule="auto"/>
        <w:ind w:left="376"/>
        <w:jc w:val="both"/>
        <w:rPr>
          <w:rFonts w:ascii="Arial Narrow" w:eastAsia="Times New Roman" w:hAnsi="Arial Narrow" w:cs="Times New Roman"/>
          <w:b/>
          <w:sz w:val="24"/>
          <w:szCs w:val="24"/>
          <w:lang w:eastAsia="es-ES"/>
        </w:rPr>
      </w:pPr>
    </w:p>
    <w:p w14:paraId="3D5DAF83" w14:textId="77777777" w:rsidR="00446F78" w:rsidRDefault="00065EA2" w:rsidP="00446F78">
      <w:pPr>
        <w:keepNext/>
        <w:tabs>
          <w:tab w:val="num" w:pos="360"/>
        </w:tabs>
        <w:spacing w:after="0" w:line="240" w:lineRule="auto"/>
        <w:ind w:left="357" w:hanging="357"/>
        <w:jc w:val="both"/>
        <w:outlineLvl w:val="0"/>
        <w:rPr>
          <w:rFonts w:ascii="Arial Narrow" w:eastAsia="Times New Roman" w:hAnsi="Arial Narrow" w:cs="Times New Roman"/>
          <w:b/>
          <w:color w:val="000000" w:themeColor="text1"/>
          <w:kern w:val="28"/>
          <w:sz w:val="24"/>
          <w:szCs w:val="24"/>
          <w:lang w:eastAsia="es-ES"/>
        </w:rPr>
      </w:pPr>
      <w:bookmarkStart w:id="82" w:name="_Toc482953724"/>
      <w:bookmarkStart w:id="83" w:name="_Toc535179458"/>
      <w:r>
        <w:rPr>
          <w:rFonts w:ascii="Arial Narrow" w:eastAsia="Times New Roman" w:hAnsi="Arial Narrow" w:cs="Times New Roman"/>
          <w:b/>
          <w:color w:val="000000" w:themeColor="text1"/>
          <w:kern w:val="28"/>
          <w:sz w:val="24"/>
          <w:szCs w:val="24"/>
          <w:lang w:eastAsia="es-ES"/>
        </w:rPr>
        <w:lastRenderedPageBreak/>
        <w:t>20</w:t>
      </w:r>
      <w:r w:rsidR="00685339" w:rsidRPr="008354D5">
        <w:rPr>
          <w:rFonts w:ascii="Arial Narrow" w:eastAsia="Times New Roman" w:hAnsi="Arial Narrow" w:cs="Times New Roman"/>
          <w:b/>
          <w:color w:val="000000" w:themeColor="text1"/>
          <w:kern w:val="28"/>
          <w:sz w:val="24"/>
          <w:szCs w:val="24"/>
          <w:lang w:eastAsia="es-ES"/>
        </w:rPr>
        <w:t>.</w:t>
      </w:r>
      <w:r w:rsidR="001879BE" w:rsidRPr="008354D5">
        <w:rPr>
          <w:rFonts w:ascii="Arial Narrow" w:eastAsia="Times New Roman" w:hAnsi="Arial Narrow" w:cs="Times New Roman"/>
          <w:b/>
          <w:color w:val="000000" w:themeColor="text1"/>
          <w:kern w:val="28"/>
          <w:sz w:val="24"/>
          <w:szCs w:val="24"/>
          <w:lang w:eastAsia="es-ES"/>
        </w:rPr>
        <w:t xml:space="preserve"> </w:t>
      </w:r>
      <w:r w:rsidR="008A31B8" w:rsidRPr="008354D5">
        <w:rPr>
          <w:rFonts w:ascii="Arial Narrow" w:eastAsia="Times New Roman" w:hAnsi="Arial Narrow" w:cs="Times New Roman"/>
          <w:b/>
          <w:color w:val="000000" w:themeColor="text1"/>
          <w:kern w:val="28"/>
          <w:sz w:val="24"/>
          <w:szCs w:val="24"/>
          <w:lang w:eastAsia="es-ES"/>
        </w:rPr>
        <w:t xml:space="preserve">APERTURA DE </w:t>
      </w:r>
      <w:bookmarkEnd w:id="82"/>
      <w:r w:rsidR="00446F78" w:rsidRPr="008354D5">
        <w:rPr>
          <w:rFonts w:ascii="Arial Narrow" w:eastAsia="Times New Roman" w:hAnsi="Arial Narrow" w:cs="Times New Roman"/>
          <w:b/>
          <w:color w:val="000000" w:themeColor="text1"/>
          <w:kern w:val="28"/>
          <w:sz w:val="24"/>
          <w:szCs w:val="24"/>
          <w:lang w:eastAsia="es-ES"/>
        </w:rPr>
        <w:t>OFERTAS. -</w:t>
      </w:r>
      <w:bookmarkEnd w:id="83"/>
    </w:p>
    <w:p w14:paraId="4E22FE52" w14:textId="77777777" w:rsidR="008A31B8" w:rsidRPr="008354D5" w:rsidRDefault="008A31B8" w:rsidP="00446F78">
      <w:pPr>
        <w:keepNext/>
        <w:tabs>
          <w:tab w:val="num" w:pos="360"/>
        </w:tabs>
        <w:spacing w:after="0" w:line="240" w:lineRule="auto"/>
        <w:jc w:val="both"/>
        <w:outlineLvl w:val="0"/>
        <w:rPr>
          <w:rFonts w:ascii="Arial Narrow" w:eastAsia="Times New Roman" w:hAnsi="Arial Narrow" w:cs="Times New Roman"/>
          <w:b/>
          <w:color w:val="000000" w:themeColor="text1"/>
          <w:kern w:val="28"/>
          <w:sz w:val="24"/>
          <w:szCs w:val="24"/>
          <w:lang w:eastAsia="es-ES"/>
        </w:rPr>
      </w:pPr>
      <w:r w:rsidRPr="008354D5">
        <w:rPr>
          <w:rFonts w:ascii="Arial Narrow" w:eastAsia="Times New Roman" w:hAnsi="Arial Narrow" w:cs="Times New Roman"/>
          <w:b/>
          <w:color w:val="000000" w:themeColor="text1"/>
          <w:kern w:val="28"/>
          <w:sz w:val="24"/>
          <w:szCs w:val="24"/>
          <w:lang w:eastAsia="es-ES"/>
        </w:rPr>
        <w:fldChar w:fldCharType="begin"/>
      </w:r>
      <w:r w:rsidRPr="008354D5">
        <w:rPr>
          <w:rFonts w:ascii="Arial Narrow" w:eastAsia="Times New Roman" w:hAnsi="Arial Narrow" w:cs="Times New Roman"/>
          <w:b/>
          <w:color w:val="000000" w:themeColor="text1"/>
          <w:kern w:val="28"/>
          <w:sz w:val="24"/>
          <w:szCs w:val="24"/>
          <w:lang w:eastAsia="es-ES"/>
        </w:rPr>
        <w:instrText xml:space="preserve"> XE "APERTURA DE OFERTAS.-" </w:instrText>
      </w:r>
      <w:r w:rsidRPr="008354D5">
        <w:rPr>
          <w:rFonts w:ascii="Arial Narrow" w:eastAsia="Times New Roman" w:hAnsi="Arial Narrow" w:cs="Times New Roman"/>
          <w:b/>
          <w:color w:val="000000" w:themeColor="text1"/>
          <w:kern w:val="28"/>
          <w:sz w:val="24"/>
          <w:szCs w:val="24"/>
          <w:lang w:eastAsia="es-ES"/>
        </w:rPr>
        <w:fldChar w:fldCharType="end"/>
      </w:r>
    </w:p>
    <w:p w14:paraId="2F835F70" w14:textId="77777777" w:rsidR="008A31B8" w:rsidRPr="008A31B8" w:rsidRDefault="00065EA2" w:rsidP="00446F78">
      <w:pPr>
        <w:spacing w:after="0" w:line="240" w:lineRule="auto"/>
        <w:ind w:left="360"/>
        <w:jc w:val="both"/>
        <w:rPr>
          <w:rFonts w:ascii="Arial Narrow" w:eastAsia="Times New Roman" w:hAnsi="Arial Narrow" w:cs="Times New Roman"/>
          <w:sz w:val="24"/>
          <w:szCs w:val="24"/>
          <w:lang w:eastAsia="es-ES"/>
        </w:rPr>
      </w:pPr>
      <w:r>
        <w:rPr>
          <w:rFonts w:ascii="Arial Narrow" w:eastAsia="Times New Roman" w:hAnsi="Arial Narrow" w:cs="Times New Roman"/>
          <w:b/>
          <w:bCs/>
          <w:color w:val="000000" w:themeColor="text1"/>
          <w:sz w:val="24"/>
          <w:szCs w:val="24"/>
          <w:lang w:eastAsia="es-ES"/>
        </w:rPr>
        <w:t>20</w:t>
      </w:r>
      <w:r w:rsidR="008A31B8" w:rsidRPr="008354D5">
        <w:rPr>
          <w:rFonts w:ascii="Arial Narrow" w:eastAsia="Times New Roman" w:hAnsi="Arial Narrow" w:cs="Times New Roman"/>
          <w:b/>
          <w:bCs/>
          <w:color w:val="000000" w:themeColor="text1"/>
          <w:sz w:val="24"/>
          <w:szCs w:val="24"/>
          <w:lang w:eastAsia="es-ES"/>
        </w:rPr>
        <w:t xml:space="preserve">.1.- Apertura de las proposiciones </w:t>
      </w:r>
      <w:r w:rsidR="008A31B8" w:rsidRPr="008A31B8">
        <w:rPr>
          <w:rFonts w:ascii="Arial Narrow" w:eastAsia="Times New Roman" w:hAnsi="Arial Narrow" w:cs="Times New Roman"/>
          <w:b/>
          <w:bCs/>
          <w:sz w:val="24"/>
          <w:szCs w:val="24"/>
          <w:lang w:eastAsia="es-ES"/>
        </w:rPr>
        <w:t>económicas</w:t>
      </w:r>
      <w:r w:rsidR="008A31B8" w:rsidRPr="008A31B8">
        <w:rPr>
          <w:rFonts w:ascii="Arial Narrow" w:eastAsia="Times New Roman" w:hAnsi="Arial Narrow" w:cs="Times New Roman"/>
          <w:sz w:val="24"/>
          <w:szCs w:val="24"/>
          <w:lang w:eastAsia="es-ES"/>
        </w:rPr>
        <w:t>:</w:t>
      </w:r>
    </w:p>
    <w:p w14:paraId="5DF128BF"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07B51828"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u w:val="single"/>
          <w:lang w:eastAsia="es-ES"/>
        </w:rPr>
      </w:pPr>
      <w:r w:rsidRPr="008A31B8">
        <w:rPr>
          <w:rFonts w:ascii="Arial Narrow" w:eastAsia="Times New Roman" w:hAnsi="Arial Narrow" w:cs="Times New Roman"/>
          <w:sz w:val="24"/>
          <w:szCs w:val="24"/>
          <w:u w:val="single"/>
          <w:lang w:eastAsia="es-ES"/>
        </w:rPr>
        <w:t>Apertura del Sobre/ Archivo electrónico  nº 1 y examen de la documentación acreditativa del cumplimiento de requisitos previos</w:t>
      </w:r>
    </w:p>
    <w:p w14:paraId="496C782B"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614AE7F4"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Una vez finalizado el plazo de presentación de ofertas y previamente a la celebración de los actos de licitación la mesa de contratación calificará los documentos presentados en tiempo y forma contenidos en el Sobre/ Archivo electrónico nº 1, verificando que constan los documentos indicados en el Anexo  I.</w:t>
      </w:r>
    </w:p>
    <w:p w14:paraId="11B16FC8"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5F1A13F6"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Si la Comisión de Compras observase defectos subsanables, concederá al licitador un plazo no superior de tres días hábiles, para que proceda a su subsanación. Si no se subsanase en plazo lo requerido se entenderá que el licitador desiste de su oferta</w:t>
      </w:r>
    </w:p>
    <w:p w14:paraId="067CA913"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776EF62C"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En ningún caso podrá otorgarse plazo de subsanación para permitir el cumplimiento materi</w:t>
      </w:r>
      <w:r w:rsidR="00E975FA">
        <w:rPr>
          <w:rFonts w:ascii="Arial Narrow" w:eastAsia="Times New Roman" w:hAnsi="Arial Narrow" w:cs="Times New Roman"/>
          <w:sz w:val="24"/>
          <w:szCs w:val="24"/>
          <w:lang w:val="es-ES_tradnl" w:eastAsia="es-ES"/>
        </w:rPr>
        <w:t>a</w:t>
      </w:r>
      <w:r w:rsidRPr="008A31B8">
        <w:rPr>
          <w:rFonts w:ascii="Arial Narrow" w:eastAsia="Times New Roman" w:hAnsi="Arial Narrow" w:cs="Times New Roman"/>
          <w:sz w:val="24"/>
          <w:szCs w:val="24"/>
          <w:lang w:val="es-ES_tradnl" w:eastAsia="es-ES"/>
        </w:rPr>
        <w:t>l tardío de requisitos impuestos al licitador.</w:t>
      </w:r>
    </w:p>
    <w:p w14:paraId="76E6DFA1"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val="es-ES_tradnl" w:eastAsia="es-ES"/>
        </w:rPr>
      </w:pPr>
    </w:p>
    <w:p w14:paraId="121E2830"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Una vez examinada la documentación aportada, la mesa determinará las empresas admitidas a licitación, las rechazadas y las causas de su rechazo, según proceda.</w:t>
      </w:r>
    </w:p>
    <w:p w14:paraId="29F8874A" w14:textId="77777777" w:rsidR="008A31B8" w:rsidRPr="008A31B8" w:rsidRDefault="008A31B8" w:rsidP="00E85876">
      <w:pPr>
        <w:spacing w:after="0" w:line="240" w:lineRule="auto"/>
        <w:jc w:val="both"/>
        <w:rPr>
          <w:rFonts w:ascii="Arial Narrow" w:eastAsia="Times New Roman" w:hAnsi="Arial Narrow" w:cs="Times New Roman"/>
          <w:sz w:val="24"/>
          <w:szCs w:val="24"/>
          <w:u w:val="single"/>
          <w:lang w:eastAsia="es-ES"/>
        </w:rPr>
      </w:pPr>
    </w:p>
    <w:p w14:paraId="3E6AF128"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u w:val="single"/>
          <w:lang w:eastAsia="es-ES"/>
        </w:rPr>
        <w:t xml:space="preserve">Apertura del Sobre/ Archivo electrónico  nº 2 y examen de la documentación técnica.  </w:t>
      </w:r>
    </w:p>
    <w:p w14:paraId="27B26C1E" w14:textId="77777777" w:rsidR="002D79A9" w:rsidRPr="008A31B8" w:rsidRDefault="002D79A9" w:rsidP="002D79A9">
      <w:pPr>
        <w:spacing w:after="0" w:line="240" w:lineRule="auto"/>
        <w:ind w:left="709"/>
        <w:jc w:val="both"/>
        <w:rPr>
          <w:rFonts w:ascii="Arial Narrow" w:eastAsia="Times New Roman" w:hAnsi="Arial Narrow" w:cs="Times New Roman"/>
          <w:sz w:val="24"/>
          <w:szCs w:val="24"/>
          <w:lang w:eastAsia="es-ES"/>
        </w:rPr>
      </w:pPr>
    </w:p>
    <w:p w14:paraId="02EA738C"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 continuación, en la fecha y hora determinada y publicada en el perfil del contratante, la Comisión de Compras y Contratación procederá, en su caso, a la apertura en acto público de la documentación técnica contenida en el Sobre</w:t>
      </w:r>
      <w:r w:rsidRPr="008A31B8">
        <w:rPr>
          <w:rFonts w:ascii="Times New Roman" w:eastAsia="Times New Roman" w:hAnsi="Times New Roman" w:cs="Times New Roman"/>
          <w:sz w:val="20"/>
          <w:szCs w:val="20"/>
          <w:lang w:eastAsia="es-ES"/>
        </w:rPr>
        <w:t>/</w:t>
      </w:r>
      <w:r w:rsidRPr="008A31B8">
        <w:rPr>
          <w:rFonts w:ascii="Arial Narrow" w:eastAsia="Times New Roman" w:hAnsi="Arial Narrow" w:cs="Times New Roman"/>
          <w:sz w:val="24"/>
          <w:szCs w:val="24"/>
          <w:lang w:eastAsia="es-ES"/>
        </w:rPr>
        <w:t>Archivo electrónico  nº 2. Este acto comenzará notificando la resolución sobre la calificación de la documentación contenida en el Sobre/Archivo electrónico n° 1, los licitadores admitidos y excluidos y, las causas de exclusión de estos últimos.</w:t>
      </w:r>
    </w:p>
    <w:p w14:paraId="775F819F"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p>
    <w:p w14:paraId="25FCA0B5"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En el acto público de apertura no se admitirá la presentación de documentos que no hubiesen sido entregados durante el plazo de admisión de ofertas o, en su caso, durante el plazo otorgado para la subsanación de defectos.</w:t>
      </w:r>
    </w:p>
    <w:p w14:paraId="67AE188B"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p>
    <w:p w14:paraId="1CF06FB4"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 continuación, entregará al órgano encargado de la revisión de la documentación contenida en el Sobre/</w:t>
      </w:r>
      <w:r w:rsidRPr="008A31B8">
        <w:rPr>
          <w:rFonts w:ascii="Times New Roman" w:eastAsia="Times New Roman" w:hAnsi="Times New Roman" w:cs="Times New Roman"/>
          <w:sz w:val="20"/>
          <w:szCs w:val="20"/>
          <w:lang w:eastAsia="es-ES"/>
        </w:rPr>
        <w:t xml:space="preserve"> </w:t>
      </w:r>
      <w:r w:rsidRPr="008A31B8">
        <w:rPr>
          <w:rFonts w:ascii="Arial Narrow" w:eastAsia="Times New Roman" w:hAnsi="Arial Narrow" w:cs="Times New Roman"/>
          <w:sz w:val="24"/>
          <w:szCs w:val="24"/>
          <w:lang w:eastAsia="es-ES"/>
        </w:rPr>
        <w:t xml:space="preserve">Archivo electrónico  2. </w:t>
      </w:r>
    </w:p>
    <w:p w14:paraId="4EFA12BF" w14:textId="77777777" w:rsidR="002D79A9" w:rsidRPr="008A31B8" w:rsidRDefault="002D79A9" w:rsidP="002D79A9">
      <w:pPr>
        <w:spacing w:after="0" w:line="240" w:lineRule="auto"/>
        <w:ind w:left="376"/>
        <w:jc w:val="both"/>
        <w:rPr>
          <w:rFonts w:ascii="Arial Narrow" w:eastAsia="Times New Roman" w:hAnsi="Arial Narrow" w:cs="Times New Roman"/>
          <w:color w:val="00B050"/>
          <w:sz w:val="24"/>
          <w:szCs w:val="24"/>
          <w:lang w:eastAsia="es-ES"/>
        </w:rPr>
      </w:pPr>
    </w:p>
    <w:p w14:paraId="6AAE18BA"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La documentación técnica será analizada con carácter previo a la apertura del sobre/ Archivo electrónico  nº3 OFERTA ECONÓMICA.</w:t>
      </w:r>
    </w:p>
    <w:p w14:paraId="33F794A0" w14:textId="77777777" w:rsidR="002D79A9" w:rsidRPr="008A31B8" w:rsidRDefault="002D79A9" w:rsidP="002D79A9">
      <w:pPr>
        <w:spacing w:after="0" w:line="240" w:lineRule="auto"/>
        <w:ind w:left="360"/>
        <w:jc w:val="both"/>
        <w:rPr>
          <w:rFonts w:ascii="Arial Narrow" w:eastAsia="Times New Roman" w:hAnsi="Arial Narrow" w:cs="Times New Roman"/>
          <w:sz w:val="24"/>
          <w:szCs w:val="24"/>
          <w:lang w:eastAsia="es-ES"/>
        </w:rPr>
      </w:pPr>
    </w:p>
    <w:p w14:paraId="3C0D9E09" w14:textId="77777777" w:rsidR="002D79A9" w:rsidRPr="008A31B8" w:rsidRDefault="002D79A9" w:rsidP="002D79A9">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La Comisión de Compras y Contratación podrá requerir cualquier aclaración de la documentación presentada por alguno de los ofertantes con el carácter fehaciente que considere necesario, para una mayor comprensión y adecuada valoración de las ofertas presentadas. En ningún caso se admitirá que por la vía de la aclaración se modifique o complete la propuesta presentada. </w:t>
      </w:r>
    </w:p>
    <w:p w14:paraId="717485ED" w14:textId="77777777" w:rsidR="002D79A9" w:rsidRPr="008A31B8" w:rsidRDefault="002D79A9" w:rsidP="002D79A9">
      <w:pPr>
        <w:spacing w:after="0" w:line="240" w:lineRule="auto"/>
        <w:ind w:left="360"/>
        <w:jc w:val="both"/>
        <w:rPr>
          <w:rFonts w:ascii="Arial Narrow" w:eastAsia="Times New Roman" w:hAnsi="Arial Narrow" w:cs="Times New Roman"/>
          <w:sz w:val="24"/>
          <w:szCs w:val="24"/>
          <w:lang w:eastAsia="es-ES"/>
        </w:rPr>
      </w:pPr>
    </w:p>
    <w:p w14:paraId="1E42B9F4" w14:textId="77777777" w:rsidR="002D79A9" w:rsidRPr="008A31B8" w:rsidRDefault="002D79A9" w:rsidP="002D79A9">
      <w:pPr>
        <w:spacing w:after="120" w:line="240" w:lineRule="auto"/>
        <w:ind w:firstLine="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Serán motivos de exclusión de proposiciones, entre otros, los siguientes:</w:t>
      </w:r>
    </w:p>
    <w:p w14:paraId="00E48C01" w14:textId="77777777" w:rsidR="002D79A9" w:rsidRPr="008A31B8" w:rsidRDefault="002D79A9" w:rsidP="002D79A9">
      <w:pPr>
        <w:numPr>
          <w:ilvl w:val="0"/>
          <w:numId w:val="18"/>
        </w:numPr>
        <w:spacing w:after="120" w:line="240" w:lineRule="auto"/>
        <w:ind w:left="720"/>
        <w:contextualSpacing/>
        <w:jc w:val="both"/>
        <w:rPr>
          <w:rFonts w:ascii="Arial Narrow" w:eastAsia="Calibri" w:hAnsi="Arial Narrow" w:cs="Times New Roman"/>
          <w:sz w:val="24"/>
          <w:szCs w:val="24"/>
        </w:rPr>
      </w:pPr>
      <w:r w:rsidRPr="008A31B8">
        <w:rPr>
          <w:rFonts w:ascii="Arial Narrow" w:eastAsia="Calibri" w:hAnsi="Arial Narrow" w:cs="Times New Roman"/>
          <w:sz w:val="24"/>
          <w:szCs w:val="24"/>
        </w:rPr>
        <w:lastRenderedPageBreak/>
        <w:t>Incumplimiento manifiesto de las especificaciones del presente Pliego, de sus Anexos o de las normas, reglamentos o instrucciones vigentes que resulten de aplicación al objeto de la licitación o a su realización.</w:t>
      </w:r>
    </w:p>
    <w:p w14:paraId="5ADBA4FB" w14:textId="77777777" w:rsidR="002D79A9" w:rsidRPr="008A31B8" w:rsidRDefault="002D79A9" w:rsidP="002D79A9">
      <w:pPr>
        <w:numPr>
          <w:ilvl w:val="0"/>
          <w:numId w:val="18"/>
        </w:numPr>
        <w:spacing w:after="120" w:line="240" w:lineRule="auto"/>
        <w:ind w:left="720"/>
        <w:contextualSpacing/>
        <w:jc w:val="both"/>
        <w:rPr>
          <w:rFonts w:ascii="Arial Narrow" w:eastAsia="Calibri" w:hAnsi="Arial Narrow" w:cs="Times New Roman"/>
          <w:sz w:val="24"/>
          <w:szCs w:val="24"/>
        </w:rPr>
      </w:pPr>
      <w:r w:rsidRPr="008A31B8">
        <w:rPr>
          <w:rFonts w:ascii="Arial Narrow" w:eastAsia="Calibri" w:hAnsi="Arial Narrow" w:cs="Times New Roman"/>
          <w:sz w:val="24"/>
          <w:szCs w:val="24"/>
        </w:rPr>
        <w:t>No consideración de la totalidad de los trabajos a realizar.</w:t>
      </w:r>
    </w:p>
    <w:p w14:paraId="375507E1" w14:textId="77777777" w:rsidR="002D79A9" w:rsidRPr="008A31B8" w:rsidRDefault="002D79A9" w:rsidP="002D79A9">
      <w:pPr>
        <w:numPr>
          <w:ilvl w:val="0"/>
          <w:numId w:val="18"/>
        </w:numPr>
        <w:spacing w:after="120" w:line="240" w:lineRule="auto"/>
        <w:ind w:left="720"/>
        <w:contextualSpacing/>
        <w:jc w:val="both"/>
        <w:rPr>
          <w:rFonts w:ascii="Arial Narrow" w:eastAsia="Calibri" w:hAnsi="Arial Narrow" w:cs="Times New Roman"/>
          <w:sz w:val="24"/>
          <w:szCs w:val="24"/>
        </w:rPr>
      </w:pPr>
      <w:r w:rsidRPr="008A31B8">
        <w:rPr>
          <w:rFonts w:ascii="Arial Narrow" w:eastAsia="Calibri" w:hAnsi="Arial Narrow" w:cs="Times New Roman"/>
          <w:sz w:val="24"/>
          <w:szCs w:val="24"/>
        </w:rPr>
        <w:t>Cálculos manifiestamente erróneos e indeterminaciones sustanciales.</w:t>
      </w:r>
    </w:p>
    <w:p w14:paraId="541C07BF" w14:textId="77777777" w:rsidR="002D79A9" w:rsidRPr="008A31B8" w:rsidRDefault="002D79A9" w:rsidP="002D79A9">
      <w:pPr>
        <w:spacing w:after="12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Las proposiciones excluidas del procedimiento no serán tenidas en cuenta en la valoración de los criterios evaluables mediante fórmulas.</w:t>
      </w:r>
    </w:p>
    <w:p w14:paraId="52620F64"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u w:val="single"/>
          <w:lang w:eastAsia="es-ES"/>
        </w:rPr>
      </w:pPr>
    </w:p>
    <w:p w14:paraId="16F5437A"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u w:val="single"/>
          <w:lang w:eastAsia="es-ES"/>
        </w:rPr>
      </w:pPr>
      <w:r w:rsidRPr="008A31B8">
        <w:rPr>
          <w:rFonts w:ascii="Arial Narrow" w:eastAsia="Times New Roman" w:hAnsi="Arial Narrow" w:cs="Times New Roman"/>
          <w:sz w:val="24"/>
          <w:szCs w:val="24"/>
          <w:u w:val="single"/>
          <w:lang w:eastAsia="es-ES"/>
        </w:rPr>
        <w:t>Apertura del Sobre/ Archivo electrónico  nº3 y examen de la documentación para la valoración de los criterios evaluables mediante fórmulas.</w:t>
      </w:r>
    </w:p>
    <w:p w14:paraId="5A2A521F" w14:textId="77777777" w:rsidR="002D79A9" w:rsidRPr="008A31B8" w:rsidRDefault="002D79A9" w:rsidP="002D79A9">
      <w:pPr>
        <w:spacing w:after="0" w:line="240" w:lineRule="auto"/>
        <w:ind w:left="376"/>
        <w:jc w:val="both"/>
        <w:rPr>
          <w:rFonts w:ascii="Arial Narrow" w:eastAsia="Times New Roman" w:hAnsi="Arial Narrow" w:cs="Times New Roman"/>
          <w:b/>
          <w:bCs/>
          <w:sz w:val="24"/>
          <w:szCs w:val="24"/>
          <w:lang w:eastAsia="es-ES"/>
        </w:rPr>
      </w:pPr>
    </w:p>
    <w:p w14:paraId="249D4EF2"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Previa convocatoria que se anunciará en el Perfil del Contratante, se procederá a la apertura en acto público de la documentación del sobre/archivo electrónico nº 3 de los licitadores cuyas propuestas no hubieran sido excluidas. Antes de su apertura y en el mismo acto público, se notificará el resultado de la revisión de los documentos del sobre/archivo electrónico nº 2, “DOCUMENTACIÓN TECNICA”, con expresión de las proposiciones admitidas y rechazadas, y la causa de su inadmisión. </w:t>
      </w:r>
    </w:p>
    <w:p w14:paraId="41EA7208"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p>
    <w:p w14:paraId="5A2567C2" w14:textId="77777777" w:rsidR="002D79A9" w:rsidRPr="008A31B8" w:rsidRDefault="002D79A9" w:rsidP="002D79A9">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Serán rechazadas aquellas propuestas que excedan del presupuesto base de licitación o comporten error manifiesto en el importe de la proposición, así como cuando existiese reconocimiento por parte del licitador de que adolece de error o inconsistencia que la hagan inviable.</w:t>
      </w:r>
    </w:p>
    <w:p w14:paraId="680A68EC" w14:textId="77777777" w:rsidR="002D79A9" w:rsidRPr="008A31B8" w:rsidRDefault="002D79A9" w:rsidP="002D79A9">
      <w:pPr>
        <w:spacing w:after="0" w:line="240" w:lineRule="auto"/>
        <w:ind w:left="360"/>
        <w:jc w:val="both"/>
        <w:rPr>
          <w:rFonts w:ascii="Arial Narrow" w:eastAsia="Times New Roman" w:hAnsi="Arial Narrow" w:cs="Times New Roman"/>
          <w:color w:val="000000"/>
          <w:sz w:val="24"/>
          <w:szCs w:val="24"/>
          <w:lang w:eastAsia="es-ES"/>
        </w:rPr>
      </w:pPr>
    </w:p>
    <w:p w14:paraId="726811B4" w14:textId="77777777" w:rsidR="002D79A9" w:rsidRPr="008A31B8" w:rsidRDefault="002D79A9" w:rsidP="002D79A9">
      <w:pPr>
        <w:spacing w:after="0" w:line="240" w:lineRule="auto"/>
        <w:ind w:left="360"/>
        <w:jc w:val="both"/>
        <w:rPr>
          <w:rFonts w:ascii="Arial Narrow" w:eastAsia="Times New Roman" w:hAnsi="Arial Narrow" w:cs="Times New Roman"/>
          <w:color w:val="000000"/>
          <w:sz w:val="24"/>
          <w:szCs w:val="24"/>
          <w:lang w:eastAsia="es-ES"/>
        </w:rPr>
      </w:pPr>
      <w:r w:rsidRPr="008A31B8">
        <w:rPr>
          <w:rFonts w:ascii="Arial Narrow" w:eastAsia="Times New Roman" w:hAnsi="Arial Narrow" w:cs="Times New Roman"/>
          <w:color w:val="000000"/>
          <w:sz w:val="24"/>
          <w:szCs w:val="24"/>
          <w:lang w:eastAsia="es-ES"/>
        </w:rPr>
        <w:t>Seguidamente o en un momento posterior, la Comisión de Compras y Contratación realizará su informe final de propuesta de adjudicación. Dicho informe versará sobre los criterios de adjudicación reseñados en este Pliego y según el baremo que se incluye en el mencionado apartado - CRITERIOS PARA LA ADJUDICACIÓN DEL CONTRATO- La Comisión de Compras y Contratación, de conformidad con el acta de apertura y el informe final de propuesta de adjudicación, elevará dicha propuesta al Órgano de Contratación, que tendrá la facultad de adjudicar el contrato a la proposición más ventajosa o declarar desierto el concurso, en los términos señalados en este Pliego.</w:t>
      </w:r>
    </w:p>
    <w:p w14:paraId="1D7C1CC8" w14:textId="77777777" w:rsidR="002D79A9" w:rsidRPr="008A31B8" w:rsidRDefault="002D79A9" w:rsidP="002D79A9">
      <w:pPr>
        <w:spacing w:after="0" w:line="240" w:lineRule="auto"/>
        <w:ind w:left="360"/>
        <w:jc w:val="both"/>
        <w:rPr>
          <w:rFonts w:ascii="Arial Narrow" w:eastAsia="Times New Roman" w:hAnsi="Arial Narrow" w:cs="Times New Roman"/>
          <w:color w:val="000000"/>
          <w:sz w:val="24"/>
          <w:szCs w:val="24"/>
          <w:lang w:eastAsia="es-ES"/>
        </w:rPr>
      </w:pPr>
    </w:p>
    <w:p w14:paraId="3D68D7D5" w14:textId="77777777" w:rsidR="002D79A9" w:rsidRPr="008A31B8" w:rsidRDefault="002D79A9" w:rsidP="002D79A9">
      <w:pPr>
        <w:spacing w:after="0" w:line="240" w:lineRule="auto"/>
        <w:ind w:left="360"/>
        <w:jc w:val="both"/>
        <w:rPr>
          <w:rFonts w:ascii="Arial Narrow" w:eastAsia="Times New Roman" w:hAnsi="Arial Narrow" w:cs="Times New Roman"/>
          <w:color w:val="000000"/>
          <w:sz w:val="24"/>
          <w:szCs w:val="24"/>
          <w:lang w:eastAsia="es-ES"/>
        </w:rPr>
      </w:pPr>
      <w:r w:rsidRPr="008A31B8">
        <w:rPr>
          <w:rFonts w:ascii="Arial Narrow" w:eastAsia="Times New Roman" w:hAnsi="Arial Narrow" w:cs="Times New Roman"/>
          <w:color w:val="000000"/>
          <w:sz w:val="24"/>
          <w:szCs w:val="24"/>
          <w:lang w:eastAsia="es-ES"/>
        </w:rPr>
        <w:t xml:space="preserve">La Comisión de Compras y Contratación, atendiendo a criterios económicos, podrá considerar temerarias aquellas propuestas que por sus características así se deban de entender, al no corresponder su valoración con la evaluación mínima de costes para desarrollar el servicio con garantías suficientes. </w:t>
      </w:r>
    </w:p>
    <w:p w14:paraId="7A2CE28A" w14:textId="77777777" w:rsidR="002D79A9" w:rsidRPr="008A31B8" w:rsidRDefault="002D79A9" w:rsidP="002D79A9">
      <w:pPr>
        <w:spacing w:after="0" w:line="240" w:lineRule="auto"/>
        <w:ind w:left="360"/>
        <w:jc w:val="both"/>
        <w:rPr>
          <w:rFonts w:ascii="Arial Narrow" w:eastAsia="Times New Roman" w:hAnsi="Arial Narrow" w:cs="Times New Roman"/>
          <w:color w:val="000000"/>
          <w:sz w:val="24"/>
          <w:szCs w:val="24"/>
          <w:lang w:eastAsia="es-ES"/>
        </w:rPr>
      </w:pPr>
    </w:p>
    <w:p w14:paraId="26FBB202" w14:textId="16A907B4" w:rsidR="002D79A9" w:rsidRDefault="002D79A9" w:rsidP="002D79A9">
      <w:pPr>
        <w:spacing w:after="0" w:line="240" w:lineRule="auto"/>
        <w:ind w:left="360"/>
        <w:jc w:val="both"/>
        <w:rPr>
          <w:rFonts w:ascii="Arial Narrow" w:eastAsia="Times New Roman" w:hAnsi="Arial Narrow" w:cs="Times New Roman"/>
          <w:color w:val="000000"/>
          <w:sz w:val="24"/>
          <w:szCs w:val="24"/>
          <w:lang w:eastAsia="es-ES"/>
        </w:rPr>
      </w:pPr>
      <w:r w:rsidRPr="008A31B8">
        <w:rPr>
          <w:rFonts w:ascii="Arial Narrow" w:eastAsia="Times New Roman" w:hAnsi="Arial Narrow" w:cs="Times New Roman"/>
          <w:color w:val="000000"/>
          <w:sz w:val="24"/>
          <w:szCs w:val="24"/>
          <w:lang w:eastAsia="es-ES"/>
        </w:rPr>
        <w:t>Todo ello de acuerdo con los siguientes cálculos que se realizarán una vez a</w:t>
      </w:r>
      <w:r>
        <w:rPr>
          <w:rFonts w:ascii="Arial Narrow" w:eastAsia="Times New Roman" w:hAnsi="Arial Narrow" w:cs="Times New Roman"/>
          <w:color w:val="000000"/>
          <w:sz w:val="24"/>
          <w:szCs w:val="24"/>
          <w:lang w:eastAsia="es-ES"/>
        </w:rPr>
        <w:t>biertas las ofertas económicas</w:t>
      </w:r>
      <w:r w:rsidR="00462B31">
        <w:rPr>
          <w:rFonts w:ascii="Arial Narrow" w:eastAsia="Times New Roman" w:hAnsi="Arial Narrow" w:cs="Times New Roman"/>
          <w:color w:val="000000"/>
          <w:sz w:val="24"/>
          <w:szCs w:val="24"/>
          <w:lang w:eastAsia="es-ES"/>
        </w:rPr>
        <w:t>.</w:t>
      </w:r>
    </w:p>
    <w:p w14:paraId="20E8C388" w14:textId="77777777" w:rsidR="00AC449F" w:rsidRPr="008354D5" w:rsidRDefault="00AC449F" w:rsidP="00446F78">
      <w:pPr>
        <w:spacing w:after="0" w:line="240" w:lineRule="auto"/>
        <w:rPr>
          <w:rFonts w:ascii="Arial Narrow" w:eastAsia="Times New Roman" w:hAnsi="Arial Narrow" w:cs="Times New Roman"/>
          <w:b/>
          <w:bCs/>
          <w:color w:val="000000" w:themeColor="text1"/>
          <w:sz w:val="24"/>
          <w:szCs w:val="24"/>
          <w:lang w:eastAsia="es-ES"/>
        </w:rPr>
      </w:pPr>
    </w:p>
    <w:p w14:paraId="1CA1F2DA" w14:textId="77777777" w:rsidR="008A31B8" w:rsidRPr="008354D5" w:rsidRDefault="00065EA2" w:rsidP="008A31B8">
      <w:pPr>
        <w:spacing w:after="0" w:line="240" w:lineRule="auto"/>
        <w:ind w:firstLine="360"/>
        <w:rPr>
          <w:rFonts w:ascii="Arial Narrow" w:eastAsia="Times New Roman" w:hAnsi="Arial Narrow" w:cs="Times New Roman"/>
          <w:b/>
          <w:bCs/>
          <w:color w:val="000000" w:themeColor="text1"/>
          <w:sz w:val="24"/>
          <w:szCs w:val="24"/>
          <w:lang w:eastAsia="es-ES"/>
        </w:rPr>
      </w:pPr>
      <w:r>
        <w:rPr>
          <w:rFonts w:ascii="Arial Narrow" w:eastAsia="Times New Roman" w:hAnsi="Arial Narrow" w:cs="Times New Roman"/>
          <w:b/>
          <w:bCs/>
          <w:color w:val="000000" w:themeColor="text1"/>
          <w:sz w:val="24"/>
          <w:szCs w:val="24"/>
          <w:lang w:eastAsia="es-ES"/>
        </w:rPr>
        <w:t>20</w:t>
      </w:r>
      <w:r w:rsidR="008A31B8" w:rsidRPr="008354D5">
        <w:rPr>
          <w:rFonts w:ascii="Arial Narrow" w:eastAsia="Times New Roman" w:hAnsi="Arial Narrow" w:cs="Times New Roman"/>
          <w:b/>
          <w:bCs/>
          <w:color w:val="000000" w:themeColor="text1"/>
          <w:sz w:val="24"/>
          <w:szCs w:val="24"/>
          <w:lang w:eastAsia="es-ES"/>
        </w:rPr>
        <w:t>.2. Ofertas desproporcionadas o temerarias:</w:t>
      </w:r>
    </w:p>
    <w:p w14:paraId="0BEE62C0" w14:textId="77777777" w:rsidR="008A31B8" w:rsidRPr="008354D5" w:rsidRDefault="008A31B8" w:rsidP="008A31B8">
      <w:pPr>
        <w:spacing w:after="0" w:line="240" w:lineRule="auto"/>
        <w:ind w:left="1058" w:firstLine="360"/>
        <w:rPr>
          <w:rFonts w:ascii="Arial Narrow" w:eastAsia="Times New Roman" w:hAnsi="Arial Narrow" w:cs="Times New Roman"/>
          <w:b/>
          <w:bCs/>
          <w:color w:val="000000" w:themeColor="text1"/>
          <w:sz w:val="24"/>
          <w:szCs w:val="24"/>
          <w:lang w:eastAsia="es-ES"/>
        </w:rPr>
      </w:pPr>
    </w:p>
    <w:p w14:paraId="534F1326"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De las ofertas admitidas se podrán considerar desproporcionadas o temerarias las ofertas que se encuentren en los siguientes supuestos:</w:t>
      </w:r>
    </w:p>
    <w:p w14:paraId="1B9E89E0" w14:textId="77777777" w:rsidR="00C56D1F" w:rsidRDefault="00C56D1F" w:rsidP="00ED5801">
      <w:pPr>
        <w:numPr>
          <w:ilvl w:val="0"/>
          <w:numId w:val="7"/>
        </w:numPr>
        <w:tabs>
          <w:tab w:val="clear" w:pos="720"/>
          <w:tab w:val="num" w:pos="567"/>
        </w:tabs>
        <w:spacing w:after="0" w:line="240" w:lineRule="auto"/>
        <w:ind w:left="567" w:hanging="141"/>
        <w:jc w:val="both"/>
        <w:rPr>
          <w:rFonts w:ascii="Arial Narrow" w:hAnsi="Arial Narrow"/>
          <w:sz w:val="24"/>
          <w:szCs w:val="24"/>
        </w:rPr>
      </w:pPr>
      <w:r w:rsidRPr="00B3269B">
        <w:rPr>
          <w:rFonts w:ascii="Arial Narrow" w:hAnsi="Arial Narrow"/>
          <w:sz w:val="24"/>
          <w:szCs w:val="24"/>
        </w:rPr>
        <w:t>Cuando, concurriendo un solo licitador, sea inferior al presupuesto base de licitación en más de 25 unidades porcentuales.</w:t>
      </w:r>
    </w:p>
    <w:p w14:paraId="2C1C0D86" w14:textId="77777777" w:rsidR="00C56D1F" w:rsidRPr="00C56D1F" w:rsidRDefault="00C56D1F" w:rsidP="00C56D1F">
      <w:pPr>
        <w:spacing w:after="0" w:line="240" w:lineRule="auto"/>
        <w:ind w:left="567"/>
        <w:jc w:val="both"/>
        <w:rPr>
          <w:rFonts w:ascii="Arial Narrow" w:hAnsi="Arial Narrow"/>
          <w:sz w:val="24"/>
          <w:szCs w:val="24"/>
        </w:rPr>
      </w:pPr>
    </w:p>
    <w:p w14:paraId="4B3F9B88" w14:textId="77777777" w:rsidR="00C56D1F" w:rsidRDefault="00C56D1F" w:rsidP="00ED5801">
      <w:pPr>
        <w:numPr>
          <w:ilvl w:val="0"/>
          <w:numId w:val="7"/>
        </w:numPr>
        <w:tabs>
          <w:tab w:val="clear" w:pos="720"/>
          <w:tab w:val="num" w:pos="567"/>
        </w:tabs>
        <w:spacing w:after="0" w:line="240" w:lineRule="auto"/>
        <w:ind w:left="567" w:hanging="141"/>
        <w:jc w:val="both"/>
        <w:rPr>
          <w:rFonts w:ascii="Arial Narrow" w:hAnsi="Arial Narrow"/>
          <w:sz w:val="24"/>
          <w:szCs w:val="24"/>
        </w:rPr>
      </w:pPr>
      <w:r w:rsidRPr="00B3269B">
        <w:rPr>
          <w:rFonts w:ascii="Arial Narrow" w:hAnsi="Arial Narrow"/>
          <w:sz w:val="24"/>
          <w:szCs w:val="24"/>
        </w:rPr>
        <w:lastRenderedPageBreak/>
        <w:t>Cuando concurran dos licitadores, la que sea inferior en más de 20 unidades porcentuales a la otra oferta.</w:t>
      </w:r>
    </w:p>
    <w:p w14:paraId="623E7FAE" w14:textId="77777777" w:rsidR="00C56D1F" w:rsidRPr="00C56D1F" w:rsidRDefault="00C56D1F" w:rsidP="00C56D1F">
      <w:pPr>
        <w:spacing w:after="0" w:line="240" w:lineRule="auto"/>
        <w:jc w:val="both"/>
        <w:rPr>
          <w:rFonts w:ascii="Arial Narrow" w:hAnsi="Arial Narrow"/>
          <w:sz w:val="24"/>
          <w:szCs w:val="24"/>
        </w:rPr>
      </w:pPr>
    </w:p>
    <w:p w14:paraId="12B516CC" w14:textId="77777777" w:rsidR="00C56D1F" w:rsidRDefault="00C56D1F" w:rsidP="00ED5801">
      <w:pPr>
        <w:numPr>
          <w:ilvl w:val="0"/>
          <w:numId w:val="7"/>
        </w:numPr>
        <w:tabs>
          <w:tab w:val="clear" w:pos="720"/>
          <w:tab w:val="num" w:pos="567"/>
        </w:tabs>
        <w:spacing w:after="0" w:line="240" w:lineRule="auto"/>
        <w:ind w:left="567" w:hanging="141"/>
        <w:jc w:val="both"/>
        <w:rPr>
          <w:rFonts w:ascii="Arial Narrow" w:hAnsi="Arial Narrow"/>
          <w:sz w:val="24"/>
          <w:szCs w:val="24"/>
        </w:rPr>
      </w:pPr>
      <w:r w:rsidRPr="00B3269B">
        <w:rPr>
          <w:rFonts w:ascii="Arial Narrow" w:hAnsi="Arial Narrow"/>
          <w:sz w:val="24"/>
          <w:szCs w:val="24"/>
        </w:rPr>
        <w:t>Cuando concurran tres licitadores, las ofertas admitidas que sean inferiores en más de 10 unidades porcentuales a la media aritmética de las ofertas admitidas. No obstante, se excluirá para el cómputo de dicha media la oferta de cuantía más elevada cuando sea superior en más de 10 unidades porcentuales a dicha media.</w:t>
      </w:r>
    </w:p>
    <w:p w14:paraId="483848C1" w14:textId="77777777" w:rsidR="00C56D1F" w:rsidRPr="00C56D1F" w:rsidRDefault="00C56D1F" w:rsidP="00C56D1F">
      <w:pPr>
        <w:spacing w:after="0" w:line="240" w:lineRule="auto"/>
        <w:jc w:val="both"/>
        <w:rPr>
          <w:rFonts w:ascii="Arial Narrow" w:hAnsi="Arial Narrow"/>
          <w:sz w:val="24"/>
          <w:szCs w:val="24"/>
        </w:rPr>
      </w:pPr>
    </w:p>
    <w:p w14:paraId="324BFA3E" w14:textId="77777777" w:rsidR="00C56D1F" w:rsidRDefault="00C56D1F" w:rsidP="00ED5801">
      <w:pPr>
        <w:numPr>
          <w:ilvl w:val="0"/>
          <w:numId w:val="7"/>
        </w:numPr>
        <w:tabs>
          <w:tab w:val="clear" w:pos="720"/>
          <w:tab w:val="num" w:pos="567"/>
        </w:tabs>
        <w:spacing w:after="0" w:line="240" w:lineRule="auto"/>
        <w:ind w:left="567" w:hanging="141"/>
        <w:jc w:val="both"/>
        <w:rPr>
          <w:rFonts w:ascii="Arial Narrow" w:hAnsi="Arial Narrow"/>
          <w:sz w:val="24"/>
          <w:szCs w:val="24"/>
        </w:rPr>
      </w:pPr>
      <w:r w:rsidRPr="00B3269B">
        <w:rPr>
          <w:rFonts w:ascii="Arial Narrow" w:hAnsi="Arial Narrow"/>
          <w:sz w:val="24"/>
          <w:szCs w:val="24"/>
        </w:rPr>
        <w:t>Cuando concurran cuatro o más licitadores, las que sean inferiores en más de 10 unidades porcentuales a la media aritmética de las ofertas admitidas. No obstante, si existieran ofertas superiores a dicha media en más de 10 unidades porcentuales, se procederá al cálculo de una nueva media sólo con las ofertas que no se encuentren en el supuesto indicado. En todo caso, si el número de las restantes ofertas es inferior a tres, la nueva media se calculará considerando las tres ofertas de menor cuantía.</w:t>
      </w:r>
    </w:p>
    <w:p w14:paraId="27CBE61B" w14:textId="77777777" w:rsidR="00C56D1F" w:rsidRPr="00C56D1F" w:rsidRDefault="00C56D1F" w:rsidP="00C56D1F">
      <w:pPr>
        <w:spacing w:after="0" w:line="240" w:lineRule="auto"/>
        <w:jc w:val="both"/>
        <w:rPr>
          <w:rFonts w:ascii="Arial Narrow" w:hAnsi="Arial Narrow"/>
          <w:sz w:val="24"/>
          <w:szCs w:val="24"/>
        </w:rPr>
      </w:pPr>
    </w:p>
    <w:p w14:paraId="54475B85" w14:textId="77777777" w:rsidR="00C56D1F" w:rsidRPr="00B3269B" w:rsidRDefault="00C56D1F" w:rsidP="00ED5801">
      <w:pPr>
        <w:numPr>
          <w:ilvl w:val="0"/>
          <w:numId w:val="7"/>
        </w:numPr>
        <w:tabs>
          <w:tab w:val="clear" w:pos="720"/>
          <w:tab w:val="num" w:pos="567"/>
        </w:tabs>
        <w:spacing w:after="0" w:line="240" w:lineRule="auto"/>
        <w:ind w:left="567" w:hanging="141"/>
        <w:jc w:val="both"/>
        <w:rPr>
          <w:rFonts w:ascii="Arial Narrow" w:hAnsi="Arial Narrow"/>
          <w:sz w:val="24"/>
          <w:szCs w:val="24"/>
        </w:rPr>
      </w:pPr>
      <w:r w:rsidRPr="00B3269B">
        <w:rPr>
          <w:rFonts w:ascii="Arial Narrow" w:hAnsi="Arial Narrow"/>
          <w:sz w:val="24"/>
          <w:szCs w:val="24"/>
        </w:rPr>
        <w:t>Aquella oferta cuya baja en relación al presupuesto tipo sea superior a 25 unidades porcentuales.</w:t>
      </w:r>
    </w:p>
    <w:p w14:paraId="508EE29E" w14:textId="77777777" w:rsidR="00C56D1F" w:rsidRPr="00B3269B" w:rsidRDefault="00C56D1F" w:rsidP="00C56D1F">
      <w:pPr>
        <w:tabs>
          <w:tab w:val="num" w:pos="567"/>
        </w:tabs>
        <w:spacing w:after="0" w:line="240" w:lineRule="auto"/>
        <w:jc w:val="both"/>
        <w:rPr>
          <w:rFonts w:ascii="Arial Narrow" w:hAnsi="Arial Narrow"/>
          <w:sz w:val="24"/>
          <w:szCs w:val="24"/>
        </w:rPr>
      </w:pPr>
    </w:p>
    <w:p w14:paraId="1498B76B" w14:textId="77777777" w:rsidR="008A31B8" w:rsidRPr="008A31B8" w:rsidRDefault="008A31B8" w:rsidP="00C56D1F">
      <w:pPr>
        <w:spacing w:after="0" w:line="240" w:lineRule="auto"/>
        <w:ind w:left="42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En el caso de presentarse una oferta que, de acuerdo con los criterios establecidos anteriormente, pueda ser considerada desproporcionada a criterio de la Comisión de Compras y Contratación y, previamente a su consideración definitiva como desproporcionada o temeraria, se solicitará al licitador con la oferta más ventajosa los informes complementarios que especifiquen las circunstancias por las cuales considera el ofertante que la proposición presentada puede ser cumplida en los términos ofertados</w:t>
      </w:r>
    </w:p>
    <w:p w14:paraId="41C14C8D" w14:textId="77777777" w:rsidR="00A050B9" w:rsidRPr="008354D5" w:rsidRDefault="00A050B9" w:rsidP="00446F78">
      <w:pPr>
        <w:spacing w:after="0" w:line="240" w:lineRule="auto"/>
        <w:jc w:val="both"/>
        <w:rPr>
          <w:rFonts w:ascii="Arial Narrow" w:eastAsia="Times New Roman" w:hAnsi="Arial Narrow" w:cs="Times New Roman"/>
          <w:color w:val="000000" w:themeColor="text1"/>
          <w:sz w:val="24"/>
          <w:szCs w:val="24"/>
          <w:lang w:eastAsia="es-ES"/>
        </w:rPr>
      </w:pPr>
    </w:p>
    <w:p w14:paraId="2FA29E68" w14:textId="77777777" w:rsidR="008A31B8" w:rsidRPr="008A31B8" w:rsidRDefault="00065EA2" w:rsidP="008A31B8">
      <w:pPr>
        <w:spacing w:after="0" w:line="240" w:lineRule="auto"/>
        <w:ind w:firstLine="360"/>
        <w:jc w:val="both"/>
        <w:rPr>
          <w:rFonts w:ascii="Arial Narrow" w:eastAsia="Times New Roman" w:hAnsi="Arial Narrow" w:cs="Times New Roman"/>
          <w:b/>
          <w:sz w:val="24"/>
          <w:szCs w:val="24"/>
          <w:lang w:eastAsia="es-ES"/>
        </w:rPr>
      </w:pPr>
      <w:r>
        <w:rPr>
          <w:rFonts w:ascii="Arial Narrow" w:eastAsia="Times New Roman" w:hAnsi="Arial Narrow" w:cs="Times New Roman"/>
          <w:b/>
          <w:color w:val="000000" w:themeColor="text1"/>
          <w:sz w:val="24"/>
          <w:szCs w:val="24"/>
          <w:lang w:eastAsia="es-ES"/>
        </w:rPr>
        <w:t>20</w:t>
      </w:r>
      <w:r w:rsidR="008A31B8" w:rsidRPr="008354D5">
        <w:rPr>
          <w:rFonts w:ascii="Arial Narrow" w:eastAsia="Times New Roman" w:hAnsi="Arial Narrow" w:cs="Times New Roman"/>
          <w:b/>
          <w:color w:val="000000" w:themeColor="text1"/>
          <w:sz w:val="24"/>
          <w:szCs w:val="24"/>
          <w:lang w:eastAsia="es-ES"/>
        </w:rPr>
        <w:t>.3.- C</w:t>
      </w:r>
      <w:r w:rsidR="008A31B8" w:rsidRPr="008A31B8">
        <w:rPr>
          <w:rFonts w:ascii="Arial Narrow" w:eastAsia="Times New Roman" w:hAnsi="Arial Narrow" w:cs="Times New Roman"/>
          <w:b/>
          <w:sz w:val="24"/>
          <w:szCs w:val="24"/>
          <w:lang w:eastAsia="es-ES"/>
        </w:rPr>
        <w:t>alificación y adjudicación.</w:t>
      </w:r>
    </w:p>
    <w:p w14:paraId="0CA3C5D0"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01E881BA"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La Comisión de Compras y Contratación podrá requerir cualquier aclaración de la documentación presentada por alguno de los ofertantes con el carácter fehaciente que considere necesario, para una mayor comprensión y adecuada valoración de las ofertas presentadas. </w:t>
      </w:r>
    </w:p>
    <w:p w14:paraId="4FC562C8"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626B84EC"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La Comisión de Compras y Contratación realizará informe final de propuesta de adjudicación. Dicho informe versará sobre el criterio de adjudicación reseñado en este Pliego y según el baremo que se incluye en el mencionado apartado </w:t>
      </w:r>
      <w:r w:rsidR="005A4923" w:rsidRPr="00305FFA">
        <w:rPr>
          <w:rFonts w:ascii="Arial Narrow" w:eastAsia="Times New Roman" w:hAnsi="Arial Narrow" w:cs="Times New Roman"/>
          <w:sz w:val="24"/>
          <w:szCs w:val="24"/>
          <w:lang w:eastAsia="es-ES"/>
        </w:rPr>
        <w:t>20</w:t>
      </w:r>
      <w:r w:rsidRPr="00305FFA">
        <w:rPr>
          <w:rFonts w:ascii="Arial Narrow" w:eastAsia="Times New Roman" w:hAnsi="Arial Narrow" w:cs="Times New Roman"/>
          <w:color w:val="FF0000"/>
          <w:sz w:val="24"/>
          <w:szCs w:val="24"/>
          <w:lang w:eastAsia="es-ES"/>
        </w:rPr>
        <w:t xml:space="preserve"> </w:t>
      </w:r>
      <w:r w:rsidRPr="00305FFA">
        <w:rPr>
          <w:rFonts w:ascii="Arial Narrow" w:eastAsia="Times New Roman" w:hAnsi="Arial Narrow" w:cs="Times New Roman"/>
          <w:color w:val="000000" w:themeColor="text1"/>
          <w:sz w:val="24"/>
          <w:szCs w:val="24"/>
          <w:lang w:eastAsia="es-ES"/>
        </w:rPr>
        <w:t xml:space="preserve">- </w:t>
      </w:r>
      <w:r w:rsidRPr="008A31B8">
        <w:rPr>
          <w:rFonts w:ascii="Arial Narrow" w:eastAsia="Times New Roman" w:hAnsi="Arial Narrow" w:cs="Times New Roman"/>
          <w:sz w:val="24"/>
          <w:szCs w:val="24"/>
          <w:lang w:eastAsia="es-ES"/>
        </w:rPr>
        <w:t>CRITERIOS DE ADJUDICACIÓN DEL CONTRATO-.</w:t>
      </w:r>
    </w:p>
    <w:p w14:paraId="51D742A7"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4A24D03E" w14:textId="77777777" w:rsidR="008A31B8" w:rsidRPr="008A31B8" w:rsidRDefault="008A31B8" w:rsidP="008A31B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La Comisión de Compras y Contratación, de conformidad con el acta de apertura y el informe final de propuesta de adjudicación, elevará dicha propuesta al Órgano de Contratación, que tendrá la facultad de adjudicar el contrato a la proposición más ventajosa en su conjunto o declarar desierto el concurso.</w:t>
      </w:r>
    </w:p>
    <w:p w14:paraId="0155B09F" w14:textId="77777777" w:rsidR="008A31B8" w:rsidRPr="008354D5" w:rsidRDefault="008A31B8" w:rsidP="008A31B8">
      <w:pPr>
        <w:spacing w:after="0" w:line="240" w:lineRule="auto"/>
        <w:ind w:left="360"/>
        <w:jc w:val="both"/>
        <w:rPr>
          <w:rFonts w:ascii="Arial Narrow" w:eastAsia="Times New Roman" w:hAnsi="Arial Narrow" w:cs="Times New Roman"/>
          <w:color w:val="000000" w:themeColor="text1"/>
          <w:sz w:val="24"/>
          <w:szCs w:val="24"/>
          <w:lang w:eastAsia="es-ES"/>
        </w:rPr>
      </w:pPr>
    </w:p>
    <w:p w14:paraId="4F656BEC" w14:textId="77777777" w:rsidR="00D365D8" w:rsidRPr="008A31B8" w:rsidRDefault="00D365D8" w:rsidP="00D365D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84" w:name="_Toc482953725"/>
      <w:bookmarkStart w:id="85" w:name="_Toc535179459"/>
      <w:r>
        <w:rPr>
          <w:rFonts w:ascii="Arial Narrow" w:eastAsia="Times New Roman" w:hAnsi="Arial Narrow" w:cs="Times New Roman"/>
          <w:b/>
          <w:color w:val="000000" w:themeColor="text1"/>
          <w:kern w:val="28"/>
          <w:sz w:val="24"/>
          <w:szCs w:val="24"/>
          <w:lang w:eastAsia="es-ES"/>
        </w:rPr>
        <w:t>21</w:t>
      </w:r>
      <w:r w:rsidRPr="008354D5">
        <w:rPr>
          <w:rFonts w:ascii="Arial Narrow" w:eastAsia="Times New Roman" w:hAnsi="Arial Narrow" w:cs="Times New Roman"/>
          <w:b/>
          <w:color w:val="000000" w:themeColor="text1"/>
          <w:kern w:val="28"/>
          <w:sz w:val="24"/>
          <w:szCs w:val="24"/>
          <w:lang w:eastAsia="es-ES"/>
        </w:rPr>
        <w:t>. CR</w:t>
      </w:r>
      <w:r w:rsidRPr="008A31B8">
        <w:rPr>
          <w:rFonts w:ascii="Arial Narrow" w:eastAsia="Times New Roman" w:hAnsi="Arial Narrow" w:cs="Times New Roman"/>
          <w:b/>
          <w:kern w:val="28"/>
          <w:sz w:val="24"/>
          <w:szCs w:val="24"/>
          <w:lang w:eastAsia="es-ES"/>
        </w:rPr>
        <w:t>ITERIOS DE ADJUDICACIÓN DEL CONTRATO.-</w:t>
      </w:r>
      <w:bookmarkEnd w:id="84"/>
      <w:bookmarkEnd w:id="85"/>
    </w:p>
    <w:p w14:paraId="00EA245E" w14:textId="77777777" w:rsidR="00D365D8" w:rsidRPr="008A31B8" w:rsidRDefault="00D365D8" w:rsidP="00D365D8">
      <w:pPr>
        <w:spacing w:after="0" w:line="240" w:lineRule="auto"/>
        <w:ind w:left="360"/>
        <w:jc w:val="both"/>
        <w:rPr>
          <w:rFonts w:ascii="Arial Narrow" w:eastAsia="Times New Roman" w:hAnsi="Arial Narrow" w:cs="Times New Roman"/>
          <w:sz w:val="24"/>
          <w:szCs w:val="24"/>
          <w:lang w:eastAsia="es-ES"/>
        </w:rPr>
      </w:pPr>
    </w:p>
    <w:p w14:paraId="3181CABE" w14:textId="77777777" w:rsidR="00C22A78" w:rsidRPr="00C22A78" w:rsidRDefault="00D365D8" w:rsidP="00C22A78">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Se atenderá a la mejor relación calidad-preci</w:t>
      </w:r>
      <w:r w:rsidR="00C22A78">
        <w:rPr>
          <w:rFonts w:ascii="Arial Narrow" w:eastAsia="Times New Roman" w:hAnsi="Arial Narrow" w:cs="Times New Roman"/>
          <w:sz w:val="24"/>
          <w:szCs w:val="24"/>
          <w:lang w:eastAsia="es-ES"/>
        </w:rPr>
        <w:t>o y a los siguientes criterios:</w:t>
      </w:r>
    </w:p>
    <w:p w14:paraId="5B4BB563" w14:textId="77777777" w:rsidR="00C22A78" w:rsidRDefault="00C22A78" w:rsidP="002D79A9">
      <w:pPr>
        <w:spacing w:after="0" w:line="240" w:lineRule="auto"/>
        <w:jc w:val="both"/>
        <w:rPr>
          <w:rFonts w:ascii="Arial Narrow" w:eastAsia="Times New Roman" w:hAnsi="Arial Narrow" w:cs="Times New Roman"/>
          <w:b/>
          <w:sz w:val="24"/>
          <w:szCs w:val="24"/>
          <w:u w:val="single"/>
          <w:lang w:eastAsia="es-ES"/>
        </w:rPr>
      </w:pPr>
    </w:p>
    <w:p w14:paraId="027A7E8F" w14:textId="77777777" w:rsidR="00D365D8" w:rsidRDefault="00D365D8" w:rsidP="00D365D8">
      <w:pPr>
        <w:spacing w:after="0" w:line="240" w:lineRule="auto"/>
        <w:ind w:left="360"/>
        <w:jc w:val="both"/>
        <w:rPr>
          <w:rFonts w:ascii="Arial Narrow" w:eastAsia="Times New Roman" w:hAnsi="Arial Narrow" w:cs="Times New Roman"/>
          <w:b/>
          <w:sz w:val="24"/>
          <w:szCs w:val="24"/>
          <w:u w:val="single"/>
          <w:lang w:eastAsia="es-ES"/>
        </w:rPr>
      </w:pPr>
      <w:r w:rsidRPr="008A31B8">
        <w:rPr>
          <w:rFonts w:ascii="Arial Narrow" w:eastAsia="Times New Roman" w:hAnsi="Arial Narrow" w:cs="Times New Roman"/>
          <w:b/>
          <w:sz w:val="24"/>
          <w:szCs w:val="24"/>
          <w:u w:val="single"/>
          <w:lang w:eastAsia="es-ES"/>
        </w:rPr>
        <w:lastRenderedPageBreak/>
        <w:t>CRITERIOS DE VALORACIÓN: (TOTAL 1000 PUNTOS)</w:t>
      </w:r>
    </w:p>
    <w:p w14:paraId="0A60573E" w14:textId="77777777" w:rsidR="001F4D5E" w:rsidRDefault="001F4D5E" w:rsidP="00D365D8">
      <w:pPr>
        <w:spacing w:after="0" w:line="240" w:lineRule="auto"/>
        <w:ind w:left="360"/>
        <w:jc w:val="both"/>
        <w:rPr>
          <w:rFonts w:ascii="Arial Narrow" w:eastAsia="Times New Roman" w:hAnsi="Arial Narrow" w:cs="Times New Roman"/>
          <w:b/>
          <w:sz w:val="24"/>
          <w:szCs w:val="24"/>
          <w:u w:val="single"/>
          <w:lang w:eastAsia="es-ES"/>
        </w:rPr>
      </w:pPr>
    </w:p>
    <w:p w14:paraId="2CFF890A" w14:textId="43347D69" w:rsidR="001F4D5E" w:rsidRPr="00896C5C" w:rsidRDefault="001F4D5E" w:rsidP="00D365D8">
      <w:pPr>
        <w:spacing w:after="0" w:line="240" w:lineRule="auto"/>
        <w:ind w:left="360"/>
        <w:jc w:val="both"/>
        <w:rPr>
          <w:rFonts w:ascii="Arial Narrow" w:eastAsia="Times New Roman" w:hAnsi="Arial Narrow" w:cs="Times New Roman"/>
          <w:b/>
          <w:sz w:val="24"/>
          <w:szCs w:val="24"/>
          <w:u w:val="single"/>
          <w:lang w:eastAsia="es-ES"/>
        </w:rPr>
      </w:pPr>
      <w:r w:rsidRPr="00896C5C">
        <w:rPr>
          <w:rFonts w:ascii="Arial Narrow" w:eastAsia="Times New Roman" w:hAnsi="Arial Narrow" w:cs="Times New Roman"/>
          <w:b/>
          <w:sz w:val="24"/>
          <w:szCs w:val="24"/>
          <w:u w:val="single"/>
          <w:lang w:eastAsia="es-ES"/>
        </w:rPr>
        <w:t>CRITERIOS ECONÓMICOS</w:t>
      </w:r>
    </w:p>
    <w:p w14:paraId="44E2932A" w14:textId="77777777" w:rsidR="001F4D5E" w:rsidRPr="00896C5C" w:rsidRDefault="001F4D5E" w:rsidP="00D365D8">
      <w:pPr>
        <w:spacing w:after="0" w:line="240" w:lineRule="auto"/>
        <w:ind w:left="360"/>
        <w:jc w:val="both"/>
        <w:rPr>
          <w:rFonts w:ascii="Arial Narrow" w:eastAsia="Times New Roman" w:hAnsi="Arial Narrow" w:cs="Times New Roman"/>
          <w:b/>
          <w:sz w:val="24"/>
          <w:szCs w:val="24"/>
          <w:u w:val="single"/>
          <w:lang w:eastAsia="es-ES"/>
        </w:rPr>
      </w:pPr>
    </w:p>
    <w:p w14:paraId="13F794FA" w14:textId="77777777" w:rsidR="004F0926" w:rsidRPr="00896C5C" w:rsidRDefault="001F4D5E" w:rsidP="001F4D5E">
      <w:pPr>
        <w:pStyle w:val="Prrafodelista"/>
        <w:numPr>
          <w:ilvl w:val="0"/>
          <w:numId w:val="41"/>
        </w:numPr>
        <w:spacing w:after="0" w:line="240" w:lineRule="auto"/>
        <w:jc w:val="both"/>
        <w:rPr>
          <w:rFonts w:ascii="Arial Narrow" w:eastAsia="Times New Roman" w:hAnsi="Arial Narrow"/>
          <w:b/>
          <w:sz w:val="24"/>
          <w:szCs w:val="24"/>
          <w:lang w:eastAsia="es-ES"/>
        </w:rPr>
      </w:pPr>
      <w:r w:rsidRPr="00896C5C">
        <w:rPr>
          <w:rFonts w:ascii="Arial Narrow" w:eastAsia="Times New Roman" w:hAnsi="Arial Narrow"/>
          <w:b/>
          <w:sz w:val="24"/>
          <w:szCs w:val="24"/>
          <w:lang w:eastAsia="es-ES"/>
        </w:rPr>
        <w:t>PORCENTAJE DE DESCUENTO</w:t>
      </w:r>
      <w:r w:rsidR="004F0926" w:rsidRPr="00896C5C">
        <w:rPr>
          <w:rFonts w:ascii="Arial Narrow" w:eastAsia="Times New Roman" w:hAnsi="Arial Narrow"/>
          <w:b/>
          <w:sz w:val="24"/>
          <w:szCs w:val="24"/>
          <w:lang w:eastAsia="es-ES"/>
        </w:rPr>
        <w:t xml:space="preserve"> NEGOCIADO </w:t>
      </w:r>
      <w:r w:rsidRPr="00896C5C">
        <w:rPr>
          <w:rFonts w:ascii="Arial Narrow" w:eastAsia="Times New Roman" w:hAnsi="Arial Narrow"/>
          <w:b/>
          <w:sz w:val="24"/>
          <w:szCs w:val="24"/>
          <w:lang w:eastAsia="es-ES"/>
        </w:rPr>
        <w:t xml:space="preserve">EN </w:t>
      </w:r>
    </w:p>
    <w:p w14:paraId="4FBC061A" w14:textId="05CE00AE" w:rsidR="001F4D5E" w:rsidRDefault="009F3B0D" w:rsidP="004F0926">
      <w:pPr>
        <w:spacing w:after="0" w:line="240" w:lineRule="auto"/>
        <w:ind w:left="360" w:firstLine="348"/>
        <w:jc w:val="both"/>
        <w:rPr>
          <w:rFonts w:ascii="Arial Narrow" w:eastAsia="Times New Roman" w:hAnsi="Arial Narrow"/>
          <w:b/>
          <w:sz w:val="24"/>
          <w:szCs w:val="24"/>
          <w:lang w:eastAsia="es-ES"/>
        </w:rPr>
      </w:pPr>
      <w:r>
        <w:rPr>
          <w:rFonts w:ascii="Arial Narrow" w:eastAsia="Times New Roman" w:hAnsi="Arial Narrow"/>
          <w:b/>
          <w:sz w:val="24"/>
          <w:szCs w:val="24"/>
          <w:lang w:eastAsia="es-ES"/>
        </w:rPr>
        <w:t>CADA SOPORTE………………………………………………..</w:t>
      </w:r>
      <w:r w:rsidR="004F0926" w:rsidRPr="00896C5C">
        <w:rPr>
          <w:rFonts w:ascii="Arial Narrow" w:eastAsia="Times New Roman" w:hAnsi="Arial Narrow"/>
          <w:b/>
          <w:sz w:val="24"/>
          <w:szCs w:val="24"/>
          <w:lang w:eastAsia="es-ES"/>
        </w:rPr>
        <w:t xml:space="preserve">……..  </w:t>
      </w:r>
      <w:r w:rsidR="001F4D5E" w:rsidRPr="00896C5C">
        <w:rPr>
          <w:rFonts w:ascii="Arial Narrow" w:eastAsia="Times New Roman" w:hAnsi="Arial Narrow"/>
          <w:b/>
          <w:sz w:val="24"/>
          <w:szCs w:val="24"/>
          <w:lang w:eastAsia="es-ES"/>
        </w:rPr>
        <w:t>0-</w:t>
      </w:r>
      <w:r w:rsidR="00FC3973" w:rsidRPr="00896C5C">
        <w:rPr>
          <w:rFonts w:ascii="Arial Narrow" w:eastAsia="Times New Roman" w:hAnsi="Arial Narrow"/>
          <w:b/>
          <w:sz w:val="24"/>
          <w:szCs w:val="24"/>
          <w:lang w:eastAsia="es-ES"/>
        </w:rPr>
        <w:t>720</w:t>
      </w:r>
      <w:r w:rsidR="001F4D5E" w:rsidRPr="00896C5C">
        <w:rPr>
          <w:rFonts w:ascii="Arial Narrow" w:eastAsia="Times New Roman" w:hAnsi="Arial Narrow"/>
          <w:b/>
          <w:sz w:val="24"/>
          <w:szCs w:val="24"/>
          <w:lang w:eastAsia="es-ES"/>
        </w:rPr>
        <w:t xml:space="preserve"> puntos</w:t>
      </w:r>
    </w:p>
    <w:p w14:paraId="15B2FE1B" w14:textId="77777777" w:rsidR="00685C3F" w:rsidRPr="00896C5C" w:rsidRDefault="00685C3F" w:rsidP="004F0926">
      <w:pPr>
        <w:spacing w:after="0" w:line="240" w:lineRule="auto"/>
        <w:ind w:left="360" w:firstLine="348"/>
        <w:jc w:val="both"/>
        <w:rPr>
          <w:rFonts w:ascii="Arial Narrow" w:eastAsia="Times New Roman" w:hAnsi="Arial Narrow"/>
          <w:b/>
          <w:sz w:val="24"/>
          <w:szCs w:val="24"/>
          <w:lang w:eastAsia="es-ES"/>
        </w:rPr>
      </w:pPr>
    </w:p>
    <w:p w14:paraId="72F5DFAF" w14:textId="53D064E6" w:rsidR="00B0495B" w:rsidRDefault="001F4D5E" w:rsidP="00B0495B">
      <w:pPr>
        <w:spacing w:after="0" w:line="240" w:lineRule="auto"/>
        <w:ind w:left="708"/>
        <w:jc w:val="both"/>
        <w:rPr>
          <w:rFonts w:ascii="Arial Narrow" w:eastAsia="Times New Roman" w:hAnsi="Arial Narrow"/>
          <w:sz w:val="24"/>
          <w:szCs w:val="24"/>
          <w:lang w:eastAsia="es-ES"/>
        </w:rPr>
      </w:pPr>
      <w:r w:rsidRPr="00896C5C">
        <w:rPr>
          <w:rFonts w:ascii="Arial Narrow" w:eastAsia="Times New Roman" w:hAnsi="Arial Narrow"/>
          <w:sz w:val="24"/>
          <w:szCs w:val="24"/>
          <w:lang w:eastAsia="es-ES"/>
        </w:rPr>
        <w:t xml:space="preserve">Se </w:t>
      </w:r>
      <w:r w:rsidR="00B0495B">
        <w:rPr>
          <w:rFonts w:ascii="Arial Narrow" w:eastAsia="Times New Roman" w:hAnsi="Arial Narrow"/>
          <w:sz w:val="24"/>
          <w:szCs w:val="24"/>
          <w:lang w:eastAsia="es-ES"/>
        </w:rPr>
        <w:t>asignará</w:t>
      </w:r>
      <w:r w:rsidRPr="00896C5C">
        <w:rPr>
          <w:rFonts w:ascii="Arial Narrow" w:eastAsia="Times New Roman" w:hAnsi="Arial Narrow"/>
          <w:sz w:val="24"/>
          <w:szCs w:val="24"/>
          <w:lang w:eastAsia="es-ES"/>
        </w:rPr>
        <w:t xml:space="preserve"> </w:t>
      </w:r>
      <w:r w:rsidR="004F0926" w:rsidRPr="00896C5C">
        <w:rPr>
          <w:rFonts w:ascii="Arial Narrow" w:eastAsia="Times New Roman" w:hAnsi="Arial Narrow"/>
          <w:sz w:val="24"/>
          <w:szCs w:val="24"/>
          <w:lang w:eastAsia="es-ES"/>
        </w:rPr>
        <w:t xml:space="preserve">un máximo de </w:t>
      </w:r>
      <w:r w:rsidR="00FC3973" w:rsidRPr="00896C5C">
        <w:rPr>
          <w:rFonts w:ascii="Arial Narrow" w:eastAsia="Times New Roman" w:hAnsi="Arial Narrow"/>
          <w:sz w:val="24"/>
          <w:szCs w:val="24"/>
          <w:lang w:eastAsia="es-ES"/>
        </w:rPr>
        <w:t>40</w:t>
      </w:r>
      <w:r w:rsidR="0097068C" w:rsidRPr="00896C5C">
        <w:rPr>
          <w:rFonts w:ascii="Arial Narrow" w:eastAsia="Times New Roman" w:hAnsi="Arial Narrow"/>
          <w:sz w:val="24"/>
          <w:szCs w:val="24"/>
          <w:lang w:eastAsia="es-ES"/>
        </w:rPr>
        <w:t xml:space="preserve"> puntos</w:t>
      </w:r>
      <w:r w:rsidR="004F0926" w:rsidRPr="00896C5C">
        <w:rPr>
          <w:rFonts w:ascii="Arial Narrow" w:eastAsia="Times New Roman" w:hAnsi="Arial Narrow"/>
          <w:sz w:val="24"/>
          <w:szCs w:val="24"/>
          <w:lang w:eastAsia="es-ES"/>
        </w:rPr>
        <w:t xml:space="preserve"> </w:t>
      </w:r>
      <w:r w:rsidR="008F5264" w:rsidRPr="00896C5C">
        <w:rPr>
          <w:rFonts w:ascii="Arial Narrow" w:eastAsia="Times New Roman" w:hAnsi="Arial Narrow"/>
          <w:sz w:val="24"/>
          <w:szCs w:val="24"/>
          <w:lang w:eastAsia="es-ES"/>
        </w:rPr>
        <w:t xml:space="preserve">por soporte </w:t>
      </w:r>
      <w:r w:rsidR="00B0495B">
        <w:rPr>
          <w:rFonts w:ascii="Arial Narrow" w:eastAsia="Times New Roman" w:hAnsi="Arial Narrow"/>
          <w:sz w:val="24"/>
          <w:szCs w:val="24"/>
          <w:lang w:eastAsia="es-ES"/>
        </w:rPr>
        <w:t>a la oferta</w:t>
      </w:r>
      <w:r w:rsidR="004F0926" w:rsidRPr="00896C5C">
        <w:rPr>
          <w:rFonts w:ascii="Arial Narrow" w:eastAsia="Times New Roman" w:hAnsi="Arial Narrow"/>
          <w:sz w:val="24"/>
          <w:szCs w:val="24"/>
          <w:lang w:eastAsia="es-ES"/>
        </w:rPr>
        <w:t xml:space="preserve"> que presente el </w:t>
      </w:r>
      <w:r w:rsidR="00B0495B">
        <w:rPr>
          <w:rFonts w:ascii="Arial Narrow" w:eastAsia="Times New Roman" w:hAnsi="Arial Narrow"/>
          <w:sz w:val="24"/>
          <w:szCs w:val="24"/>
          <w:lang w:eastAsia="es-ES"/>
        </w:rPr>
        <w:t>valor porcentual más alto de descuento</w:t>
      </w:r>
      <w:r w:rsidR="004F0926" w:rsidRPr="00896C5C">
        <w:rPr>
          <w:rFonts w:ascii="Arial Narrow" w:eastAsia="Times New Roman" w:hAnsi="Arial Narrow"/>
          <w:sz w:val="24"/>
          <w:szCs w:val="24"/>
          <w:lang w:eastAsia="es-ES"/>
        </w:rPr>
        <w:t xml:space="preserve">. La puntuación </w:t>
      </w:r>
      <w:r w:rsidR="0097068C" w:rsidRPr="00896C5C">
        <w:rPr>
          <w:rFonts w:ascii="Arial Narrow" w:eastAsia="Times New Roman" w:hAnsi="Arial Narrow"/>
          <w:sz w:val="24"/>
          <w:szCs w:val="24"/>
          <w:lang w:eastAsia="es-ES"/>
        </w:rPr>
        <w:t xml:space="preserve">máxima que podría alcanzarse es de </w:t>
      </w:r>
      <w:r w:rsidR="00FC3973" w:rsidRPr="00896C5C">
        <w:rPr>
          <w:rFonts w:ascii="Arial Narrow" w:eastAsia="Times New Roman" w:hAnsi="Arial Narrow"/>
          <w:sz w:val="24"/>
          <w:szCs w:val="24"/>
          <w:lang w:eastAsia="es-ES"/>
        </w:rPr>
        <w:t xml:space="preserve">720 </w:t>
      </w:r>
      <w:r w:rsidR="0097068C" w:rsidRPr="00896C5C">
        <w:rPr>
          <w:rFonts w:ascii="Arial Narrow" w:eastAsia="Times New Roman" w:hAnsi="Arial Narrow"/>
          <w:sz w:val="24"/>
          <w:szCs w:val="24"/>
          <w:lang w:eastAsia="es-ES"/>
        </w:rPr>
        <w:t xml:space="preserve">puntos (18 soportes x </w:t>
      </w:r>
      <w:r w:rsidR="00FC3973" w:rsidRPr="00896C5C">
        <w:rPr>
          <w:rFonts w:ascii="Arial Narrow" w:eastAsia="Times New Roman" w:hAnsi="Arial Narrow"/>
          <w:sz w:val="24"/>
          <w:szCs w:val="24"/>
          <w:lang w:eastAsia="es-ES"/>
        </w:rPr>
        <w:t>40</w:t>
      </w:r>
      <w:r w:rsidR="0097068C" w:rsidRPr="00896C5C">
        <w:rPr>
          <w:rFonts w:ascii="Arial Narrow" w:eastAsia="Times New Roman" w:hAnsi="Arial Narrow"/>
          <w:sz w:val="24"/>
          <w:szCs w:val="24"/>
          <w:lang w:eastAsia="es-ES"/>
        </w:rPr>
        <w:t xml:space="preserve"> puntos en cada soporte). </w:t>
      </w:r>
      <w:r w:rsidR="00B0495B" w:rsidRPr="00B0495B">
        <w:rPr>
          <w:rFonts w:ascii="Arial Narrow" w:eastAsia="Times New Roman" w:hAnsi="Arial Narrow"/>
          <w:sz w:val="24"/>
          <w:szCs w:val="24"/>
          <w:lang w:eastAsia="es-ES"/>
        </w:rPr>
        <w:t>Se valorará con criterios de proporcionalidad directa el resto de las ofertas presentadas en cada uno de los soportes</w:t>
      </w:r>
      <w:r w:rsidR="00B0495B">
        <w:rPr>
          <w:rFonts w:ascii="Arial Narrow" w:eastAsia="Times New Roman" w:hAnsi="Arial Narrow"/>
          <w:sz w:val="24"/>
          <w:szCs w:val="24"/>
          <w:lang w:eastAsia="es-ES"/>
        </w:rPr>
        <w:t>.</w:t>
      </w:r>
    </w:p>
    <w:p w14:paraId="0A7086AA" w14:textId="77777777" w:rsidR="00B0495B" w:rsidRDefault="00B0495B" w:rsidP="00B0495B">
      <w:pPr>
        <w:spacing w:after="0" w:line="240" w:lineRule="auto"/>
        <w:ind w:left="708"/>
        <w:jc w:val="both"/>
        <w:rPr>
          <w:rFonts w:ascii="Arial Narrow" w:eastAsia="Times New Roman" w:hAnsi="Arial Narrow"/>
          <w:sz w:val="24"/>
          <w:szCs w:val="24"/>
          <w:lang w:eastAsia="es-ES"/>
        </w:rPr>
      </w:pPr>
    </w:p>
    <w:p w14:paraId="4AEBE5C2" w14:textId="317E42AB" w:rsid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La valoración de los % propuestos para cada s</w:t>
      </w:r>
      <w:r>
        <w:rPr>
          <w:rFonts w:ascii="Arial Narrow" w:eastAsia="Times New Roman" w:hAnsi="Arial Narrow"/>
          <w:sz w:val="24"/>
          <w:szCs w:val="24"/>
          <w:lang w:eastAsia="es-ES"/>
        </w:rPr>
        <w:t>oporte</w:t>
      </w:r>
      <w:r w:rsidRPr="00B0495B">
        <w:rPr>
          <w:rFonts w:ascii="Arial Narrow" w:eastAsia="Times New Roman" w:hAnsi="Arial Narrow"/>
          <w:sz w:val="24"/>
          <w:szCs w:val="24"/>
          <w:lang w:eastAsia="es-ES"/>
        </w:rPr>
        <w:t xml:space="preserve"> se realizará mediante la utilización de la siguiente fórmula matemática: </w:t>
      </w:r>
    </w:p>
    <w:p w14:paraId="7CBBB008" w14:textId="77777777" w:rsidR="00B0495B" w:rsidRP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p>
    <w:p w14:paraId="56DA2A34" w14:textId="77777777" w:rsidR="00B0495B" w:rsidRPr="00B0495B" w:rsidRDefault="00B0495B" w:rsidP="00B0495B">
      <w:pPr>
        <w:autoSpaceDE w:val="0"/>
        <w:autoSpaceDN w:val="0"/>
        <w:adjustRightInd w:val="0"/>
        <w:spacing w:after="0" w:line="240" w:lineRule="auto"/>
        <w:ind w:left="2124" w:firstLine="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M x X </w:t>
      </w:r>
    </w:p>
    <w:p w14:paraId="0A91E7DB" w14:textId="77777777" w:rsidR="00B0495B" w:rsidRPr="00B0495B" w:rsidRDefault="00B0495B" w:rsidP="00B0495B">
      <w:pPr>
        <w:autoSpaceDE w:val="0"/>
        <w:autoSpaceDN w:val="0"/>
        <w:adjustRightInd w:val="0"/>
        <w:spacing w:after="0" w:line="240" w:lineRule="auto"/>
        <w:ind w:left="2124"/>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Y = -------------------- </w:t>
      </w:r>
    </w:p>
    <w:p w14:paraId="1A7883AB" w14:textId="77777777" w:rsidR="00B0495B" w:rsidRPr="00B0495B" w:rsidRDefault="00B0495B" w:rsidP="00B0495B">
      <w:pPr>
        <w:autoSpaceDE w:val="0"/>
        <w:autoSpaceDN w:val="0"/>
        <w:adjustRightInd w:val="0"/>
        <w:spacing w:after="0" w:line="240" w:lineRule="auto"/>
        <w:ind w:left="2124" w:firstLine="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Max </w:t>
      </w:r>
    </w:p>
    <w:p w14:paraId="58AEB6A6" w14:textId="77777777" w:rsid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p>
    <w:p w14:paraId="1C5FF90F" w14:textId="77777777" w:rsid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Siendo para este caso: </w:t>
      </w:r>
    </w:p>
    <w:p w14:paraId="475D1300" w14:textId="77777777" w:rsidR="00B0495B" w:rsidRP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p>
    <w:p w14:paraId="28E2884C" w14:textId="77777777" w:rsidR="00B0495B" w:rsidRP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Y: puntuación de la oferta que se valora. </w:t>
      </w:r>
    </w:p>
    <w:p w14:paraId="159388E7" w14:textId="77777777" w:rsidR="00B0495B" w:rsidRP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M: máxima puntuación a otorgar. </w:t>
      </w:r>
    </w:p>
    <w:p w14:paraId="57F7CFB9" w14:textId="77777777" w:rsidR="00B0495B" w:rsidRPr="00B0495B" w:rsidRDefault="00B0495B" w:rsidP="00B0495B">
      <w:pPr>
        <w:autoSpaceDE w:val="0"/>
        <w:autoSpaceDN w:val="0"/>
        <w:adjustRightInd w:val="0"/>
        <w:spacing w:after="0" w:line="240" w:lineRule="auto"/>
        <w:ind w:left="708"/>
        <w:rPr>
          <w:rFonts w:ascii="Arial Narrow" w:eastAsia="Times New Roman" w:hAnsi="Arial Narrow"/>
          <w:sz w:val="24"/>
          <w:szCs w:val="24"/>
          <w:lang w:eastAsia="es-ES"/>
        </w:rPr>
      </w:pPr>
      <w:r w:rsidRPr="00B0495B">
        <w:rPr>
          <w:rFonts w:ascii="Arial Narrow" w:eastAsia="Times New Roman" w:hAnsi="Arial Narrow"/>
          <w:sz w:val="24"/>
          <w:szCs w:val="24"/>
          <w:lang w:eastAsia="es-ES"/>
        </w:rPr>
        <w:t xml:space="preserve">X: % propuesto en cada categoría. </w:t>
      </w:r>
    </w:p>
    <w:p w14:paraId="19EADF0F" w14:textId="58E8C2D3" w:rsidR="00B0495B" w:rsidRDefault="00B0495B" w:rsidP="00B0495B">
      <w:pPr>
        <w:spacing w:after="0" w:line="240" w:lineRule="auto"/>
        <w:ind w:firstLine="708"/>
        <w:jc w:val="both"/>
        <w:rPr>
          <w:rFonts w:ascii="Arial Narrow" w:eastAsia="Times New Roman" w:hAnsi="Arial Narrow"/>
          <w:sz w:val="24"/>
          <w:szCs w:val="24"/>
          <w:lang w:eastAsia="es-ES"/>
        </w:rPr>
      </w:pPr>
      <w:r w:rsidRPr="00B0495B">
        <w:rPr>
          <w:rFonts w:ascii="Arial Narrow" w:eastAsia="Times New Roman" w:hAnsi="Arial Narrow"/>
          <w:sz w:val="24"/>
          <w:szCs w:val="24"/>
          <w:lang w:eastAsia="es-ES"/>
        </w:rPr>
        <w:t>Max: % más elevado ofertado en cada categoría.</w:t>
      </w:r>
    </w:p>
    <w:p w14:paraId="41A1DB5E" w14:textId="77777777" w:rsidR="00B0495B" w:rsidRPr="00896C5C" w:rsidRDefault="00B0495B" w:rsidP="00B0495B">
      <w:pPr>
        <w:spacing w:after="0" w:line="240" w:lineRule="auto"/>
        <w:ind w:firstLine="708"/>
        <w:jc w:val="both"/>
        <w:rPr>
          <w:rFonts w:ascii="Arial Narrow" w:eastAsia="Times New Roman" w:hAnsi="Arial Narrow"/>
          <w:sz w:val="24"/>
          <w:szCs w:val="24"/>
          <w:lang w:eastAsia="es-ES"/>
        </w:rPr>
      </w:pPr>
    </w:p>
    <w:p w14:paraId="79E65F11" w14:textId="77777777" w:rsidR="004F0926" w:rsidRDefault="004F0926" w:rsidP="00B0495B">
      <w:pPr>
        <w:spacing w:after="0" w:line="240" w:lineRule="auto"/>
        <w:ind w:left="708"/>
        <w:jc w:val="both"/>
        <w:rPr>
          <w:rFonts w:ascii="Arial Narrow" w:eastAsia="Times New Roman" w:hAnsi="Arial Narrow"/>
          <w:sz w:val="24"/>
          <w:szCs w:val="24"/>
          <w:lang w:eastAsia="es-ES"/>
        </w:rPr>
      </w:pPr>
    </w:p>
    <w:p w14:paraId="3584D50C" w14:textId="7A0FA4B6" w:rsidR="009803CF" w:rsidRPr="008F5264" w:rsidRDefault="00AB2C19" w:rsidP="009803CF">
      <w:pPr>
        <w:pStyle w:val="Prrafodelista"/>
        <w:numPr>
          <w:ilvl w:val="0"/>
          <w:numId w:val="41"/>
        </w:numPr>
        <w:spacing w:after="0" w:line="240" w:lineRule="auto"/>
        <w:jc w:val="both"/>
        <w:rPr>
          <w:rFonts w:ascii="Arial Narrow" w:eastAsia="Times New Roman" w:hAnsi="Arial Narrow"/>
          <w:b/>
          <w:sz w:val="24"/>
          <w:szCs w:val="24"/>
          <w:u w:val="single"/>
          <w:lang w:eastAsia="es-ES"/>
        </w:rPr>
      </w:pPr>
      <w:r w:rsidRPr="008F5264">
        <w:rPr>
          <w:rFonts w:ascii="Arial Narrow" w:eastAsia="Times New Roman" w:hAnsi="Arial Narrow"/>
          <w:b/>
          <w:sz w:val="24"/>
          <w:szCs w:val="24"/>
          <w:lang w:eastAsia="es-ES"/>
        </w:rPr>
        <w:t xml:space="preserve">COMISIÓN DE SERVICIO </w:t>
      </w:r>
      <w:r w:rsidR="008F5264" w:rsidRPr="008F5264">
        <w:rPr>
          <w:rFonts w:ascii="Arial Narrow" w:eastAsia="Times New Roman" w:hAnsi="Arial Narrow"/>
          <w:b/>
          <w:sz w:val="24"/>
          <w:szCs w:val="24"/>
          <w:lang w:eastAsia="es-ES"/>
        </w:rPr>
        <w:t xml:space="preserve"> </w:t>
      </w:r>
      <w:r w:rsidRPr="008F5264">
        <w:rPr>
          <w:rFonts w:ascii="Arial Narrow" w:eastAsia="Times New Roman" w:hAnsi="Arial Narrow"/>
          <w:b/>
          <w:sz w:val="24"/>
          <w:szCs w:val="24"/>
          <w:lang w:eastAsia="es-ES"/>
        </w:rPr>
        <w:t xml:space="preserve">DE </w:t>
      </w:r>
      <w:r w:rsidR="008F5264">
        <w:rPr>
          <w:rFonts w:ascii="Arial Narrow" w:eastAsia="Times New Roman" w:hAnsi="Arial Narrow"/>
          <w:b/>
          <w:sz w:val="24"/>
          <w:szCs w:val="24"/>
          <w:lang w:eastAsia="es-ES"/>
        </w:rPr>
        <w:t>A</w:t>
      </w:r>
      <w:r w:rsidRPr="008F5264">
        <w:rPr>
          <w:rFonts w:ascii="Arial Narrow" w:eastAsia="Times New Roman" w:hAnsi="Arial Narrow"/>
          <w:b/>
          <w:sz w:val="24"/>
          <w:szCs w:val="24"/>
          <w:lang w:eastAsia="es-ES"/>
        </w:rPr>
        <w:t>GENCIA …</w:t>
      </w:r>
      <w:r w:rsidR="009803CF" w:rsidRPr="008F5264">
        <w:rPr>
          <w:rFonts w:ascii="Arial Narrow" w:eastAsia="Times New Roman" w:hAnsi="Arial Narrow"/>
          <w:b/>
          <w:sz w:val="24"/>
          <w:szCs w:val="24"/>
          <w:lang w:eastAsia="es-ES"/>
        </w:rPr>
        <w:t>…………</w:t>
      </w:r>
      <w:r w:rsidR="0097068C" w:rsidRPr="008F5264">
        <w:rPr>
          <w:rFonts w:ascii="Arial Narrow" w:eastAsia="Times New Roman" w:hAnsi="Arial Narrow"/>
          <w:b/>
          <w:sz w:val="24"/>
          <w:szCs w:val="24"/>
          <w:lang w:eastAsia="es-ES"/>
        </w:rPr>
        <w:t>………</w:t>
      </w:r>
      <w:r w:rsidR="008F5264">
        <w:rPr>
          <w:rFonts w:ascii="Arial Narrow" w:eastAsia="Times New Roman" w:hAnsi="Arial Narrow"/>
          <w:b/>
          <w:sz w:val="24"/>
          <w:szCs w:val="24"/>
          <w:lang w:eastAsia="es-ES"/>
        </w:rPr>
        <w:t>….</w:t>
      </w:r>
      <w:r w:rsidR="009803CF" w:rsidRPr="008F5264">
        <w:rPr>
          <w:rFonts w:ascii="Arial Narrow" w:eastAsia="Times New Roman" w:hAnsi="Arial Narrow"/>
          <w:b/>
          <w:sz w:val="24"/>
          <w:szCs w:val="24"/>
          <w:lang w:eastAsia="es-ES"/>
        </w:rPr>
        <w:t>.  0-</w:t>
      </w:r>
      <w:r w:rsidR="008F5264">
        <w:rPr>
          <w:rFonts w:ascii="Arial Narrow" w:eastAsia="Times New Roman" w:hAnsi="Arial Narrow"/>
          <w:b/>
          <w:sz w:val="24"/>
          <w:szCs w:val="24"/>
          <w:lang w:eastAsia="es-ES"/>
        </w:rPr>
        <w:t>5</w:t>
      </w:r>
      <w:r w:rsidR="0097068C" w:rsidRPr="008F5264">
        <w:rPr>
          <w:rFonts w:ascii="Arial Narrow" w:eastAsia="Times New Roman" w:hAnsi="Arial Narrow"/>
          <w:b/>
          <w:sz w:val="24"/>
          <w:szCs w:val="24"/>
          <w:lang w:eastAsia="es-ES"/>
        </w:rPr>
        <w:t>0</w:t>
      </w:r>
      <w:r w:rsidR="008F5264" w:rsidRPr="008F5264">
        <w:rPr>
          <w:rFonts w:ascii="Arial Narrow" w:eastAsia="Times New Roman" w:hAnsi="Arial Narrow"/>
          <w:b/>
          <w:sz w:val="24"/>
          <w:szCs w:val="24"/>
          <w:lang w:eastAsia="es-ES"/>
        </w:rPr>
        <w:t xml:space="preserve"> puntos</w:t>
      </w:r>
    </w:p>
    <w:p w14:paraId="5211A423" w14:textId="77777777" w:rsidR="008F5264" w:rsidRPr="008F5264" w:rsidRDefault="008F5264" w:rsidP="008F5264">
      <w:pPr>
        <w:spacing w:after="0" w:line="240" w:lineRule="auto"/>
        <w:ind w:left="360"/>
        <w:jc w:val="both"/>
        <w:rPr>
          <w:rFonts w:ascii="Arial Narrow" w:eastAsia="Times New Roman" w:hAnsi="Arial Narrow"/>
          <w:b/>
          <w:sz w:val="24"/>
          <w:szCs w:val="24"/>
          <w:u w:val="single"/>
          <w:lang w:eastAsia="es-ES"/>
        </w:rPr>
      </w:pPr>
    </w:p>
    <w:p w14:paraId="46B62D08" w14:textId="77777777" w:rsidR="00EB2047" w:rsidRPr="00CA08D3" w:rsidRDefault="00B0495B" w:rsidP="00EB2047">
      <w:pPr>
        <w:pStyle w:val="Prrafodelista"/>
        <w:spacing w:after="0"/>
        <w:ind w:left="927"/>
        <w:rPr>
          <w:rFonts w:ascii="Arial Narrow" w:eastAsia="Times New Roman" w:hAnsi="Arial Narrow"/>
          <w:color w:val="000000" w:themeColor="text1"/>
          <w:sz w:val="24"/>
          <w:szCs w:val="24"/>
          <w:lang w:eastAsia="es-ES"/>
        </w:rPr>
      </w:pPr>
      <w:r w:rsidRPr="00462B31">
        <w:rPr>
          <w:rFonts w:ascii="Arial Narrow" w:eastAsia="Times New Roman" w:hAnsi="Arial Narrow"/>
          <w:sz w:val="24"/>
          <w:szCs w:val="24"/>
          <w:lang w:eastAsia="es-ES"/>
        </w:rPr>
        <w:t xml:space="preserve">Porcentaje de comisión por servicio de agencia sobre la </w:t>
      </w:r>
      <w:r w:rsidR="009B2BDF" w:rsidRPr="00462B31">
        <w:rPr>
          <w:rFonts w:ascii="Arial Narrow" w:eastAsia="Times New Roman" w:hAnsi="Arial Narrow"/>
          <w:sz w:val="24"/>
          <w:szCs w:val="24"/>
          <w:lang w:eastAsia="es-ES"/>
        </w:rPr>
        <w:t>inversión</w:t>
      </w:r>
      <w:r w:rsidRPr="00462B31">
        <w:rPr>
          <w:rFonts w:ascii="Arial Narrow" w:eastAsia="Times New Roman" w:hAnsi="Arial Narrow"/>
          <w:sz w:val="24"/>
          <w:szCs w:val="24"/>
          <w:lang w:eastAsia="es-ES"/>
        </w:rPr>
        <w:t xml:space="preserve"> neta del plan de medios ofertado</w:t>
      </w:r>
      <w:r w:rsidR="00484582">
        <w:rPr>
          <w:rFonts w:ascii="Arial Narrow" w:eastAsia="Times New Roman" w:hAnsi="Arial Narrow"/>
          <w:sz w:val="24"/>
          <w:szCs w:val="24"/>
          <w:lang w:eastAsia="es-ES"/>
        </w:rPr>
        <w:t xml:space="preserve"> (SIN IVA) (MAXIMO 3%).</w:t>
      </w:r>
      <w:r w:rsidRPr="00462B31">
        <w:rPr>
          <w:rFonts w:ascii="Arial Narrow" w:eastAsia="Times New Roman" w:hAnsi="Arial Narrow"/>
          <w:sz w:val="24"/>
          <w:szCs w:val="24"/>
          <w:lang w:eastAsia="es-ES"/>
        </w:rPr>
        <w:t xml:space="preserve"> </w:t>
      </w:r>
      <w:r w:rsidR="008F5264" w:rsidRPr="00462B31">
        <w:rPr>
          <w:rFonts w:ascii="Arial Narrow" w:eastAsia="Times New Roman" w:hAnsi="Arial Narrow"/>
          <w:sz w:val="24"/>
          <w:szCs w:val="24"/>
          <w:lang w:eastAsia="es-ES"/>
        </w:rPr>
        <w:t xml:space="preserve">El importe de la comisión de agencia debe estar integrado en el importe máximo </w:t>
      </w:r>
      <w:r w:rsidR="008F5264" w:rsidRPr="00CA08D3">
        <w:rPr>
          <w:rFonts w:ascii="Arial Narrow" w:eastAsia="Times New Roman" w:hAnsi="Arial Narrow"/>
          <w:color w:val="000000" w:themeColor="text1"/>
          <w:sz w:val="24"/>
          <w:szCs w:val="24"/>
          <w:lang w:eastAsia="es-ES"/>
        </w:rPr>
        <w:t xml:space="preserve">de licitación.  </w:t>
      </w:r>
      <w:r w:rsidR="00EB2047" w:rsidRPr="00CA08D3">
        <w:rPr>
          <w:rFonts w:ascii="Arial Narrow" w:eastAsia="Times New Roman" w:hAnsi="Arial Narrow"/>
          <w:color w:val="000000" w:themeColor="text1"/>
          <w:sz w:val="24"/>
          <w:szCs w:val="24"/>
          <w:lang w:eastAsia="es-ES"/>
        </w:rPr>
        <w:t>No se admiten comisiones negativas.</w:t>
      </w:r>
    </w:p>
    <w:p w14:paraId="1A952CEE" w14:textId="7174D8EF" w:rsidR="008F5264" w:rsidRPr="00462B31" w:rsidRDefault="008F5264" w:rsidP="00B0495B">
      <w:pPr>
        <w:spacing w:after="0" w:line="240" w:lineRule="auto"/>
        <w:ind w:left="708"/>
        <w:jc w:val="both"/>
        <w:rPr>
          <w:rFonts w:ascii="Arial Narrow" w:eastAsia="Times New Roman" w:hAnsi="Arial Narrow"/>
          <w:sz w:val="24"/>
          <w:szCs w:val="24"/>
          <w:lang w:eastAsia="es-ES"/>
        </w:rPr>
      </w:pPr>
    </w:p>
    <w:p w14:paraId="7F17239B" w14:textId="77777777" w:rsidR="00462B31" w:rsidRPr="00462B31" w:rsidRDefault="00462B31" w:rsidP="00484582">
      <w:pPr>
        <w:spacing w:after="0" w:line="240" w:lineRule="auto"/>
        <w:jc w:val="both"/>
        <w:rPr>
          <w:rFonts w:ascii="Arial Narrow" w:eastAsia="Times New Roman" w:hAnsi="Arial Narrow"/>
          <w:color w:val="000000" w:themeColor="text1"/>
          <w:sz w:val="24"/>
          <w:szCs w:val="24"/>
          <w:lang w:eastAsia="es-ES"/>
        </w:rPr>
      </w:pPr>
    </w:p>
    <w:p w14:paraId="721EC7F0" w14:textId="1FA4367E" w:rsidR="00EB2047" w:rsidRPr="00EB2047" w:rsidRDefault="00484582" w:rsidP="00EB2047">
      <w:pPr>
        <w:pStyle w:val="Prrafodelista"/>
        <w:spacing w:after="0"/>
        <w:ind w:left="927"/>
        <w:rPr>
          <w:rFonts w:ascii="Arial Narrow" w:eastAsia="Times New Roman" w:hAnsi="Arial Narrow"/>
          <w:color w:val="FF0000"/>
          <w:sz w:val="24"/>
          <w:szCs w:val="24"/>
          <w:lang w:eastAsia="es-ES"/>
        </w:rPr>
      </w:pPr>
      <w:r w:rsidRPr="00484582">
        <w:rPr>
          <w:rFonts w:ascii="Arial Narrow" w:eastAsia="Times New Roman" w:hAnsi="Arial Narrow"/>
          <w:color w:val="000000" w:themeColor="text1"/>
          <w:sz w:val="24"/>
          <w:szCs w:val="24"/>
          <w:lang w:eastAsia="es-ES"/>
        </w:rPr>
        <w:t xml:space="preserve">La valoración se realizará interpolando linealmente entre 0 puntos para </w:t>
      </w:r>
      <w:r>
        <w:rPr>
          <w:rFonts w:ascii="Arial Narrow" w:eastAsia="Times New Roman" w:hAnsi="Arial Narrow"/>
          <w:color w:val="000000" w:themeColor="text1"/>
          <w:sz w:val="24"/>
          <w:szCs w:val="24"/>
          <w:lang w:eastAsia="es-ES"/>
        </w:rPr>
        <w:t>3</w:t>
      </w:r>
      <w:r w:rsidRPr="00484582">
        <w:rPr>
          <w:rFonts w:ascii="Arial Narrow" w:eastAsia="Times New Roman" w:hAnsi="Arial Narrow"/>
          <w:color w:val="000000" w:themeColor="text1"/>
          <w:sz w:val="24"/>
          <w:szCs w:val="24"/>
          <w:lang w:eastAsia="es-ES"/>
        </w:rPr>
        <w:t xml:space="preserve">% de Comisión </w:t>
      </w:r>
      <w:r w:rsidRPr="00EB2047">
        <w:rPr>
          <w:rFonts w:ascii="Arial Narrow" w:eastAsia="Times New Roman" w:hAnsi="Arial Narrow"/>
          <w:color w:val="000000" w:themeColor="text1"/>
          <w:sz w:val="24"/>
          <w:szCs w:val="24"/>
          <w:lang w:eastAsia="es-ES"/>
        </w:rPr>
        <w:t>y 10 puntos para 0% de Comisión</w:t>
      </w:r>
      <w:r w:rsidRPr="00EB2047">
        <w:rPr>
          <w:rFonts w:ascii="Arial Narrow" w:eastAsia="Times New Roman" w:hAnsi="Arial Narrow"/>
          <w:color w:val="FF0000"/>
          <w:sz w:val="24"/>
          <w:szCs w:val="24"/>
          <w:lang w:eastAsia="es-ES"/>
        </w:rPr>
        <w:t xml:space="preserve">. </w:t>
      </w:r>
      <w:r w:rsidR="005021BA" w:rsidRPr="00EB2047">
        <w:rPr>
          <w:rFonts w:ascii="Arial Narrow" w:eastAsia="Times New Roman" w:hAnsi="Arial Narrow"/>
          <w:color w:val="FF0000"/>
          <w:sz w:val="24"/>
          <w:szCs w:val="24"/>
          <w:lang w:eastAsia="es-ES"/>
        </w:rPr>
        <w:t xml:space="preserve"> </w:t>
      </w:r>
    </w:p>
    <w:p w14:paraId="1FA546AE" w14:textId="68856D6F" w:rsidR="00484582" w:rsidRPr="005021BA" w:rsidRDefault="00484582" w:rsidP="00484582">
      <w:pPr>
        <w:autoSpaceDE w:val="0"/>
        <w:autoSpaceDN w:val="0"/>
        <w:adjustRightInd w:val="0"/>
        <w:spacing w:after="0" w:line="240" w:lineRule="auto"/>
        <w:ind w:left="708"/>
        <w:rPr>
          <w:rFonts w:ascii="Arial Narrow" w:eastAsia="Times New Roman" w:hAnsi="Arial Narrow"/>
          <w:color w:val="FF0000"/>
          <w:sz w:val="24"/>
          <w:szCs w:val="24"/>
          <w:lang w:eastAsia="es-ES"/>
        </w:rPr>
      </w:pPr>
    </w:p>
    <w:p w14:paraId="229549D2" w14:textId="3474AF8F" w:rsidR="00484582" w:rsidRPr="00484582" w:rsidRDefault="00484582" w:rsidP="00484582">
      <w:pPr>
        <w:autoSpaceDE w:val="0"/>
        <w:autoSpaceDN w:val="0"/>
        <w:adjustRightInd w:val="0"/>
        <w:spacing w:after="0" w:line="240" w:lineRule="auto"/>
        <w:rPr>
          <w:rFonts w:ascii="Arial" w:hAnsi="Arial" w:cs="Arial"/>
          <w:color w:val="000000"/>
          <w:sz w:val="23"/>
          <w:szCs w:val="23"/>
        </w:rPr>
      </w:pPr>
    </w:p>
    <w:p w14:paraId="3B61FE26" w14:textId="77777777" w:rsidR="00484582" w:rsidRDefault="00484582" w:rsidP="009803CF">
      <w:pPr>
        <w:spacing w:after="0" w:line="240" w:lineRule="auto"/>
        <w:jc w:val="both"/>
        <w:rPr>
          <w:rFonts w:ascii="Arial Narrow" w:eastAsia="Times New Roman" w:hAnsi="Arial Narrow"/>
          <w:b/>
          <w:sz w:val="24"/>
          <w:szCs w:val="24"/>
          <w:u w:val="single"/>
          <w:lang w:eastAsia="es-ES"/>
        </w:rPr>
      </w:pPr>
    </w:p>
    <w:p w14:paraId="533D1645" w14:textId="3D948950" w:rsidR="00AB2C19" w:rsidRDefault="00AB2C19" w:rsidP="009803CF">
      <w:pPr>
        <w:spacing w:after="0" w:line="240" w:lineRule="auto"/>
        <w:jc w:val="both"/>
        <w:rPr>
          <w:rFonts w:ascii="Arial Narrow" w:eastAsia="Times New Roman" w:hAnsi="Arial Narrow"/>
          <w:b/>
          <w:sz w:val="24"/>
          <w:szCs w:val="24"/>
          <w:u w:val="single"/>
          <w:lang w:eastAsia="es-ES"/>
        </w:rPr>
      </w:pPr>
      <w:r>
        <w:rPr>
          <w:rFonts w:ascii="Arial Narrow" w:eastAsia="Times New Roman" w:hAnsi="Arial Narrow"/>
          <w:b/>
          <w:sz w:val="24"/>
          <w:szCs w:val="24"/>
          <w:u w:val="single"/>
          <w:lang w:eastAsia="es-ES"/>
        </w:rPr>
        <w:t xml:space="preserve">CRITERIOS TÉCNICOS </w:t>
      </w:r>
      <w:r w:rsidR="00C71026">
        <w:rPr>
          <w:rFonts w:ascii="Arial Narrow" w:eastAsia="Times New Roman" w:hAnsi="Arial Narrow"/>
          <w:b/>
          <w:sz w:val="24"/>
          <w:szCs w:val="24"/>
          <w:u w:val="single"/>
          <w:lang w:eastAsia="es-ES"/>
        </w:rPr>
        <w:t>- OBJETIVOS</w:t>
      </w:r>
    </w:p>
    <w:p w14:paraId="13FE743D" w14:textId="77777777" w:rsidR="008F5264" w:rsidRPr="00484582" w:rsidRDefault="008F5264" w:rsidP="009803CF">
      <w:pPr>
        <w:spacing w:after="0" w:line="240" w:lineRule="auto"/>
        <w:jc w:val="both"/>
        <w:rPr>
          <w:rFonts w:ascii="Arial Narrow" w:eastAsia="Times New Roman" w:hAnsi="Arial Narrow"/>
          <w:b/>
          <w:sz w:val="24"/>
          <w:szCs w:val="24"/>
          <w:u w:val="single"/>
          <w:lang w:eastAsia="es-ES"/>
        </w:rPr>
      </w:pPr>
    </w:p>
    <w:p w14:paraId="23BE0A06" w14:textId="61972A60" w:rsidR="008F5264" w:rsidRPr="008F5264" w:rsidRDefault="00FC3973" w:rsidP="008F5264">
      <w:pPr>
        <w:pStyle w:val="Prrafodelista"/>
        <w:numPr>
          <w:ilvl w:val="0"/>
          <w:numId w:val="42"/>
        </w:numPr>
        <w:spacing w:after="0" w:line="240" w:lineRule="auto"/>
        <w:jc w:val="both"/>
        <w:rPr>
          <w:rFonts w:ascii="Arial Narrow" w:eastAsia="Times New Roman" w:hAnsi="Arial Narrow"/>
          <w:sz w:val="24"/>
          <w:szCs w:val="24"/>
          <w:lang w:eastAsia="es-ES"/>
        </w:rPr>
      </w:pPr>
      <w:r w:rsidRPr="00484582">
        <w:rPr>
          <w:rFonts w:ascii="Arial Narrow" w:eastAsia="Times New Roman" w:hAnsi="Arial Narrow"/>
          <w:b/>
          <w:sz w:val="24"/>
          <w:szCs w:val="24"/>
          <w:lang w:eastAsia="es-ES"/>
        </w:rPr>
        <w:t xml:space="preserve">NÚMERO DE INSERCIONES Y </w:t>
      </w:r>
      <w:r w:rsidR="008F5264" w:rsidRPr="00484582">
        <w:rPr>
          <w:rFonts w:ascii="Arial Narrow" w:eastAsia="Times New Roman" w:hAnsi="Arial Narrow"/>
          <w:b/>
          <w:sz w:val="24"/>
          <w:szCs w:val="24"/>
          <w:lang w:eastAsia="es-ES"/>
        </w:rPr>
        <w:t>FORMATOS PUBLICITARIOS DE MAYOR TA</w:t>
      </w:r>
      <w:r w:rsidR="008F5264" w:rsidRPr="00FC3973">
        <w:rPr>
          <w:rFonts w:ascii="Arial Narrow" w:eastAsia="Times New Roman" w:hAnsi="Arial Narrow"/>
          <w:b/>
          <w:sz w:val="24"/>
          <w:szCs w:val="24"/>
          <w:lang w:eastAsia="es-ES"/>
        </w:rPr>
        <w:t>MAÑO …………………</w:t>
      </w:r>
      <w:r w:rsidRPr="00FC3973">
        <w:rPr>
          <w:rFonts w:ascii="Arial Narrow" w:eastAsia="Times New Roman" w:hAnsi="Arial Narrow"/>
          <w:b/>
          <w:sz w:val="24"/>
          <w:szCs w:val="24"/>
          <w:lang w:eastAsia="es-ES"/>
        </w:rPr>
        <w:t>…………………………………………….</w:t>
      </w:r>
      <w:r w:rsidR="008F5264">
        <w:rPr>
          <w:rFonts w:ascii="Arial Narrow" w:eastAsia="Times New Roman" w:hAnsi="Arial Narrow"/>
          <w:sz w:val="24"/>
          <w:szCs w:val="24"/>
          <w:lang w:eastAsia="es-ES"/>
        </w:rPr>
        <w:t xml:space="preserve"> </w:t>
      </w:r>
      <w:r w:rsidR="008F5264" w:rsidRPr="00FC3973">
        <w:rPr>
          <w:rFonts w:ascii="Arial Narrow" w:eastAsia="Times New Roman" w:hAnsi="Arial Narrow"/>
          <w:b/>
          <w:sz w:val="24"/>
          <w:szCs w:val="24"/>
          <w:lang w:eastAsia="es-ES"/>
        </w:rPr>
        <w:t xml:space="preserve">0- </w:t>
      </w:r>
      <w:r w:rsidR="00CA62A6" w:rsidRPr="00FC3973">
        <w:rPr>
          <w:rFonts w:ascii="Arial Narrow" w:eastAsia="Times New Roman" w:hAnsi="Arial Narrow"/>
          <w:b/>
          <w:sz w:val="24"/>
          <w:szCs w:val="24"/>
          <w:lang w:eastAsia="es-ES"/>
        </w:rPr>
        <w:t>2</w:t>
      </w:r>
      <w:r w:rsidR="00A54258">
        <w:rPr>
          <w:rFonts w:ascii="Arial Narrow" w:eastAsia="Times New Roman" w:hAnsi="Arial Narrow"/>
          <w:b/>
          <w:sz w:val="24"/>
          <w:szCs w:val="24"/>
          <w:lang w:eastAsia="es-ES"/>
        </w:rPr>
        <w:t xml:space="preserve">00 </w:t>
      </w:r>
      <w:r w:rsidRPr="00FC3973">
        <w:rPr>
          <w:rFonts w:ascii="Arial Narrow" w:eastAsia="Times New Roman" w:hAnsi="Arial Narrow"/>
          <w:b/>
          <w:sz w:val="24"/>
          <w:szCs w:val="24"/>
          <w:lang w:eastAsia="es-ES"/>
        </w:rPr>
        <w:t>puntos</w:t>
      </w:r>
      <w:r w:rsidR="008F5264" w:rsidRPr="00FC3973">
        <w:rPr>
          <w:rFonts w:ascii="Arial Narrow" w:eastAsia="Times New Roman" w:hAnsi="Arial Narrow"/>
          <w:sz w:val="24"/>
          <w:szCs w:val="24"/>
          <w:lang w:eastAsia="es-ES"/>
        </w:rPr>
        <w:t xml:space="preserve"> </w:t>
      </w:r>
    </w:p>
    <w:p w14:paraId="4548E56A" w14:textId="77777777" w:rsidR="00AB2C19" w:rsidRDefault="00AB2C19" w:rsidP="009803CF">
      <w:pPr>
        <w:spacing w:after="0" w:line="240" w:lineRule="auto"/>
        <w:jc w:val="both"/>
        <w:rPr>
          <w:rFonts w:ascii="Arial Narrow" w:eastAsia="Times New Roman" w:hAnsi="Arial Narrow"/>
          <w:sz w:val="24"/>
          <w:szCs w:val="24"/>
          <w:lang w:eastAsia="es-ES"/>
        </w:rPr>
      </w:pPr>
    </w:p>
    <w:p w14:paraId="17F3ACF2" w14:textId="77777777" w:rsidR="00FC3973" w:rsidRPr="00462B31" w:rsidRDefault="008F5264" w:rsidP="008F5264">
      <w:pPr>
        <w:spacing w:after="0" w:line="240" w:lineRule="auto"/>
        <w:ind w:left="708"/>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t>Se valorará</w:t>
      </w:r>
      <w:r w:rsidR="00FC3973" w:rsidRPr="00462B31">
        <w:rPr>
          <w:rFonts w:ascii="Arial Narrow" w:eastAsia="Times New Roman" w:hAnsi="Arial Narrow"/>
          <w:sz w:val="24"/>
          <w:szCs w:val="24"/>
          <w:lang w:eastAsia="es-ES"/>
        </w:rPr>
        <w:t>n las inserciones propuestas de acuerdo a la siguiente tabla:</w:t>
      </w:r>
    </w:p>
    <w:p w14:paraId="4C5E6CA6" w14:textId="77777777" w:rsidR="00FC3973" w:rsidRPr="00462B31" w:rsidRDefault="00FC3973" w:rsidP="008F5264">
      <w:pPr>
        <w:spacing w:after="0" w:line="240" w:lineRule="auto"/>
        <w:ind w:left="708"/>
        <w:jc w:val="both"/>
        <w:rPr>
          <w:rFonts w:ascii="Arial Narrow" w:eastAsia="Times New Roman" w:hAnsi="Arial Narrow"/>
          <w:sz w:val="24"/>
          <w:szCs w:val="24"/>
          <w:lang w:eastAsia="es-ES"/>
        </w:rPr>
      </w:pPr>
    </w:p>
    <w:p w14:paraId="5D52317F" w14:textId="1C518F56" w:rsidR="00FC3973" w:rsidRPr="00462B31" w:rsidRDefault="00FC3973" w:rsidP="00FC3973">
      <w:pPr>
        <w:pStyle w:val="Prrafodelista"/>
        <w:numPr>
          <w:ilvl w:val="0"/>
          <w:numId w:val="7"/>
        </w:numPr>
        <w:spacing w:after="0" w:line="240" w:lineRule="auto"/>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lastRenderedPageBreak/>
        <w:t>Inserción color posicionamiento impar formato 1 página: 10 puntos</w:t>
      </w:r>
    </w:p>
    <w:p w14:paraId="34221FA6" w14:textId="648AEE81" w:rsidR="00FC3973" w:rsidRPr="00462B31" w:rsidRDefault="00FC3973" w:rsidP="00FC3973">
      <w:pPr>
        <w:pStyle w:val="Prrafodelista"/>
        <w:numPr>
          <w:ilvl w:val="0"/>
          <w:numId w:val="7"/>
        </w:numPr>
        <w:spacing w:after="0" w:line="240" w:lineRule="auto"/>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t xml:space="preserve">Inserción color posicionamiento impar formato Robapáginas: </w:t>
      </w:r>
      <w:r w:rsidR="000B3EF0" w:rsidRPr="00462B31">
        <w:rPr>
          <w:rFonts w:ascii="Arial Narrow" w:eastAsia="Times New Roman" w:hAnsi="Arial Narrow"/>
          <w:sz w:val="24"/>
          <w:szCs w:val="24"/>
          <w:lang w:eastAsia="es-ES"/>
        </w:rPr>
        <w:t xml:space="preserve">6 </w:t>
      </w:r>
      <w:r w:rsidRPr="00462B31">
        <w:rPr>
          <w:rFonts w:ascii="Arial Narrow" w:eastAsia="Times New Roman" w:hAnsi="Arial Narrow"/>
          <w:sz w:val="24"/>
          <w:szCs w:val="24"/>
          <w:lang w:eastAsia="es-ES"/>
        </w:rPr>
        <w:t>puntos</w:t>
      </w:r>
    </w:p>
    <w:p w14:paraId="349D5616" w14:textId="5684E4DD" w:rsidR="00FC3973" w:rsidRPr="00462B31" w:rsidRDefault="00FC3973" w:rsidP="00FC3973">
      <w:pPr>
        <w:pStyle w:val="Prrafodelista"/>
        <w:numPr>
          <w:ilvl w:val="0"/>
          <w:numId w:val="7"/>
        </w:numPr>
        <w:spacing w:after="0" w:line="240" w:lineRule="auto"/>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t xml:space="preserve">Inserción color posicionamiento impar formato ½ pág. horizontal o vertical; </w:t>
      </w:r>
      <w:r w:rsidR="000B3EF0" w:rsidRPr="00462B31">
        <w:rPr>
          <w:rFonts w:ascii="Arial Narrow" w:eastAsia="Times New Roman" w:hAnsi="Arial Narrow"/>
          <w:sz w:val="24"/>
          <w:szCs w:val="24"/>
          <w:lang w:eastAsia="es-ES"/>
        </w:rPr>
        <w:t>4</w:t>
      </w:r>
      <w:r w:rsidRPr="00462B31">
        <w:rPr>
          <w:rFonts w:ascii="Arial Narrow" w:eastAsia="Times New Roman" w:hAnsi="Arial Narrow"/>
          <w:sz w:val="24"/>
          <w:szCs w:val="24"/>
          <w:lang w:eastAsia="es-ES"/>
        </w:rPr>
        <w:t xml:space="preserve"> puntos </w:t>
      </w:r>
    </w:p>
    <w:p w14:paraId="37739999" w14:textId="63CC3C85" w:rsidR="00A54258" w:rsidRPr="005021BA" w:rsidRDefault="00FC3973" w:rsidP="008F5264">
      <w:pPr>
        <w:pStyle w:val="Prrafodelista"/>
        <w:numPr>
          <w:ilvl w:val="0"/>
          <w:numId w:val="7"/>
        </w:numPr>
        <w:spacing w:after="0" w:line="240" w:lineRule="auto"/>
        <w:ind w:left="708"/>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t xml:space="preserve"> </w:t>
      </w:r>
      <w:r w:rsidRPr="005021BA">
        <w:rPr>
          <w:rFonts w:ascii="Arial Narrow" w:eastAsia="Times New Roman" w:hAnsi="Arial Narrow"/>
          <w:sz w:val="24"/>
          <w:szCs w:val="24"/>
          <w:lang w:eastAsia="es-ES"/>
        </w:rPr>
        <w:t>Inserción color posicionamiento impar formato ¼ página</w:t>
      </w:r>
      <w:r w:rsidR="00A54258" w:rsidRPr="005021BA">
        <w:rPr>
          <w:rFonts w:ascii="Arial Narrow" w:eastAsia="Times New Roman" w:hAnsi="Arial Narrow"/>
          <w:sz w:val="24"/>
          <w:szCs w:val="24"/>
          <w:lang w:eastAsia="es-ES"/>
        </w:rPr>
        <w:t xml:space="preserve"> </w:t>
      </w:r>
      <w:r w:rsidR="00BF5C30" w:rsidRPr="00CA08D3">
        <w:rPr>
          <w:rFonts w:ascii="Arial Narrow" w:eastAsia="Times New Roman" w:hAnsi="Arial Narrow"/>
          <w:color w:val="000000" w:themeColor="text1"/>
          <w:sz w:val="24"/>
          <w:szCs w:val="24"/>
          <w:lang w:eastAsia="es-ES"/>
        </w:rPr>
        <w:t xml:space="preserve">horizontal </w:t>
      </w:r>
      <w:r w:rsidR="00A54258" w:rsidRPr="00CA08D3">
        <w:rPr>
          <w:rFonts w:ascii="Arial Narrow" w:eastAsia="Times New Roman" w:hAnsi="Arial Narrow"/>
          <w:color w:val="000000" w:themeColor="text1"/>
          <w:sz w:val="24"/>
          <w:szCs w:val="24"/>
          <w:lang w:eastAsia="es-ES"/>
        </w:rPr>
        <w:t>o</w:t>
      </w:r>
      <w:r w:rsidR="00A54258" w:rsidRPr="005021BA">
        <w:rPr>
          <w:rFonts w:ascii="Arial Narrow" w:eastAsia="Times New Roman" w:hAnsi="Arial Narrow"/>
          <w:sz w:val="24"/>
          <w:szCs w:val="24"/>
          <w:lang w:eastAsia="es-ES"/>
        </w:rPr>
        <w:t xml:space="preserve"> columna vertical</w:t>
      </w:r>
      <w:r w:rsidR="000B3EF0" w:rsidRPr="005021BA">
        <w:rPr>
          <w:rFonts w:ascii="Arial Narrow" w:eastAsia="Times New Roman" w:hAnsi="Arial Narrow"/>
          <w:sz w:val="24"/>
          <w:szCs w:val="24"/>
          <w:lang w:eastAsia="es-ES"/>
        </w:rPr>
        <w:t xml:space="preserve"> </w:t>
      </w:r>
      <w:r w:rsidR="005021BA" w:rsidRPr="00CA08D3">
        <w:rPr>
          <w:rFonts w:ascii="Arial Narrow" w:eastAsia="Times New Roman" w:hAnsi="Arial Narrow"/>
          <w:color w:val="000000" w:themeColor="text1"/>
          <w:sz w:val="24"/>
          <w:szCs w:val="24"/>
          <w:lang w:eastAsia="es-ES"/>
        </w:rPr>
        <w:t>de ¼ de pág</w:t>
      </w:r>
      <w:r w:rsidR="000B3EF0" w:rsidRPr="005021BA">
        <w:rPr>
          <w:rFonts w:ascii="Arial Narrow" w:eastAsia="Times New Roman" w:hAnsi="Arial Narrow"/>
          <w:sz w:val="24"/>
          <w:szCs w:val="24"/>
          <w:lang w:eastAsia="es-ES"/>
        </w:rPr>
        <w:t xml:space="preserve">: 1,5 </w:t>
      </w:r>
      <w:r w:rsidR="00A54258" w:rsidRPr="005021BA">
        <w:rPr>
          <w:rFonts w:ascii="Arial Narrow" w:eastAsia="Times New Roman" w:hAnsi="Arial Narrow"/>
          <w:sz w:val="24"/>
          <w:szCs w:val="24"/>
          <w:lang w:eastAsia="es-ES"/>
        </w:rPr>
        <w:t>puntos.</w:t>
      </w:r>
    </w:p>
    <w:p w14:paraId="7F419F01" w14:textId="77777777" w:rsidR="00A54258" w:rsidRPr="005021BA" w:rsidRDefault="00A54258" w:rsidP="00A54258">
      <w:pPr>
        <w:spacing w:after="0" w:line="240" w:lineRule="auto"/>
        <w:jc w:val="both"/>
        <w:rPr>
          <w:rFonts w:ascii="Arial Narrow" w:eastAsia="Times New Roman" w:hAnsi="Arial Narrow"/>
          <w:sz w:val="24"/>
          <w:szCs w:val="24"/>
          <w:lang w:eastAsia="es-ES"/>
        </w:rPr>
      </w:pPr>
    </w:p>
    <w:p w14:paraId="5D5D2383" w14:textId="25FD4D3E" w:rsidR="00A54258" w:rsidRPr="00462B31" w:rsidRDefault="00462B31" w:rsidP="00484582">
      <w:pPr>
        <w:spacing w:after="0" w:line="240" w:lineRule="auto"/>
        <w:ind w:firstLine="348"/>
        <w:jc w:val="both"/>
        <w:rPr>
          <w:rFonts w:ascii="Arial Narrow" w:eastAsia="Times New Roman" w:hAnsi="Arial Narrow"/>
          <w:sz w:val="24"/>
          <w:szCs w:val="24"/>
          <w:lang w:eastAsia="es-ES"/>
        </w:rPr>
      </w:pPr>
      <w:r w:rsidRPr="005021BA">
        <w:rPr>
          <w:rFonts w:ascii="Arial Narrow" w:eastAsia="Times New Roman" w:hAnsi="Arial Narrow"/>
          <w:sz w:val="24"/>
          <w:szCs w:val="24"/>
          <w:lang w:eastAsia="es-ES"/>
        </w:rPr>
        <w:t xml:space="preserve">No se podrá asignar ningún formato </w:t>
      </w:r>
      <w:r w:rsidR="00A54258" w:rsidRPr="005021BA">
        <w:rPr>
          <w:rFonts w:ascii="Arial Narrow" w:eastAsia="Times New Roman" w:hAnsi="Arial Narrow"/>
          <w:sz w:val="24"/>
          <w:szCs w:val="24"/>
          <w:lang w:eastAsia="es-ES"/>
        </w:rPr>
        <w:t>fuera de los relacionados</w:t>
      </w:r>
      <w:r w:rsidRPr="005021BA">
        <w:rPr>
          <w:rFonts w:ascii="Arial Narrow" w:eastAsia="Times New Roman" w:hAnsi="Arial Narrow"/>
          <w:sz w:val="24"/>
          <w:szCs w:val="24"/>
          <w:lang w:eastAsia="es-ES"/>
        </w:rPr>
        <w:t>.</w:t>
      </w:r>
    </w:p>
    <w:p w14:paraId="7779883D" w14:textId="77777777" w:rsidR="00A54258" w:rsidRPr="00462B31" w:rsidRDefault="00A54258" w:rsidP="00A54258">
      <w:pPr>
        <w:spacing w:after="0" w:line="240" w:lineRule="auto"/>
        <w:jc w:val="both"/>
        <w:rPr>
          <w:rFonts w:ascii="Arial Narrow" w:eastAsia="Times New Roman" w:hAnsi="Arial Narrow"/>
          <w:sz w:val="24"/>
          <w:szCs w:val="24"/>
          <w:lang w:eastAsia="es-ES"/>
        </w:rPr>
      </w:pPr>
    </w:p>
    <w:p w14:paraId="138CA7FD" w14:textId="527933DC" w:rsidR="00E3619E" w:rsidRPr="00462B31" w:rsidRDefault="00A54258" w:rsidP="00484582">
      <w:pPr>
        <w:spacing w:after="0" w:line="240" w:lineRule="auto"/>
        <w:ind w:left="348"/>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t xml:space="preserve">El ofertante que obtenga la suma de puntos más elevada, recibirá el total de puntuación de este apartado: 200 puntos. El resto de ofertantes recibirá  la puntuación </w:t>
      </w:r>
      <w:r w:rsidR="000B3EF0" w:rsidRPr="00462B31">
        <w:rPr>
          <w:rFonts w:ascii="Arial Narrow" w:eastAsia="Times New Roman" w:hAnsi="Arial Narrow"/>
          <w:sz w:val="24"/>
          <w:szCs w:val="24"/>
          <w:lang w:eastAsia="es-ES"/>
        </w:rPr>
        <w:t xml:space="preserve">proporcional </w:t>
      </w:r>
      <w:r w:rsidR="00E3619E" w:rsidRPr="00462B31">
        <w:rPr>
          <w:rFonts w:ascii="Arial Narrow" w:eastAsia="Times New Roman" w:hAnsi="Arial Narrow"/>
          <w:sz w:val="24"/>
          <w:szCs w:val="24"/>
          <w:lang w:eastAsia="es-ES"/>
        </w:rPr>
        <w:t xml:space="preserve"> respecto de la puntuación obtenida en relación con el ofertante que haya obtenido la máxima puntuación.</w:t>
      </w:r>
    </w:p>
    <w:p w14:paraId="1A5D53B1" w14:textId="3B63B112" w:rsidR="008F5264" w:rsidRDefault="008F5264" w:rsidP="00BE3C53">
      <w:pPr>
        <w:spacing w:after="0" w:line="240" w:lineRule="auto"/>
        <w:jc w:val="both"/>
        <w:rPr>
          <w:rFonts w:ascii="Arial Narrow" w:eastAsia="Times New Roman" w:hAnsi="Arial Narrow"/>
          <w:sz w:val="24"/>
          <w:szCs w:val="24"/>
          <w:lang w:eastAsia="es-ES"/>
        </w:rPr>
      </w:pPr>
    </w:p>
    <w:p w14:paraId="06FB6A03" w14:textId="77777777" w:rsidR="00BE3C53" w:rsidRDefault="00BE3C53" w:rsidP="00BE3C53">
      <w:pPr>
        <w:spacing w:after="0" w:line="240" w:lineRule="auto"/>
        <w:jc w:val="both"/>
        <w:rPr>
          <w:rFonts w:ascii="Arial Narrow" w:eastAsia="Times New Roman" w:hAnsi="Arial Narrow"/>
          <w:sz w:val="24"/>
          <w:szCs w:val="24"/>
          <w:lang w:eastAsia="es-ES"/>
        </w:rPr>
      </w:pPr>
    </w:p>
    <w:p w14:paraId="60D68A25" w14:textId="0FF12A83" w:rsidR="008F5264" w:rsidRPr="00462B31" w:rsidRDefault="000D4FAD" w:rsidP="00E3619E">
      <w:pPr>
        <w:pStyle w:val="Prrafodelista"/>
        <w:numPr>
          <w:ilvl w:val="0"/>
          <w:numId w:val="42"/>
        </w:numPr>
        <w:spacing w:after="0" w:line="240" w:lineRule="auto"/>
        <w:jc w:val="both"/>
        <w:rPr>
          <w:rFonts w:ascii="Arial Narrow" w:eastAsia="Times New Roman" w:hAnsi="Arial Narrow"/>
          <w:b/>
          <w:sz w:val="24"/>
          <w:szCs w:val="24"/>
          <w:lang w:eastAsia="es-ES"/>
        </w:rPr>
      </w:pPr>
      <w:r w:rsidRPr="00462B31">
        <w:rPr>
          <w:rFonts w:ascii="Arial Narrow" w:eastAsia="Times New Roman" w:hAnsi="Arial Narrow"/>
          <w:b/>
          <w:sz w:val="24"/>
          <w:szCs w:val="24"/>
          <w:lang w:eastAsia="es-ES"/>
        </w:rPr>
        <w:t xml:space="preserve">PROPUESTA DE </w:t>
      </w:r>
      <w:r w:rsidR="00E3619E" w:rsidRPr="00462B31">
        <w:rPr>
          <w:rFonts w:ascii="Arial Narrow" w:eastAsia="Times New Roman" w:hAnsi="Arial Narrow"/>
          <w:b/>
          <w:sz w:val="24"/>
          <w:szCs w:val="24"/>
          <w:lang w:eastAsia="es-ES"/>
        </w:rPr>
        <w:t xml:space="preserve"> INSERCIONES SIN CARGO </w:t>
      </w:r>
      <w:r w:rsidR="00C71026" w:rsidRPr="00462B31">
        <w:rPr>
          <w:rFonts w:ascii="Arial Narrow" w:eastAsia="Times New Roman" w:hAnsi="Arial Narrow"/>
          <w:b/>
          <w:sz w:val="24"/>
          <w:szCs w:val="24"/>
          <w:lang w:eastAsia="es-ES"/>
        </w:rPr>
        <w:t>.</w:t>
      </w:r>
      <w:r w:rsidR="00E3619E" w:rsidRPr="00462B31">
        <w:rPr>
          <w:rFonts w:ascii="Arial Narrow" w:eastAsia="Times New Roman" w:hAnsi="Arial Narrow"/>
          <w:b/>
          <w:sz w:val="24"/>
          <w:szCs w:val="24"/>
          <w:lang w:eastAsia="es-ES"/>
        </w:rPr>
        <w:t>……</w:t>
      </w:r>
      <w:r w:rsidRPr="00462B31">
        <w:rPr>
          <w:rFonts w:ascii="Arial Narrow" w:eastAsia="Times New Roman" w:hAnsi="Arial Narrow"/>
          <w:b/>
          <w:sz w:val="24"/>
          <w:szCs w:val="24"/>
          <w:lang w:eastAsia="es-ES"/>
        </w:rPr>
        <w:t>…….</w:t>
      </w:r>
      <w:r w:rsidR="00E3619E" w:rsidRPr="00462B31">
        <w:rPr>
          <w:rFonts w:ascii="Arial Narrow" w:eastAsia="Times New Roman" w:hAnsi="Arial Narrow"/>
          <w:b/>
          <w:sz w:val="24"/>
          <w:szCs w:val="24"/>
          <w:lang w:eastAsia="es-ES"/>
        </w:rPr>
        <w:t>……… 0-30 puntos</w:t>
      </w:r>
    </w:p>
    <w:p w14:paraId="217E88B5" w14:textId="77777777" w:rsidR="008F5264" w:rsidRPr="00462B31" w:rsidRDefault="008F5264" w:rsidP="009803CF">
      <w:pPr>
        <w:spacing w:after="0" w:line="240" w:lineRule="auto"/>
        <w:jc w:val="both"/>
        <w:rPr>
          <w:rFonts w:ascii="Arial Narrow" w:eastAsia="Times New Roman" w:hAnsi="Arial Narrow"/>
          <w:b/>
          <w:sz w:val="24"/>
          <w:szCs w:val="24"/>
          <w:lang w:eastAsia="es-ES"/>
        </w:rPr>
      </w:pPr>
    </w:p>
    <w:p w14:paraId="0AC6416F" w14:textId="77777777" w:rsidR="00C71026" w:rsidRDefault="00E3619E" w:rsidP="00484582">
      <w:pPr>
        <w:spacing w:after="0" w:line="240" w:lineRule="auto"/>
        <w:ind w:left="360"/>
        <w:jc w:val="both"/>
        <w:rPr>
          <w:rFonts w:ascii="Arial Narrow" w:eastAsia="Times New Roman" w:hAnsi="Arial Narrow"/>
          <w:sz w:val="24"/>
          <w:szCs w:val="24"/>
          <w:lang w:eastAsia="es-ES"/>
        </w:rPr>
      </w:pPr>
      <w:r w:rsidRPr="00462B31">
        <w:rPr>
          <w:rFonts w:ascii="Arial Narrow" w:eastAsia="Times New Roman" w:hAnsi="Arial Narrow"/>
          <w:sz w:val="24"/>
          <w:szCs w:val="24"/>
          <w:lang w:eastAsia="es-ES"/>
        </w:rPr>
        <w:t>S</w:t>
      </w:r>
      <w:r w:rsidR="00C71026" w:rsidRPr="00462B31">
        <w:rPr>
          <w:rFonts w:ascii="Arial Narrow" w:eastAsia="Times New Roman" w:hAnsi="Arial Narrow"/>
          <w:sz w:val="24"/>
          <w:szCs w:val="24"/>
          <w:lang w:eastAsia="es-ES"/>
        </w:rPr>
        <w:t xml:space="preserve">e valorará el número de inserciones negociadas “sin cargo” </w:t>
      </w:r>
      <w:r w:rsidRPr="00462B31">
        <w:rPr>
          <w:rFonts w:ascii="Arial Narrow" w:eastAsia="Times New Roman" w:hAnsi="Arial Narrow"/>
          <w:sz w:val="24"/>
          <w:szCs w:val="24"/>
          <w:lang w:eastAsia="es-ES"/>
        </w:rPr>
        <w:t>para IFEMA-FITUR, complementaria</w:t>
      </w:r>
      <w:r w:rsidR="00C71026" w:rsidRPr="00462B31">
        <w:rPr>
          <w:rFonts w:ascii="Arial Narrow" w:eastAsia="Times New Roman" w:hAnsi="Arial Narrow"/>
          <w:sz w:val="24"/>
          <w:szCs w:val="24"/>
          <w:lang w:eastAsia="es-ES"/>
        </w:rPr>
        <w:t xml:space="preserve"> a</w:t>
      </w:r>
      <w:r w:rsidRPr="00462B31">
        <w:rPr>
          <w:rFonts w:ascii="Arial Narrow" w:eastAsia="Times New Roman" w:hAnsi="Arial Narrow"/>
          <w:sz w:val="24"/>
          <w:szCs w:val="24"/>
          <w:lang w:eastAsia="es-ES"/>
        </w:rPr>
        <w:t>l plan de medios</w:t>
      </w:r>
      <w:r w:rsidR="00C71026" w:rsidRPr="00462B31">
        <w:rPr>
          <w:rFonts w:ascii="Arial Narrow" w:eastAsia="Times New Roman" w:hAnsi="Arial Narrow"/>
          <w:sz w:val="24"/>
          <w:szCs w:val="24"/>
          <w:lang w:eastAsia="es-ES"/>
        </w:rPr>
        <w:t xml:space="preserve"> propuesto. El ofertante que más inserciones proponga recibirá la máxima puntuación: </w:t>
      </w:r>
      <w:r w:rsidRPr="00462B31">
        <w:rPr>
          <w:rFonts w:ascii="Arial Narrow" w:eastAsia="Times New Roman" w:hAnsi="Arial Narrow"/>
          <w:sz w:val="24"/>
          <w:szCs w:val="24"/>
          <w:lang w:eastAsia="es-ES"/>
        </w:rPr>
        <w:t>30 puntos</w:t>
      </w:r>
      <w:r w:rsidR="00C71026" w:rsidRPr="00462B31">
        <w:rPr>
          <w:rFonts w:ascii="Arial Narrow" w:eastAsia="Times New Roman" w:hAnsi="Arial Narrow"/>
          <w:sz w:val="24"/>
          <w:szCs w:val="24"/>
          <w:lang w:eastAsia="es-ES"/>
        </w:rPr>
        <w:t xml:space="preserve"> y la puntuación del resto de ofertantes será proporcional.</w:t>
      </w:r>
    </w:p>
    <w:p w14:paraId="22AD4A96" w14:textId="77777777" w:rsidR="00FB00B4" w:rsidRPr="009A0DE9" w:rsidRDefault="00FB00B4" w:rsidP="00FF0585">
      <w:pPr>
        <w:shd w:val="clear" w:color="auto" w:fill="FFFFFF"/>
        <w:spacing w:after="0" w:line="240" w:lineRule="auto"/>
        <w:rPr>
          <w:rFonts w:ascii="Arial Narrow" w:eastAsia="Times New Roman" w:hAnsi="Arial Narrow" w:cs="Times New Roman"/>
          <w:sz w:val="24"/>
          <w:szCs w:val="24"/>
          <w:lang w:eastAsia="es-ES"/>
        </w:rPr>
      </w:pPr>
    </w:p>
    <w:p w14:paraId="6D133129" w14:textId="77777777" w:rsidR="00701E16" w:rsidRPr="00666B3F" w:rsidRDefault="00D365D8" w:rsidP="00FB00B4">
      <w:pPr>
        <w:ind w:left="360"/>
        <w:jc w:val="both"/>
        <w:rPr>
          <w:rFonts w:ascii="Arial Narrow" w:eastAsia="Times New Roman" w:hAnsi="Arial Narrow"/>
          <w:sz w:val="24"/>
          <w:szCs w:val="24"/>
          <w:lang w:eastAsia="es-ES"/>
        </w:rPr>
      </w:pPr>
      <w:r w:rsidRPr="00666B3F">
        <w:rPr>
          <w:rFonts w:ascii="Arial Narrow" w:eastAsia="Times New Roman" w:hAnsi="Arial Narrow"/>
          <w:sz w:val="24"/>
          <w:szCs w:val="24"/>
          <w:lang w:eastAsia="es-ES"/>
        </w:rPr>
        <w:t>IFEMA SE RESERVA LA CAPACIDAD DE SOLICITAR AL OFERENTE QUE ACREDITE FEHACIENTEMENTE AQUELLA INFORMACIÓN O DOCUMENTACIÓN QUE CONSIDERE OPORTUNO. LA FALTA DE ACREDITACIÓN ADECUADA, IMPEDIRÁ LA POSIBILIDAD DE VALORACIÓN DE LA PROPUESTA</w:t>
      </w:r>
    </w:p>
    <w:p w14:paraId="1451D57A" w14:textId="77777777" w:rsidR="00A73BC6" w:rsidRDefault="00A73BC6" w:rsidP="0053394E">
      <w:pPr>
        <w:spacing w:after="0" w:line="240" w:lineRule="auto"/>
        <w:jc w:val="both"/>
        <w:rPr>
          <w:rFonts w:ascii="Arial Narrow" w:eastAsia="Times New Roman" w:hAnsi="Arial Narrow" w:cs="Times New Roman"/>
          <w:b/>
          <w:sz w:val="24"/>
          <w:szCs w:val="24"/>
          <w:u w:val="single"/>
          <w:lang w:eastAsia="es-ES"/>
        </w:rPr>
      </w:pPr>
    </w:p>
    <w:p w14:paraId="22776C3C" w14:textId="77777777" w:rsidR="00D365D8" w:rsidRPr="008A31B8" w:rsidRDefault="00D365D8" w:rsidP="00D365D8">
      <w:pPr>
        <w:spacing w:after="0" w:line="240" w:lineRule="auto"/>
        <w:ind w:firstLine="284"/>
        <w:jc w:val="both"/>
        <w:rPr>
          <w:rFonts w:ascii="Arial Narrow" w:eastAsia="Times New Roman" w:hAnsi="Arial Narrow" w:cs="Times New Roman"/>
          <w:b/>
          <w:sz w:val="24"/>
          <w:szCs w:val="24"/>
          <w:u w:val="single"/>
          <w:lang w:eastAsia="es-ES"/>
        </w:rPr>
      </w:pPr>
      <w:r w:rsidRPr="008A31B8">
        <w:rPr>
          <w:rFonts w:ascii="Arial Narrow" w:eastAsia="Times New Roman" w:hAnsi="Arial Narrow" w:cs="Times New Roman"/>
          <w:b/>
          <w:sz w:val="24"/>
          <w:szCs w:val="24"/>
          <w:u w:val="single"/>
          <w:lang w:eastAsia="es-ES"/>
        </w:rPr>
        <w:t>Preferencia en la adjudicación</w:t>
      </w:r>
    </w:p>
    <w:p w14:paraId="5A7FF524" w14:textId="77777777" w:rsidR="00D365D8" w:rsidRPr="008A31B8" w:rsidRDefault="00D365D8" w:rsidP="00D365D8">
      <w:pPr>
        <w:tabs>
          <w:tab w:val="left" w:pos="426"/>
          <w:tab w:val="right" w:leader="dot" w:pos="7938"/>
        </w:tabs>
        <w:spacing w:after="0" w:line="240" w:lineRule="auto"/>
        <w:ind w:left="284"/>
        <w:jc w:val="both"/>
        <w:rPr>
          <w:rFonts w:ascii="Arial Narrow" w:eastAsia="Times New Roman" w:hAnsi="Arial Narrow" w:cs="Times New Roman"/>
          <w:b/>
          <w:sz w:val="24"/>
          <w:szCs w:val="24"/>
          <w:lang w:eastAsia="es-ES"/>
        </w:rPr>
      </w:pPr>
    </w:p>
    <w:p w14:paraId="79EC3A85" w14:textId="77777777" w:rsidR="00D365D8" w:rsidRPr="008A31B8" w:rsidRDefault="00D365D8" w:rsidP="00D365D8">
      <w:pPr>
        <w:tabs>
          <w:tab w:val="left" w:pos="426"/>
          <w:tab w:val="right" w:leader="dot" w:pos="7938"/>
        </w:tabs>
        <w:spacing w:after="0" w:line="240" w:lineRule="auto"/>
        <w:ind w:left="284"/>
        <w:jc w:val="both"/>
        <w:rPr>
          <w:rFonts w:ascii="Arial Narrow" w:eastAsia="Times New Roman" w:hAnsi="Arial Narrow" w:cs="Arial Narrow"/>
          <w:sz w:val="24"/>
          <w:szCs w:val="24"/>
          <w:lang w:eastAsia="es-ES"/>
        </w:rPr>
      </w:pPr>
      <w:r w:rsidRPr="008A31B8">
        <w:rPr>
          <w:rFonts w:ascii="Arial Narrow" w:eastAsia="Times New Roman" w:hAnsi="Arial Narrow" w:cs="Arial Narrow"/>
          <w:sz w:val="24"/>
          <w:szCs w:val="24"/>
          <w:lang w:eastAsia="es-ES"/>
        </w:rPr>
        <w:t xml:space="preserve">1.- Tendrán preferencia en la adjudicación en caso de empate entre dos o más licitadores, las empresas que acrediten tener en su plantilla un número de trabajadores con discapacidad superior al 2 por cien del total de la plantilla siempre que dichas proposiciones igualen en sus términos a las más ventajosas desde el punto de vista de los criterios que sirven de base para la adjudicación. </w:t>
      </w:r>
    </w:p>
    <w:p w14:paraId="768DF55A" w14:textId="77777777" w:rsidR="00D365D8" w:rsidRPr="008A31B8" w:rsidRDefault="00D365D8" w:rsidP="00D365D8">
      <w:pPr>
        <w:tabs>
          <w:tab w:val="left" w:pos="426"/>
          <w:tab w:val="right" w:leader="dot" w:pos="7938"/>
        </w:tabs>
        <w:spacing w:after="0" w:line="240" w:lineRule="auto"/>
        <w:ind w:left="284"/>
        <w:jc w:val="both"/>
        <w:rPr>
          <w:rFonts w:ascii="Arial Narrow" w:eastAsia="Times New Roman" w:hAnsi="Arial Narrow" w:cs="Arial Narrow"/>
          <w:sz w:val="24"/>
          <w:szCs w:val="24"/>
          <w:lang w:eastAsia="es-ES"/>
        </w:rPr>
      </w:pPr>
    </w:p>
    <w:p w14:paraId="3F0A7368" w14:textId="77777777" w:rsidR="00D365D8" w:rsidRPr="008A31B8" w:rsidRDefault="00D365D8" w:rsidP="00D365D8">
      <w:pPr>
        <w:tabs>
          <w:tab w:val="left" w:pos="426"/>
          <w:tab w:val="right" w:leader="dot" w:pos="7938"/>
        </w:tabs>
        <w:spacing w:after="0" w:line="240" w:lineRule="auto"/>
        <w:ind w:left="284"/>
        <w:jc w:val="both"/>
        <w:rPr>
          <w:rFonts w:ascii="Arial Narrow" w:eastAsia="Times New Roman" w:hAnsi="Arial Narrow" w:cs="Arial Narrow"/>
          <w:sz w:val="24"/>
          <w:szCs w:val="24"/>
          <w:lang w:eastAsia="es-ES"/>
        </w:rPr>
      </w:pPr>
      <w:r w:rsidRPr="008A31B8">
        <w:rPr>
          <w:rFonts w:ascii="Arial Narrow" w:eastAsia="Times New Roman" w:hAnsi="Arial Narrow" w:cs="Arial Narrow"/>
          <w:sz w:val="24"/>
          <w:szCs w:val="24"/>
          <w:lang w:eastAsia="es-ES"/>
        </w:rPr>
        <w:t>Si dos o más de las empresas licitadoras que hubieren empatado en cuanto a la proposición más ventajosa acreditasen así mismo tener relación laboral con personas con discapacidad en un porcentaje superior al 2 por 100, tendrá preferencia en la adjudicación del contrato el licitador que disponga del mayor porcentaje de trabajadores fijos con discapacidad en su plantilla.</w:t>
      </w:r>
    </w:p>
    <w:p w14:paraId="0EFA4469" w14:textId="77777777" w:rsidR="00D365D8" w:rsidRPr="008A31B8" w:rsidRDefault="00D365D8" w:rsidP="00D365D8">
      <w:pPr>
        <w:tabs>
          <w:tab w:val="left" w:pos="426"/>
          <w:tab w:val="right" w:leader="dot" w:pos="7938"/>
        </w:tabs>
        <w:spacing w:after="0" w:line="240" w:lineRule="auto"/>
        <w:ind w:left="284"/>
        <w:jc w:val="both"/>
        <w:rPr>
          <w:rFonts w:ascii="Arial Narrow" w:eastAsia="Times New Roman" w:hAnsi="Arial Narrow" w:cs="Arial Narrow"/>
          <w:sz w:val="24"/>
          <w:szCs w:val="24"/>
          <w:lang w:eastAsia="es-ES"/>
        </w:rPr>
      </w:pPr>
    </w:p>
    <w:p w14:paraId="321F2BA4" w14:textId="77777777" w:rsidR="00D365D8" w:rsidRPr="008A31B8" w:rsidRDefault="00D365D8" w:rsidP="00D365D8">
      <w:pPr>
        <w:tabs>
          <w:tab w:val="left" w:pos="1418"/>
        </w:tabs>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 efectos de aplicación de esta circunstancia Ifema requerirá a  los licitadores que hayan empatado para que presenten la documentación acreditativa del porcentaje y número de trabajadores  con discapacidad en plantilla.</w:t>
      </w:r>
    </w:p>
    <w:p w14:paraId="70D9EE98" w14:textId="77777777" w:rsidR="00D365D8" w:rsidRPr="008A31B8" w:rsidRDefault="00D365D8" w:rsidP="00D365D8">
      <w:pPr>
        <w:spacing w:after="0" w:line="240" w:lineRule="auto"/>
        <w:ind w:left="284"/>
        <w:jc w:val="both"/>
        <w:rPr>
          <w:rFonts w:ascii="Arial Narrow" w:eastAsia="Times New Roman" w:hAnsi="Arial Narrow" w:cs="Arial Narrow"/>
          <w:sz w:val="24"/>
          <w:szCs w:val="24"/>
          <w:lang w:eastAsia="es-ES"/>
        </w:rPr>
      </w:pPr>
    </w:p>
    <w:p w14:paraId="73A32A03" w14:textId="77777777" w:rsidR="00D365D8" w:rsidRPr="008354D5" w:rsidRDefault="00D365D8" w:rsidP="00D365D8">
      <w:pPr>
        <w:spacing w:after="0" w:line="240" w:lineRule="auto"/>
        <w:ind w:left="284"/>
        <w:jc w:val="both"/>
        <w:rPr>
          <w:rFonts w:ascii="Arial Narrow" w:eastAsia="Times New Roman" w:hAnsi="Arial Narrow" w:cs="Arial Narrow"/>
          <w:color w:val="000000" w:themeColor="text1"/>
          <w:sz w:val="24"/>
          <w:szCs w:val="24"/>
          <w:u w:val="single"/>
          <w:lang w:eastAsia="es-ES"/>
        </w:rPr>
      </w:pPr>
      <w:r w:rsidRPr="008A31B8">
        <w:rPr>
          <w:rFonts w:ascii="Arial Narrow" w:eastAsia="Times New Roman" w:hAnsi="Arial Narrow" w:cs="Arial Narrow"/>
          <w:sz w:val="24"/>
          <w:szCs w:val="24"/>
          <w:lang w:eastAsia="es-ES"/>
        </w:rPr>
        <w:t>2.- En aquellos casos en los</w:t>
      </w:r>
      <w:r w:rsidRPr="008A31B8">
        <w:rPr>
          <w:rFonts w:ascii="Arial Narrow" w:eastAsia="Times New Roman" w:hAnsi="Arial Narrow" w:cs="Arial Narrow"/>
          <w:b/>
          <w:bCs/>
          <w:i/>
          <w:iCs/>
          <w:sz w:val="24"/>
          <w:szCs w:val="24"/>
          <w:lang w:eastAsia="es-ES"/>
        </w:rPr>
        <w:t xml:space="preserve"> </w:t>
      </w:r>
      <w:r w:rsidRPr="008A31B8">
        <w:rPr>
          <w:rFonts w:ascii="Arial Narrow" w:eastAsia="Times New Roman" w:hAnsi="Arial Narrow" w:cs="Arial Narrow"/>
          <w:i/>
          <w:iCs/>
          <w:sz w:val="24"/>
          <w:szCs w:val="24"/>
          <w:lang w:eastAsia="es-ES"/>
        </w:rPr>
        <w:t xml:space="preserve">que no se pueda aplicar el criterio de preferencia indicado anteriormente (por ausencia de acreditación de las circunstancias descritas o incluso por coincidencia en el número de trabajadores minusválidos) y se </w:t>
      </w:r>
      <w:r w:rsidRPr="008A31B8">
        <w:rPr>
          <w:rFonts w:ascii="Arial Narrow" w:eastAsia="Times New Roman" w:hAnsi="Arial Narrow" w:cs="Arial Narrow"/>
          <w:i/>
          <w:iCs/>
          <w:sz w:val="24"/>
          <w:szCs w:val="24"/>
          <w:lang w:eastAsia="es-ES"/>
        </w:rPr>
        <w:lastRenderedPageBreak/>
        <w:t xml:space="preserve">presentasen dos o más proposiciones que igualen en todos sus términos a la más </w:t>
      </w:r>
      <w:r w:rsidRPr="008354D5">
        <w:rPr>
          <w:rFonts w:ascii="Arial Narrow" w:eastAsia="Times New Roman" w:hAnsi="Arial Narrow" w:cs="Arial Narrow"/>
          <w:i/>
          <w:iCs/>
          <w:color w:val="000000" w:themeColor="text1"/>
          <w:sz w:val="24"/>
          <w:szCs w:val="24"/>
          <w:lang w:eastAsia="es-ES"/>
        </w:rPr>
        <w:t>ventajosa</w:t>
      </w:r>
      <w:r w:rsidRPr="008354D5">
        <w:rPr>
          <w:rFonts w:ascii="Arial Narrow" w:eastAsia="Times New Roman" w:hAnsi="Arial Narrow" w:cs="Arial Narrow"/>
          <w:b/>
          <w:bCs/>
          <w:i/>
          <w:iCs/>
          <w:color w:val="000000" w:themeColor="text1"/>
          <w:sz w:val="24"/>
          <w:szCs w:val="24"/>
          <w:lang w:eastAsia="es-ES"/>
        </w:rPr>
        <w:t xml:space="preserve">, </w:t>
      </w:r>
      <w:r w:rsidRPr="008354D5">
        <w:rPr>
          <w:rFonts w:ascii="Arial Narrow" w:eastAsia="Times New Roman" w:hAnsi="Arial Narrow" w:cs="Arial Narrow"/>
          <w:b/>
          <w:bCs/>
          <w:color w:val="000000" w:themeColor="text1"/>
          <w:sz w:val="24"/>
          <w:szCs w:val="24"/>
          <w:u w:val="single"/>
          <w:lang w:eastAsia="es-ES"/>
        </w:rPr>
        <w:t>se decidirá la adjudicación mediante sorteo</w:t>
      </w:r>
      <w:r w:rsidRPr="008354D5">
        <w:rPr>
          <w:rFonts w:ascii="Arial Narrow" w:eastAsia="Times New Roman" w:hAnsi="Arial Narrow" w:cs="Arial Narrow"/>
          <w:color w:val="000000" w:themeColor="text1"/>
          <w:sz w:val="24"/>
          <w:szCs w:val="24"/>
          <w:u w:val="single"/>
          <w:lang w:eastAsia="es-ES"/>
        </w:rPr>
        <w:t xml:space="preserve"> para cuya realización se convocará a ambas partes. En el caso de no presentarse alguna de ellas, el sorteo tendrá lugar igualmente en la fecha y hora señaladas en la convocatoria.</w:t>
      </w:r>
    </w:p>
    <w:p w14:paraId="558FAB67" w14:textId="77777777" w:rsidR="00677788" w:rsidRPr="008354D5" w:rsidRDefault="00677788" w:rsidP="00666B3F">
      <w:pPr>
        <w:spacing w:after="0" w:line="240" w:lineRule="auto"/>
        <w:jc w:val="both"/>
        <w:rPr>
          <w:rFonts w:ascii="Arial Narrow" w:eastAsia="Times New Roman" w:hAnsi="Arial Narrow" w:cs="Arial Narrow"/>
          <w:color w:val="000000" w:themeColor="text1"/>
          <w:sz w:val="24"/>
          <w:szCs w:val="24"/>
          <w:u w:val="single"/>
          <w:lang w:eastAsia="es-ES"/>
        </w:rPr>
      </w:pPr>
    </w:p>
    <w:p w14:paraId="03AF6111" w14:textId="77777777" w:rsidR="008A31B8" w:rsidRPr="008354D5"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color w:val="000000" w:themeColor="text1"/>
          <w:kern w:val="28"/>
          <w:sz w:val="24"/>
          <w:szCs w:val="24"/>
          <w:lang w:eastAsia="es-ES"/>
        </w:rPr>
      </w:pPr>
      <w:bookmarkStart w:id="86" w:name="_Toc482953726"/>
      <w:bookmarkStart w:id="87" w:name="_Toc535179460"/>
      <w:r>
        <w:rPr>
          <w:rFonts w:ascii="Arial Narrow" w:eastAsia="Times New Roman" w:hAnsi="Arial Narrow" w:cs="Times New Roman"/>
          <w:b/>
          <w:color w:val="000000" w:themeColor="text1"/>
          <w:kern w:val="28"/>
          <w:sz w:val="24"/>
          <w:szCs w:val="24"/>
          <w:lang w:eastAsia="es-ES"/>
        </w:rPr>
        <w:t>2</w:t>
      </w:r>
      <w:r w:rsidR="00065EA2">
        <w:rPr>
          <w:rFonts w:ascii="Arial Narrow" w:eastAsia="Times New Roman" w:hAnsi="Arial Narrow" w:cs="Times New Roman"/>
          <w:b/>
          <w:color w:val="000000" w:themeColor="text1"/>
          <w:kern w:val="28"/>
          <w:sz w:val="24"/>
          <w:szCs w:val="24"/>
          <w:lang w:eastAsia="es-ES"/>
        </w:rPr>
        <w:t>2</w:t>
      </w:r>
      <w:r w:rsidR="008C5F19" w:rsidRPr="008354D5">
        <w:rPr>
          <w:rFonts w:ascii="Arial Narrow" w:eastAsia="Times New Roman" w:hAnsi="Arial Narrow" w:cs="Times New Roman"/>
          <w:b/>
          <w:color w:val="000000" w:themeColor="text1"/>
          <w:kern w:val="28"/>
          <w:sz w:val="24"/>
          <w:szCs w:val="24"/>
          <w:lang w:eastAsia="es-ES"/>
        </w:rPr>
        <w:t>.</w:t>
      </w:r>
      <w:r w:rsidR="00760087" w:rsidRPr="008354D5">
        <w:rPr>
          <w:rFonts w:ascii="Arial Narrow" w:eastAsia="Times New Roman" w:hAnsi="Arial Narrow" w:cs="Times New Roman"/>
          <w:b/>
          <w:color w:val="000000" w:themeColor="text1"/>
          <w:kern w:val="28"/>
          <w:sz w:val="24"/>
          <w:szCs w:val="24"/>
          <w:lang w:eastAsia="es-ES"/>
        </w:rPr>
        <w:t xml:space="preserve"> </w:t>
      </w:r>
      <w:r w:rsidR="008A31B8" w:rsidRPr="008354D5">
        <w:rPr>
          <w:rFonts w:ascii="Arial Narrow" w:eastAsia="Times New Roman" w:hAnsi="Arial Narrow" w:cs="Times New Roman"/>
          <w:b/>
          <w:color w:val="000000" w:themeColor="text1"/>
          <w:kern w:val="28"/>
          <w:sz w:val="24"/>
          <w:szCs w:val="24"/>
          <w:lang w:eastAsia="es-ES"/>
        </w:rPr>
        <w:t>ADJUDICACIÓN DEL CONTRATO.-</w:t>
      </w:r>
      <w:bookmarkEnd w:id="86"/>
      <w:bookmarkEnd w:id="87"/>
    </w:p>
    <w:p w14:paraId="7A2B8A0F" w14:textId="77777777" w:rsidR="008A31B8" w:rsidRPr="008354D5" w:rsidRDefault="008A31B8" w:rsidP="008A31B8">
      <w:pPr>
        <w:spacing w:after="0" w:line="240" w:lineRule="auto"/>
        <w:ind w:left="16"/>
        <w:jc w:val="both"/>
        <w:rPr>
          <w:rFonts w:ascii="Arial Narrow" w:eastAsia="Times New Roman" w:hAnsi="Arial Narrow" w:cs="Times New Roman"/>
          <w:color w:val="000000" w:themeColor="text1"/>
          <w:sz w:val="24"/>
          <w:szCs w:val="24"/>
          <w:lang w:eastAsia="es-ES"/>
        </w:rPr>
      </w:pPr>
    </w:p>
    <w:p w14:paraId="735C6D30" w14:textId="77777777" w:rsidR="008A31B8" w:rsidRPr="008A31B8" w:rsidRDefault="000830C8" w:rsidP="008A31B8">
      <w:pPr>
        <w:spacing w:after="0" w:line="240" w:lineRule="auto"/>
        <w:ind w:left="376"/>
        <w:jc w:val="both"/>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2</w:t>
      </w:r>
      <w:r w:rsidR="00065EA2">
        <w:rPr>
          <w:rFonts w:ascii="Arial Narrow" w:eastAsia="Times New Roman" w:hAnsi="Arial Narrow" w:cs="Times New Roman"/>
          <w:sz w:val="24"/>
          <w:szCs w:val="24"/>
          <w:lang w:eastAsia="es-ES"/>
        </w:rPr>
        <w:t>2</w:t>
      </w:r>
      <w:r w:rsidR="008A31B8" w:rsidRPr="008A31B8">
        <w:rPr>
          <w:rFonts w:ascii="Arial Narrow" w:eastAsia="Times New Roman" w:hAnsi="Arial Narrow" w:cs="Times New Roman"/>
          <w:sz w:val="24"/>
          <w:szCs w:val="24"/>
          <w:lang w:eastAsia="es-ES"/>
        </w:rPr>
        <w:t>.1.- El Órgano de Contratación, previa la propuesta de la Comisión de Compras y Contratación, y los informes técnicos que considere conveniente, clasificará, por orden decreciente, las proposiciones presentadas y admitidas, atendiendo a los criterios de valoración contemplados en este Pliego. Se requerirá al licitador que haya presentado la mejor oferta para que, dentro del plazo de diez días hábiles a contar desde el siguiente a aquél en que hubiera recibido el requerimiento presente, a través del portal de licitación electrónica, la acreditación de haber constituido la garantía definitiva, así como el resto de la documentación administrativa requerida al adjudicatario, que figura en el Anexo I del presente pliego de bases</w:t>
      </w:r>
    </w:p>
    <w:p w14:paraId="3BD5C180"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126D171B" w14:textId="77777777" w:rsidR="008A31B8" w:rsidRPr="008A31B8" w:rsidRDefault="000830C8" w:rsidP="008A31B8">
      <w:pPr>
        <w:spacing w:after="0" w:line="240" w:lineRule="auto"/>
        <w:ind w:left="376"/>
        <w:jc w:val="both"/>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2</w:t>
      </w:r>
      <w:r w:rsidR="00065EA2">
        <w:rPr>
          <w:rFonts w:ascii="Arial Narrow" w:eastAsia="Times New Roman" w:hAnsi="Arial Narrow" w:cs="Times New Roman"/>
          <w:sz w:val="24"/>
          <w:szCs w:val="24"/>
          <w:lang w:eastAsia="es-ES"/>
        </w:rPr>
        <w:t>2</w:t>
      </w:r>
      <w:r w:rsidR="008A31B8" w:rsidRPr="008A31B8">
        <w:rPr>
          <w:rFonts w:ascii="Arial Narrow" w:eastAsia="Times New Roman" w:hAnsi="Arial Narrow" w:cs="Times New Roman"/>
          <w:sz w:val="24"/>
          <w:szCs w:val="24"/>
          <w:lang w:eastAsia="es-ES"/>
        </w:rPr>
        <w:t xml:space="preserve">.2. El Órgano Contratante adjudicará el contrato, si procediera, dentro de los cinco días hábiles siguientes a la recepción de la documentación señalada en el apartado anterior. El acto de adjudicación del contrato deberá ser motivado, se notificará a los licitadores, indicándose el plazo en que debe procederse a la formalización del contrato. </w:t>
      </w:r>
    </w:p>
    <w:p w14:paraId="7E1C24D9"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18BE81F6"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Posteriormente, requerirá al adjudicatario para la formalización del contrato, formalización que deberá </w:t>
      </w:r>
      <w:r w:rsidRPr="008A31B8">
        <w:rPr>
          <w:rFonts w:ascii="Arial Narrow" w:eastAsia="Times New Roman" w:hAnsi="Arial Narrow" w:cs="Times New Roman"/>
          <w:color w:val="000000"/>
          <w:sz w:val="24"/>
          <w:szCs w:val="24"/>
          <w:lang w:eastAsia="es-ES"/>
        </w:rPr>
        <w:t>efectuarse no más tarde de los quince días hábiles siguientes a aquél en que se reciba la notificación de la adjudicación a los licitadores. El contrato</w:t>
      </w:r>
      <w:r w:rsidRPr="008A31B8">
        <w:rPr>
          <w:rFonts w:ascii="Arial Narrow" w:eastAsia="Times New Roman" w:hAnsi="Arial Narrow" w:cs="Times New Roman"/>
          <w:sz w:val="24"/>
          <w:szCs w:val="24"/>
          <w:lang w:eastAsia="es-ES"/>
        </w:rPr>
        <w:t xml:space="preserve"> se entenderá perfeccionado con su formalización. Cuando por causas imputables al adjudicatario no se hubiese formalizado el contrato dentro del plazo indicado, el Órgano de Contratación podrá acordar la incautación sobre la garantía definitiva del importe de la garantía provisional que, en su caso, se hubiese exigido. </w:t>
      </w:r>
    </w:p>
    <w:p w14:paraId="5F8C67D9"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2878D37D" w14:textId="77777777" w:rsidR="008A31B8" w:rsidRPr="008A31B8" w:rsidRDefault="000830C8" w:rsidP="008A31B8">
      <w:pPr>
        <w:spacing w:after="0" w:line="240" w:lineRule="auto"/>
        <w:ind w:left="376"/>
        <w:jc w:val="both"/>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2</w:t>
      </w:r>
      <w:r w:rsidR="00065EA2">
        <w:rPr>
          <w:rFonts w:ascii="Arial Narrow" w:eastAsia="Times New Roman" w:hAnsi="Arial Narrow" w:cs="Times New Roman"/>
          <w:sz w:val="24"/>
          <w:szCs w:val="24"/>
          <w:lang w:eastAsia="es-ES"/>
        </w:rPr>
        <w:t>2</w:t>
      </w:r>
      <w:r w:rsidR="008A31B8" w:rsidRPr="008A31B8">
        <w:rPr>
          <w:rFonts w:ascii="Arial Narrow" w:eastAsia="Times New Roman" w:hAnsi="Arial Narrow" w:cs="Times New Roman"/>
          <w:sz w:val="24"/>
          <w:szCs w:val="24"/>
          <w:lang w:eastAsia="es-ES"/>
        </w:rPr>
        <w:t>.3.- De no cumplimentarse adecuadamente el requerimiento en el plazo señalado en los térm</w:t>
      </w:r>
      <w:r w:rsidR="00ED6E7C">
        <w:rPr>
          <w:rFonts w:ascii="Arial Narrow" w:eastAsia="Times New Roman" w:hAnsi="Arial Narrow" w:cs="Times New Roman"/>
          <w:sz w:val="24"/>
          <w:szCs w:val="24"/>
          <w:lang w:eastAsia="es-ES"/>
        </w:rPr>
        <w:t>inos previstos en la Cláusula 21</w:t>
      </w:r>
      <w:r w:rsidR="008A31B8" w:rsidRPr="008A31B8">
        <w:rPr>
          <w:rFonts w:ascii="Arial Narrow" w:eastAsia="Times New Roman" w:hAnsi="Arial Narrow" w:cs="Times New Roman"/>
          <w:sz w:val="24"/>
          <w:szCs w:val="24"/>
          <w:lang w:eastAsia="es-ES"/>
        </w:rPr>
        <w:t>.1 anterior, se entenderá que el licitador ha retirado su oferta, procediéndose en ese caso a recabar la misma documentación al licitador siguiente, por el orden en que hayan quedado clasificadas las ofertas.</w:t>
      </w:r>
    </w:p>
    <w:p w14:paraId="3E562C37"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0AEB109A" w14:textId="77777777" w:rsidR="008A31B8" w:rsidRPr="008A31B8" w:rsidRDefault="000830C8" w:rsidP="008A31B8">
      <w:pPr>
        <w:spacing w:after="0" w:line="240" w:lineRule="auto"/>
        <w:ind w:left="376"/>
        <w:jc w:val="both"/>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2</w:t>
      </w:r>
      <w:r w:rsidR="00065EA2">
        <w:rPr>
          <w:rFonts w:ascii="Arial Narrow" w:eastAsia="Times New Roman" w:hAnsi="Arial Narrow" w:cs="Times New Roman"/>
          <w:sz w:val="24"/>
          <w:szCs w:val="24"/>
          <w:lang w:eastAsia="es-ES"/>
        </w:rPr>
        <w:t>2</w:t>
      </w:r>
      <w:r w:rsidR="008A31B8" w:rsidRPr="008A31B8">
        <w:rPr>
          <w:rFonts w:ascii="Arial Narrow" w:eastAsia="Times New Roman" w:hAnsi="Arial Narrow" w:cs="Times New Roman"/>
          <w:sz w:val="24"/>
          <w:szCs w:val="24"/>
          <w:lang w:eastAsia="es-ES"/>
        </w:rPr>
        <w:t xml:space="preserve">.4.- IFEMA tendrá alternativamente la facultad de adjudicar el contrato a la proposición más ventajosa mediante los criterios establecidos para su adjudicación o declarar desierto el concurso cuando no se hayan presentado ofertas, cuando no sean admisibles o cuando, a juicio del Órgano de Contratación, motivadamente no satisfagan las necesidades de IFEMA. </w:t>
      </w:r>
    </w:p>
    <w:p w14:paraId="76E89685" w14:textId="77777777" w:rsidR="008A31B8" w:rsidRPr="008A31B8" w:rsidRDefault="008A31B8" w:rsidP="008A31B8">
      <w:pPr>
        <w:spacing w:after="0" w:line="240" w:lineRule="auto"/>
        <w:ind w:left="376"/>
        <w:jc w:val="both"/>
        <w:rPr>
          <w:rFonts w:ascii="Arial Narrow" w:eastAsia="Times New Roman" w:hAnsi="Arial Narrow" w:cs="Times New Roman"/>
          <w:sz w:val="24"/>
          <w:szCs w:val="24"/>
          <w:lang w:eastAsia="es-ES"/>
        </w:rPr>
      </w:pPr>
    </w:p>
    <w:p w14:paraId="761EB500" w14:textId="2D3AA518" w:rsidR="00BE3C53" w:rsidRPr="00CA08D3" w:rsidRDefault="008A31B8" w:rsidP="00CA08D3">
      <w:pPr>
        <w:spacing w:after="0" w:line="240" w:lineRule="auto"/>
        <w:ind w:left="37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Con independencia de ello, el Órgano de Contratación podrá renunciar a la celebración del contrato o desistir por razones justificadas del procedimiento de licitación inacabado. La decisión se notificará personalmente a los licitadores que hubieran presentado oferta, acompañándoles la resolución completa por la que se adopte dicho acuerdo. </w:t>
      </w:r>
    </w:p>
    <w:p w14:paraId="157A8E05" w14:textId="77777777" w:rsidR="008A31B8" w:rsidRPr="008354D5"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color w:val="000000" w:themeColor="text1"/>
          <w:kern w:val="28"/>
          <w:sz w:val="24"/>
          <w:szCs w:val="24"/>
          <w:lang w:eastAsia="es-ES"/>
        </w:rPr>
      </w:pPr>
      <w:bookmarkStart w:id="88" w:name="_Toc482953727"/>
      <w:bookmarkStart w:id="89" w:name="_Toc535179461"/>
      <w:r>
        <w:rPr>
          <w:rFonts w:ascii="Arial Narrow" w:eastAsia="Times New Roman" w:hAnsi="Arial Narrow" w:cs="Times New Roman"/>
          <w:b/>
          <w:color w:val="000000" w:themeColor="text1"/>
          <w:kern w:val="28"/>
          <w:sz w:val="24"/>
          <w:szCs w:val="24"/>
          <w:lang w:eastAsia="es-ES"/>
        </w:rPr>
        <w:lastRenderedPageBreak/>
        <w:t>2</w:t>
      </w:r>
      <w:r w:rsidR="00065EA2">
        <w:rPr>
          <w:rFonts w:ascii="Arial Narrow" w:eastAsia="Times New Roman" w:hAnsi="Arial Narrow" w:cs="Times New Roman"/>
          <w:b/>
          <w:color w:val="000000" w:themeColor="text1"/>
          <w:kern w:val="28"/>
          <w:sz w:val="24"/>
          <w:szCs w:val="24"/>
          <w:lang w:eastAsia="es-ES"/>
        </w:rPr>
        <w:t>3</w:t>
      </w:r>
      <w:r w:rsidR="008C5F19" w:rsidRPr="008354D5">
        <w:rPr>
          <w:rFonts w:ascii="Arial Narrow" w:eastAsia="Times New Roman" w:hAnsi="Arial Narrow" w:cs="Times New Roman"/>
          <w:b/>
          <w:color w:val="000000" w:themeColor="text1"/>
          <w:kern w:val="28"/>
          <w:sz w:val="24"/>
          <w:szCs w:val="24"/>
          <w:lang w:eastAsia="es-ES"/>
        </w:rPr>
        <w:t>.</w:t>
      </w:r>
      <w:r w:rsidR="00760087" w:rsidRPr="008354D5">
        <w:rPr>
          <w:rFonts w:ascii="Arial Narrow" w:eastAsia="Times New Roman" w:hAnsi="Arial Narrow" w:cs="Times New Roman"/>
          <w:b/>
          <w:color w:val="000000" w:themeColor="text1"/>
          <w:kern w:val="28"/>
          <w:sz w:val="24"/>
          <w:szCs w:val="24"/>
          <w:lang w:eastAsia="es-ES"/>
        </w:rPr>
        <w:t xml:space="preserve"> </w:t>
      </w:r>
      <w:r w:rsidR="008A31B8" w:rsidRPr="008354D5">
        <w:rPr>
          <w:rFonts w:ascii="Arial Narrow" w:eastAsia="Times New Roman" w:hAnsi="Arial Narrow" w:cs="Times New Roman"/>
          <w:b/>
          <w:color w:val="000000" w:themeColor="text1"/>
          <w:kern w:val="28"/>
          <w:sz w:val="24"/>
          <w:szCs w:val="24"/>
          <w:lang w:eastAsia="es-ES"/>
        </w:rPr>
        <w:t>OBLIGACIONES DEL CONTRATISTA.-</w:t>
      </w:r>
      <w:bookmarkEnd w:id="88"/>
      <w:bookmarkEnd w:id="89"/>
    </w:p>
    <w:p w14:paraId="19A71D3A" w14:textId="77777777" w:rsidR="008A31B8" w:rsidRPr="008354D5" w:rsidRDefault="008A31B8" w:rsidP="008A31B8">
      <w:pPr>
        <w:spacing w:after="0" w:line="240" w:lineRule="auto"/>
        <w:ind w:left="16"/>
        <w:jc w:val="both"/>
        <w:rPr>
          <w:rFonts w:ascii="Arial Narrow" w:eastAsia="Times New Roman" w:hAnsi="Arial Narrow" w:cs="Times New Roman"/>
          <w:color w:val="000000" w:themeColor="text1"/>
          <w:sz w:val="24"/>
          <w:szCs w:val="24"/>
          <w:lang w:eastAsia="es-ES"/>
        </w:rPr>
      </w:pPr>
    </w:p>
    <w:p w14:paraId="3B18F185" w14:textId="77777777" w:rsidR="002D79A9" w:rsidRDefault="008A31B8" w:rsidP="002D79A9">
      <w:pPr>
        <w:spacing w:after="0" w:line="240" w:lineRule="auto"/>
        <w:ind w:left="360"/>
        <w:jc w:val="both"/>
        <w:rPr>
          <w:rFonts w:ascii="Arial Narrow" w:eastAsia="Times New Roman" w:hAnsi="Arial Narrow" w:cs="Times New Roman"/>
          <w:sz w:val="24"/>
          <w:szCs w:val="24"/>
          <w:lang w:eastAsia="es-ES"/>
        </w:rPr>
      </w:pPr>
      <w:r w:rsidRPr="008354D5">
        <w:rPr>
          <w:rFonts w:ascii="Arial Narrow" w:eastAsia="Times New Roman" w:hAnsi="Arial Narrow" w:cs="Times New Roman"/>
          <w:color w:val="000000" w:themeColor="text1"/>
          <w:sz w:val="24"/>
          <w:szCs w:val="24"/>
          <w:lang w:eastAsia="es-ES"/>
        </w:rPr>
        <w:t xml:space="preserve">El contratista está obligado a prestar el servicio objeto del contrato y a seguir las instrucciones de IFEMA, conforme a lo dispuesto en el presente pliego y en el de prescripciones técnicas. La reiteración en la no prestación de algunos de los servicios contratados </w:t>
      </w:r>
      <w:r w:rsidRPr="008A31B8">
        <w:rPr>
          <w:rFonts w:ascii="Arial Narrow" w:eastAsia="Times New Roman" w:hAnsi="Arial Narrow" w:cs="Times New Roman"/>
          <w:sz w:val="24"/>
          <w:szCs w:val="24"/>
          <w:lang w:eastAsia="es-ES"/>
        </w:rPr>
        <w:t>o el incumplimiento de cualquiera de las condiciones o garantías propias del pedido o previstas en los citados pliegos, dará lugar a la resolución inmediata del contrato y a la reclamación de los daños y perjuicios que se hubieran producido.</w:t>
      </w:r>
    </w:p>
    <w:p w14:paraId="46F63EAD" w14:textId="77777777" w:rsidR="002D79A9" w:rsidRPr="008A31B8" w:rsidRDefault="002D79A9" w:rsidP="008A31B8">
      <w:pPr>
        <w:spacing w:after="0" w:line="240" w:lineRule="auto"/>
        <w:ind w:left="360"/>
        <w:jc w:val="both"/>
        <w:rPr>
          <w:rFonts w:ascii="Arial Narrow" w:eastAsia="Times New Roman" w:hAnsi="Arial Narrow" w:cs="Times New Roman"/>
          <w:sz w:val="24"/>
          <w:szCs w:val="24"/>
          <w:lang w:eastAsia="es-ES"/>
        </w:rPr>
      </w:pPr>
    </w:p>
    <w:p w14:paraId="6FCF5800" w14:textId="77777777" w:rsidR="008A31B8" w:rsidRPr="00A050B9" w:rsidRDefault="008A31B8" w:rsidP="00A050B9">
      <w:pPr>
        <w:numPr>
          <w:ilvl w:val="0"/>
          <w:numId w:val="1"/>
        </w:numPr>
        <w:tabs>
          <w:tab w:val="num" w:pos="736"/>
        </w:tabs>
        <w:spacing w:after="0" w:line="240" w:lineRule="auto"/>
        <w:ind w:left="736"/>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Obligaciones fiscales, laborales y sociales.-</w:t>
      </w:r>
    </w:p>
    <w:p w14:paraId="006FDA16" w14:textId="77777777" w:rsidR="008A31B8" w:rsidRPr="008A31B8" w:rsidRDefault="008A31B8" w:rsidP="008A31B8">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contratista está obligado al cumplimiento de la legislación vigente, especialmente en todo lo previsto en las disposiciones en materia fiscal, laboral, de Seguridad Social y de Seguridad e Higiene en el Trabajo, u otros que le sean de aplicación. A tal efecto, deberá presentar a IFEMA, aquellos justificantes oficiales que, en cada momento se le requieran (TC1, TC2, etc.).</w:t>
      </w:r>
    </w:p>
    <w:p w14:paraId="5E0E28A0"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60396987" w14:textId="77777777" w:rsidR="008A31B8" w:rsidRPr="008A31B8" w:rsidRDefault="008A31B8" w:rsidP="008A31B8">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En consecuencia, la empresa contratista, como único empresario de  su personal adscrito a los trabajos contratados, se compromete expresamente a cumplir, respecto del mismo, con todas las obligaciones derivadas, tanto laboral y social, como fiscal, declinando IFEMA cualquier responsabilidad a este respecto.</w:t>
      </w:r>
    </w:p>
    <w:p w14:paraId="15923876" w14:textId="77777777" w:rsidR="008A31B8" w:rsidRPr="008A31B8" w:rsidRDefault="008A31B8" w:rsidP="008A31B8">
      <w:pPr>
        <w:spacing w:after="0" w:line="240" w:lineRule="auto"/>
        <w:ind w:left="725"/>
        <w:jc w:val="both"/>
        <w:rPr>
          <w:rFonts w:ascii="Arial Narrow" w:eastAsia="Times New Roman" w:hAnsi="Arial Narrow" w:cs="Times New Roman"/>
          <w:sz w:val="24"/>
          <w:szCs w:val="24"/>
          <w:lang w:eastAsia="es-ES"/>
        </w:rPr>
      </w:pPr>
    </w:p>
    <w:p w14:paraId="258CC73C" w14:textId="77777777" w:rsidR="00305FFA" w:rsidRPr="000209CF" w:rsidRDefault="008A31B8" w:rsidP="000209CF">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incumplimiento de las mismas constituirá causa suficiente p</w:t>
      </w:r>
      <w:r w:rsidR="000209CF">
        <w:rPr>
          <w:rFonts w:ascii="Arial Narrow" w:eastAsia="Times New Roman" w:hAnsi="Arial Narrow" w:cs="Times New Roman"/>
          <w:sz w:val="24"/>
          <w:szCs w:val="24"/>
          <w:lang w:eastAsia="es-ES"/>
        </w:rPr>
        <w:t>ara la resolución del contrato.</w:t>
      </w:r>
    </w:p>
    <w:p w14:paraId="24C3FD66" w14:textId="77777777" w:rsidR="00A050B9" w:rsidRPr="008A31B8" w:rsidRDefault="00A050B9" w:rsidP="00AC131D">
      <w:pPr>
        <w:spacing w:after="0" w:line="240" w:lineRule="auto"/>
        <w:jc w:val="both"/>
        <w:rPr>
          <w:rFonts w:ascii="Arial Narrow" w:eastAsia="Times New Roman" w:hAnsi="Arial Narrow" w:cs="Times New Roman"/>
          <w:b/>
          <w:sz w:val="24"/>
          <w:szCs w:val="24"/>
          <w:lang w:eastAsia="es-ES"/>
        </w:rPr>
      </w:pPr>
    </w:p>
    <w:p w14:paraId="0DDCF92A" w14:textId="77777777" w:rsidR="008A31B8" w:rsidRPr="00AC131D" w:rsidRDefault="008A31B8" w:rsidP="00AC131D">
      <w:pPr>
        <w:pStyle w:val="Prrafodelista"/>
        <w:numPr>
          <w:ilvl w:val="0"/>
          <w:numId w:val="1"/>
        </w:numPr>
        <w:spacing w:after="0" w:line="240" w:lineRule="auto"/>
        <w:jc w:val="both"/>
        <w:rPr>
          <w:rFonts w:ascii="Arial Narrow" w:eastAsia="Times New Roman" w:hAnsi="Arial Narrow"/>
          <w:b/>
          <w:sz w:val="24"/>
          <w:szCs w:val="24"/>
          <w:lang w:eastAsia="es-ES"/>
        </w:rPr>
      </w:pPr>
      <w:r w:rsidRPr="00AC131D">
        <w:rPr>
          <w:rFonts w:ascii="Arial Narrow" w:eastAsia="Times New Roman" w:hAnsi="Arial Narrow"/>
          <w:b/>
          <w:sz w:val="24"/>
          <w:szCs w:val="24"/>
          <w:lang w:eastAsia="es-ES"/>
        </w:rPr>
        <w:t xml:space="preserve">Cumplimiento de </w:t>
      </w:r>
      <w:r w:rsidR="00AC131D" w:rsidRPr="00AC131D">
        <w:rPr>
          <w:rFonts w:ascii="Arial Narrow" w:eastAsia="Times New Roman" w:hAnsi="Arial Narrow"/>
          <w:b/>
          <w:sz w:val="24"/>
          <w:szCs w:val="24"/>
          <w:lang w:eastAsia="es-ES"/>
        </w:rPr>
        <w:t>plazos. -</w:t>
      </w:r>
    </w:p>
    <w:p w14:paraId="714F8231"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12428C03" w14:textId="77777777" w:rsidR="00AC131D" w:rsidRDefault="008A31B8" w:rsidP="00AC131D">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El contratista queda obligado al cumplimiento de los plazos de ejecución del contrato, en los términos previstos en el </w:t>
      </w:r>
      <w:r w:rsidR="00305FFA">
        <w:rPr>
          <w:rFonts w:ascii="Arial Narrow" w:eastAsia="Times New Roman" w:hAnsi="Arial Narrow" w:cs="Times New Roman"/>
          <w:sz w:val="24"/>
          <w:szCs w:val="24"/>
          <w:lang w:eastAsia="es-ES"/>
        </w:rPr>
        <w:t>PLIEGO DE</w:t>
      </w:r>
      <w:r w:rsidRPr="008A31B8">
        <w:rPr>
          <w:rFonts w:ascii="Arial Narrow" w:eastAsia="Times New Roman" w:hAnsi="Arial Narrow" w:cs="Times New Roman"/>
          <w:sz w:val="24"/>
          <w:szCs w:val="24"/>
          <w:lang w:eastAsia="es-ES"/>
        </w:rPr>
        <w:t xml:space="preserve"> PRESCRIPCIONES TÉCNICAS -.</w:t>
      </w:r>
    </w:p>
    <w:p w14:paraId="40739DD7" w14:textId="77777777" w:rsidR="00C31356" w:rsidRDefault="00C31356" w:rsidP="00BE3C53">
      <w:pPr>
        <w:spacing w:after="0" w:line="240" w:lineRule="auto"/>
        <w:jc w:val="both"/>
        <w:rPr>
          <w:rFonts w:ascii="Arial Narrow" w:eastAsia="Times New Roman" w:hAnsi="Arial Narrow" w:cs="Times New Roman"/>
          <w:sz w:val="24"/>
          <w:szCs w:val="24"/>
          <w:lang w:eastAsia="es-ES"/>
        </w:rPr>
      </w:pPr>
    </w:p>
    <w:p w14:paraId="4FA4B547" w14:textId="77777777" w:rsidR="008A31B8" w:rsidRPr="00AC131D" w:rsidRDefault="00AC131D" w:rsidP="00AC131D">
      <w:pPr>
        <w:pStyle w:val="Prrafodelista"/>
        <w:numPr>
          <w:ilvl w:val="0"/>
          <w:numId w:val="1"/>
        </w:numPr>
        <w:spacing w:after="0" w:line="240" w:lineRule="auto"/>
        <w:jc w:val="both"/>
        <w:rPr>
          <w:rFonts w:ascii="Arial Narrow" w:eastAsia="Times New Roman" w:hAnsi="Arial Narrow" w:cstheme="minorBidi"/>
          <w:b/>
          <w:sz w:val="24"/>
          <w:szCs w:val="24"/>
          <w:lang w:eastAsia="es-ES"/>
        </w:rPr>
      </w:pPr>
      <w:r w:rsidRPr="00AC131D">
        <w:rPr>
          <w:rFonts w:ascii="Arial Narrow" w:eastAsia="Times New Roman" w:hAnsi="Arial Narrow"/>
          <w:b/>
          <w:sz w:val="24"/>
          <w:szCs w:val="24"/>
          <w:lang w:eastAsia="es-ES"/>
        </w:rPr>
        <w:t>Subcontratación. -</w:t>
      </w:r>
    </w:p>
    <w:p w14:paraId="7CCB3749" w14:textId="77777777" w:rsidR="008A31B8" w:rsidRPr="008A31B8" w:rsidRDefault="008A31B8" w:rsidP="008A31B8">
      <w:pPr>
        <w:spacing w:after="0" w:line="240" w:lineRule="auto"/>
        <w:ind w:left="720"/>
        <w:jc w:val="both"/>
        <w:rPr>
          <w:rFonts w:ascii="Arial Narrow" w:eastAsia="Times New Roman" w:hAnsi="Arial Narrow" w:cs="Times New Roman"/>
          <w:b/>
          <w:sz w:val="24"/>
          <w:szCs w:val="24"/>
          <w:lang w:eastAsia="es-ES"/>
        </w:rPr>
      </w:pPr>
    </w:p>
    <w:p w14:paraId="1B14EB33" w14:textId="77777777" w:rsidR="008A31B8" w:rsidRPr="008A31B8" w:rsidRDefault="008A31B8" w:rsidP="008A31B8">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La empresa asignataria no podrá variar el objeto ni el contenido de los servicios, ni cederlos o subcontratarlos con terceros, salvo autorización previa y por escrito de IFEMA.</w:t>
      </w:r>
    </w:p>
    <w:p w14:paraId="0C8FCACA" w14:textId="77777777" w:rsidR="008A31B8" w:rsidRPr="008A31B8" w:rsidRDefault="008A31B8" w:rsidP="008A31B8">
      <w:pPr>
        <w:spacing w:after="0" w:line="240" w:lineRule="auto"/>
        <w:ind w:left="16"/>
        <w:jc w:val="both"/>
        <w:rPr>
          <w:rFonts w:ascii="Arial Narrow" w:eastAsia="Times New Roman" w:hAnsi="Arial Narrow" w:cs="Times New Roman"/>
          <w:sz w:val="24"/>
          <w:szCs w:val="24"/>
          <w:lang w:eastAsia="es-ES"/>
        </w:rPr>
      </w:pPr>
    </w:p>
    <w:p w14:paraId="036350E6" w14:textId="77777777" w:rsidR="00A750E7" w:rsidRDefault="008A31B8" w:rsidP="00503A81">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En el supuesto de que el adjudicatario subcontrate o ceda algún servicio, sin el preceptivo permiso, figurará ante IFEMA como único responsable a todos los efectos.</w:t>
      </w:r>
    </w:p>
    <w:p w14:paraId="561A239B" w14:textId="77777777" w:rsidR="005B570E" w:rsidRPr="008A31B8" w:rsidRDefault="005B570E" w:rsidP="005B570E">
      <w:pPr>
        <w:spacing w:after="0" w:line="240" w:lineRule="auto"/>
        <w:jc w:val="both"/>
        <w:rPr>
          <w:rFonts w:ascii="Arial Narrow" w:eastAsia="Times New Roman" w:hAnsi="Arial Narrow" w:cs="Times New Roman"/>
          <w:b/>
          <w:sz w:val="24"/>
          <w:szCs w:val="24"/>
          <w:lang w:eastAsia="es-ES"/>
        </w:rPr>
      </w:pPr>
    </w:p>
    <w:p w14:paraId="247A4C27" w14:textId="77777777" w:rsidR="008A31B8" w:rsidRPr="008A31B8" w:rsidRDefault="008A31B8" w:rsidP="00ED5801">
      <w:pPr>
        <w:numPr>
          <w:ilvl w:val="0"/>
          <w:numId w:val="8"/>
        </w:numPr>
        <w:spacing w:after="0" w:line="240" w:lineRule="auto"/>
        <w:ind w:left="660"/>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Cesiones y subrogaciones.-</w:t>
      </w:r>
    </w:p>
    <w:p w14:paraId="02C836EF" w14:textId="77777777" w:rsidR="008A31B8" w:rsidRPr="008A31B8" w:rsidRDefault="008A31B8" w:rsidP="008A31B8">
      <w:pPr>
        <w:spacing w:after="0" w:line="240" w:lineRule="auto"/>
        <w:ind w:left="736"/>
        <w:jc w:val="both"/>
        <w:rPr>
          <w:rFonts w:ascii="Arial Narrow" w:eastAsia="Times New Roman" w:hAnsi="Arial Narrow" w:cs="Times New Roman"/>
          <w:b/>
          <w:snapToGrid w:val="0"/>
          <w:sz w:val="24"/>
          <w:szCs w:val="24"/>
          <w:lang w:eastAsia="es-ES"/>
        </w:rPr>
      </w:pPr>
    </w:p>
    <w:p w14:paraId="55F01C3B" w14:textId="77777777" w:rsidR="00A050B9" w:rsidRDefault="008A31B8" w:rsidP="000F660D">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adjudicatario no podrá ceder los derechos y obligaciones establecidos en el contrato de adjudicación y sus anexos salvo autorización expresa y por escrito de IFEMA.  No se aceptarán situaciones de hecho que impliquen subrogaciones de terceros no autorizadas.</w:t>
      </w:r>
    </w:p>
    <w:p w14:paraId="7777E01F" w14:textId="77777777" w:rsidR="00DE43AE" w:rsidRPr="008A31B8" w:rsidRDefault="00DE43AE" w:rsidP="000F660D">
      <w:pPr>
        <w:spacing w:after="0" w:line="240" w:lineRule="auto"/>
        <w:ind w:left="725"/>
        <w:jc w:val="both"/>
        <w:rPr>
          <w:rFonts w:ascii="Arial Narrow" w:eastAsia="Times New Roman" w:hAnsi="Arial Narrow" w:cs="Times New Roman"/>
          <w:sz w:val="24"/>
          <w:szCs w:val="24"/>
          <w:lang w:eastAsia="es-ES"/>
        </w:rPr>
      </w:pPr>
    </w:p>
    <w:p w14:paraId="4CDDEA31" w14:textId="77777777" w:rsidR="008A31B8" w:rsidRPr="008A31B8" w:rsidRDefault="008A31B8" w:rsidP="00ED5801">
      <w:pPr>
        <w:numPr>
          <w:ilvl w:val="0"/>
          <w:numId w:val="8"/>
        </w:numPr>
        <w:spacing w:after="0" w:line="240" w:lineRule="auto"/>
        <w:ind w:left="736"/>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lastRenderedPageBreak/>
        <w:t>Discontinuidad en el Servicio.-</w:t>
      </w:r>
    </w:p>
    <w:p w14:paraId="786E270C" w14:textId="77777777" w:rsidR="008A31B8" w:rsidRPr="008A31B8" w:rsidRDefault="008A31B8" w:rsidP="008A31B8">
      <w:pPr>
        <w:spacing w:after="0" w:line="240" w:lineRule="auto"/>
        <w:ind w:left="725"/>
        <w:jc w:val="both"/>
        <w:rPr>
          <w:rFonts w:ascii="Arial Narrow" w:eastAsia="Times New Roman" w:hAnsi="Arial Narrow" w:cs="Times New Roman"/>
          <w:b/>
          <w:sz w:val="24"/>
          <w:szCs w:val="24"/>
          <w:lang w:eastAsia="es-ES"/>
        </w:rPr>
      </w:pPr>
    </w:p>
    <w:p w14:paraId="34DD01FA" w14:textId="77777777" w:rsidR="008A31B8" w:rsidRPr="008A31B8" w:rsidRDefault="008A31B8" w:rsidP="008A31B8">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Si, como consecuencia de  conflictos laborales entre  el adjudicatario y su personal, u otros motivos de cualquier índole, salvo que estén expresamente contemplados por la Ley como casos de fuerza mayor, el adjudicatario no pudiera llevar a efecto la prestación del servicio contratado, deberán comunicarlo a IFEMA con la máxima antelación posible.</w:t>
      </w:r>
    </w:p>
    <w:p w14:paraId="1DA1AF29" w14:textId="77777777" w:rsidR="008A31B8" w:rsidRPr="008A31B8" w:rsidRDefault="008A31B8" w:rsidP="008A31B8">
      <w:pPr>
        <w:spacing w:after="0" w:line="240" w:lineRule="auto"/>
        <w:ind w:left="725"/>
        <w:jc w:val="both"/>
        <w:rPr>
          <w:rFonts w:ascii="Arial Narrow" w:eastAsia="Times New Roman" w:hAnsi="Arial Narrow" w:cs="Times New Roman"/>
          <w:sz w:val="24"/>
          <w:szCs w:val="24"/>
          <w:lang w:eastAsia="es-ES"/>
        </w:rPr>
      </w:pPr>
    </w:p>
    <w:p w14:paraId="5EC97B7A" w14:textId="77777777" w:rsidR="00503A81" w:rsidRDefault="008A31B8" w:rsidP="00AC131D">
      <w:pPr>
        <w:spacing w:after="0" w:line="240" w:lineRule="auto"/>
        <w:ind w:left="725"/>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En este supuesto, IFEMA comunicará al contratista aquellos servicios que considera esenciales, con el fin de que éste realice las acciones oportunas tendentes a lograr su cobertura. Si, a pesar de ello, el contratista no pudiera prestarlo con sus propios medios, IFEMA podrán recurrir a los servicios de otras empresas, pudiendo repercutir sobre el adjudicatario los posibles sobrecostes, así como los daños y perjuicios que se produjeran.</w:t>
      </w:r>
    </w:p>
    <w:p w14:paraId="7292F160" w14:textId="77777777" w:rsidR="00D504D4" w:rsidRPr="00AC131D" w:rsidRDefault="00D504D4" w:rsidP="00AC131D">
      <w:pPr>
        <w:spacing w:after="0" w:line="240" w:lineRule="auto"/>
        <w:ind w:left="725"/>
        <w:jc w:val="both"/>
        <w:rPr>
          <w:rFonts w:ascii="Arial Narrow" w:eastAsia="Times New Roman" w:hAnsi="Arial Narrow" w:cs="Times New Roman"/>
          <w:sz w:val="24"/>
          <w:szCs w:val="24"/>
          <w:lang w:eastAsia="es-ES"/>
        </w:rPr>
      </w:pPr>
    </w:p>
    <w:p w14:paraId="0A42EBF6" w14:textId="77777777" w:rsidR="008A31B8" w:rsidRPr="008A31B8" w:rsidRDefault="008A31B8" w:rsidP="00ED5801">
      <w:pPr>
        <w:numPr>
          <w:ilvl w:val="0"/>
          <w:numId w:val="8"/>
        </w:numPr>
        <w:spacing w:after="0" w:line="240" w:lineRule="auto"/>
        <w:ind w:left="736"/>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 xml:space="preserve">Seguro.- </w:t>
      </w:r>
    </w:p>
    <w:p w14:paraId="4462E80D" w14:textId="77777777" w:rsidR="00A050B9" w:rsidRPr="008A31B8" w:rsidRDefault="00A050B9" w:rsidP="008A31B8">
      <w:pPr>
        <w:spacing w:after="0" w:line="240" w:lineRule="auto"/>
        <w:jc w:val="both"/>
        <w:rPr>
          <w:rFonts w:ascii="Arial Narrow" w:eastAsia="Times New Roman" w:hAnsi="Arial Narrow" w:cs="Times New Roman"/>
          <w:sz w:val="24"/>
          <w:szCs w:val="24"/>
          <w:lang w:eastAsia="es-ES"/>
        </w:rPr>
      </w:pPr>
    </w:p>
    <w:p w14:paraId="216D1098" w14:textId="77777777" w:rsidR="00B93AE5" w:rsidRDefault="008A31B8" w:rsidP="00FE42A2">
      <w:pPr>
        <w:spacing w:after="0" w:line="240" w:lineRule="auto"/>
        <w:ind w:left="70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b/>
          <w:bCs/>
          <w:sz w:val="24"/>
          <w:szCs w:val="24"/>
          <w:u w:val="single"/>
          <w:lang w:eastAsia="es-ES"/>
        </w:rPr>
        <w:t>SEGURO DE RESPONSABILIDAD CIVIL:</w:t>
      </w:r>
    </w:p>
    <w:p w14:paraId="702250D6" w14:textId="77777777" w:rsidR="00FE42A2" w:rsidRPr="00FE42A2" w:rsidRDefault="00FE42A2" w:rsidP="00FE42A2">
      <w:pPr>
        <w:spacing w:after="0" w:line="240" w:lineRule="auto"/>
        <w:ind w:left="709"/>
        <w:jc w:val="both"/>
        <w:rPr>
          <w:rFonts w:ascii="Arial Narrow" w:eastAsia="Times New Roman" w:hAnsi="Arial Narrow" w:cs="Times New Roman"/>
          <w:sz w:val="24"/>
          <w:szCs w:val="24"/>
          <w:lang w:eastAsia="es-ES"/>
        </w:rPr>
      </w:pPr>
    </w:p>
    <w:p w14:paraId="6F8415BB" w14:textId="77777777" w:rsidR="00D504D4" w:rsidRPr="00D504D4" w:rsidRDefault="00D504D4" w:rsidP="00D504D4">
      <w:pPr>
        <w:spacing w:after="120"/>
        <w:ind w:left="708"/>
        <w:jc w:val="both"/>
        <w:rPr>
          <w:rFonts w:ascii="Arial Narrow" w:eastAsia="Times New Roman" w:hAnsi="Arial Narrow" w:cs="Times New Roman"/>
          <w:b/>
          <w:sz w:val="24"/>
          <w:szCs w:val="24"/>
          <w:lang w:eastAsia="es-ES"/>
        </w:rPr>
      </w:pPr>
      <w:r w:rsidRPr="00D504D4">
        <w:rPr>
          <w:rFonts w:ascii="Arial Narrow" w:eastAsia="Times New Roman" w:hAnsi="Arial Narrow" w:cs="Times New Roman"/>
          <w:b/>
          <w:sz w:val="24"/>
          <w:szCs w:val="24"/>
          <w:lang w:eastAsia="es-ES"/>
        </w:rPr>
        <w:t>1. - Responsabilidades derivadas de la ejecución del contrato</w:t>
      </w:r>
    </w:p>
    <w:p w14:paraId="394287AB" w14:textId="77777777" w:rsidR="00D504D4" w:rsidRPr="00D504D4" w:rsidRDefault="00D504D4" w:rsidP="002D79A9">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El adjudicatario del expediente será responsable de todos los daños y perjuicios ocasionados a IFEMA y a terceros en el desarrollo de su actividad así como de los daños y perjuicios que se deriven de sus trabajos y/o actividad</w:t>
      </w:r>
      <w:r w:rsidR="002D79A9">
        <w:rPr>
          <w:rFonts w:ascii="Arial Narrow" w:eastAsia="Times New Roman" w:hAnsi="Arial Narrow" w:cs="Times New Roman"/>
          <w:sz w:val="24"/>
          <w:szCs w:val="24"/>
          <w:lang w:eastAsia="es-ES"/>
        </w:rPr>
        <w:t>.</w:t>
      </w:r>
    </w:p>
    <w:p w14:paraId="485B71C7" w14:textId="77777777" w:rsidR="00D504D4" w:rsidRPr="00D504D4" w:rsidRDefault="00D504D4" w:rsidP="00D504D4">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IFEMA, quedará exonerado de toda responsabilidad por los daños y perjuicios ocasionados a terceros derivados de los servicios y trabajos objeto del expediente.</w:t>
      </w:r>
    </w:p>
    <w:p w14:paraId="7728C425" w14:textId="77777777" w:rsidR="00D504D4" w:rsidRPr="00D504D4" w:rsidRDefault="00D504D4" w:rsidP="00D504D4">
      <w:pPr>
        <w:spacing w:before="40" w:after="80"/>
        <w:ind w:left="708"/>
        <w:jc w:val="both"/>
        <w:rPr>
          <w:rFonts w:ascii="Arial Narrow" w:eastAsia="Times New Roman" w:hAnsi="Arial Narrow" w:cs="Times New Roman"/>
          <w:b/>
          <w:sz w:val="24"/>
          <w:szCs w:val="24"/>
          <w:lang w:eastAsia="es-ES"/>
        </w:rPr>
      </w:pPr>
      <w:r w:rsidRPr="00D504D4">
        <w:rPr>
          <w:rFonts w:ascii="Arial Narrow" w:eastAsia="Times New Roman" w:hAnsi="Arial Narrow" w:cs="Times New Roman"/>
          <w:b/>
          <w:sz w:val="24"/>
          <w:szCs w:val="24"/>
          <w:lang w:eastAsia="es-ES"/>
        </w:rPr>
        <w:t>2. - Cobertura de las Responsabilidades derivadas de la ejecución del contrato:</w:t>
      </w:r>
    </w:p>
    <w:p w14:paraId="71F9AC03" w14:textId="77777777" w:rsidR="00D504D4" w:rsidRPr="00D504D4" w:rsidRDefault="00D504D4" w:rsidP="00D504D4">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Sin perjuicio de lo anterior, el adjudicatario deberá contar con póliza/s de seguro/s que garanticen de forma adecuada y suficiente las responsabilidades indicadas, siempre en relación con los servicios o trabajos objeto del expediente.</w:t>
      </w:r>
    </w:p>
    <w:p w14:paraId="1248D093" w14:textId="77777777" w:rsidR="00D504D4" w:rsidRPr="00D504D4" w:rsidRDefault="00D504D4" w:rsidP="00D504D4">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El adjudicatario quedará obligado a mantener en vigor la/s póliza/as contratadas durante la duración del contrato y a acreditar esta vigencia mediante la presentación, en cada renovación del mismo, del último recibo de pago de la prima y de la copia o copias de las pólizas solicitadas en la presente cláusula.</w:t>
      </w:r>
    </w:p>
    <w:p w14:paraId="0E765705" w14:textId="77777777" w:rsidR="001565F5" w:rsidRDefault="00D504D4" w:rsidP="001565F5">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 xml:space="preserve">En caso de que durante la vida del contrato, la Compañía Aseguradora del adjudicatario decidiese resolver el contrato de seguro que garantiza las responsabilidades derivadas de los servicios o trabajos objeto del expediente, el adjudicatario estará obligado a comunicarlo de inmediato a este órgano de contratación, asumiendo de forma inmediata y directa los daños y perjuicios que de esta falta de cobertura se deriven, tanto para IFEMA como para terceros, e igualmente, vendrá obligado a la suscripción de una nueva póliza que garantice las responsabilidades anteriormente indicadas y a la presentación del recibo de pago de la prima y de la copia de las nuevas pólizas en el plazo de un mes a </w:t>
      </w:r>
      <w:r w:rsidRPr="00D504D4">
        <w:rPr>
          <w:rFonts w:ascii="Arial Narrow" w:eastAsia="Times New Roman" w:hAnsi="Arial Narrow" w:cs="Times New Roman"/>
          <w:sz w:val="24"/>
          <w:szCs w:val="24"/>
          <w:lang w:eastAsia="es-ES"/>
        </w:rPr>
        <w:lastRenderedPageBreak/>
        <w:t>contar desde el día en que se haya producido el vencimiento del anterior contrato. El incumplimiento de esta obligación podrá dar lugar a la rescisión del contrato celebrado con el adjudicatario y a la ejecución, en caso necesario, de la fianza definitiva constituida al inicio de los servicios o trabajos objeto del expediente.</w:t>
      </w:r>
    </w:p>
    <w:p w14:paraId="6CF51675" w14:textId="77777777" w:rsidR="001565F5" w:rsidRPr="00D504D4" w:rsidRDefault="001565F5" w:rsidP="001565F5">
      <w:pPr>
        <w:spacing w:before="40" w:after="80"/>
        <w:ind w:left="708"/>
        <w:jc w:val="both"/>
        <w:rPr>
          <w:rFonts w:ascii="Arial Narrow" w:eastAsia="Times New Roman" w:hAnsi="Arial Narrow" w:cs="Times New Roman"/>
          <w:sz w:val="24"/>
          <w:szCs w:val="24"/>
          <w:lang w:eastAsia="es-ES"/>
        </w:rPr>
      </w:pPr>
    </w:p>
    <w:p w14:paraId="116B76D3" w14:textId="77777777" w:rsidR="00D504D4" w:rsidRPr="00D504D4" w:rsidRDefault="00D504D4" w:rsidP="00D504D4">
      <w:pPr>
        <w:spacing w:before="40" w:after="80"/>
        <w:ind w:left="708"/>
        <w:jc w:val="both"/>
        <w:rPr>
          <w:rFonts w:ascii="Arial Narrow" w:eastAsia="Times New Roman" w:hAnsi="Arial Narrow" w:cs="Times New Roman"/>
          <w:b/>
          <w:sz w:val="24"/>
          <w:szCs w:val="24"/>
          <w:lang w:eastAsia="es-ES"/>
        </w:rPr>
      </w:pPr>
      <w:r w:rsidRPr="00D504D4">
        <w:rPr>
          <w:rFonts w:ascii="Arial Narrow" w:eastAsia="Times New Roman" w:hAnsi="Arial Narrow" w:cs="Times New Roman"/>
          <w:b/>
          <w:sz w:val="24"/>
          <w:szCs w:val="24"/>
          <w:lang w:eastAsia="es-ES"/>
        </w:rPr>
        <w:t>Certificado de acreditación de la cobertura de seguro:</w:t>
      </w:r>
    </w:p>
    <w:p w14:paraId="62BA3AEA" w14:textId="77777777" w:rsidR="001565F5" w:rsidRDefault="00D504D4" w:rsidP="001565F5">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Para la acreditación de la cobertura el adjudicatario deberá presentar al Responsable del Contrato (o responsable del expediente) antes de comenzar la ejecución del contrato, el/los certificado/s de seguros correspondiente/s emitidos, firmados y sellados por su Compañía/s Aseguradora/s según el alcance de garantías solicitadas y detalladas en las cláusulas de cobertura que se adjuntan.</w:t>
      </w:r>
    </w:p>
    <w:p w14:paraId="1D73210A" w14:textId="77777777" w:rsidR="001565F5" w:rsidRPr="00D504D4" w:rsidRDefault="001565F5" w:rsidP="001565F5">
      <w:pPr>
        <w:spacing w:before="40" w:after="80"/>
        <w:ind w:left="708"/>
        <w:jc w:val="both"/>
        <w:rPr>
          <w:rFonts w:ascii="Arial Narrow" w:eastAsia="Times New Roman" w:hAnsi="Arial Narrow" w:cs="Times New Roman"/>
          <w:sz w:val="24"/>
          <w:szCs w:val="24"/>
          <w:lang w:eastAsia="es-ES"/>
        </w:rPr>
      </w:pPr>
    </w:p>
    <w:p w14:paraId="50066215" w14:textId="4E7D3EC6" w:rsidR="00BD6340" w:rsidRDefault="00D504D4" w:rsidP="009B2BDF">
      <w:pPr>
        <w:spacing w:before="40" w:after="80"/>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En el caso de que el adjudicatario tenga cubiertas las garantías solicitadas a través de diferentes pólizas, deberá presentar un certificado de seguro de forma individualizada para cada una de ella</w:t>
      </w:r>
      <w:r w:rsidR="00C56D1F">
        <w:rPr>
          <w:rFonts w:ascii="Arial Narrow" w:eastAsia="Times New Roman" w:hAnsi="Arial Narrow" w:cs="Times New Roman"/>
          <w:sz w:val="24"/>
          <w:szCs w:val="24"/>
          <w:lang w:eastAsia="es-ES"/>
        </w:rPr>
        <w:t>s.</w:t>
      </w:r>
    </w:p>
    <w:p w14:paraId="1FEDA1B6" w14:textId="77777777" w:rsidR="00BD6340" w:rsidRDefault="00BD6340" w:rsidP="00A80DCE">
      <w:pPr>
        <w:spacing w:before="40" w:after="80"/>
        <w:ind w:left="708"/>
        <w:jc w:val="both"/>
        <w:rPr>
          <w:rFonts w:ascii="Arial Narrow" w:eastAsia="Times New Roman" w:hAnsi="Arial Narrow" w:cs="Times New Roman"/>
          <w:sz w:val="24"/>
          <w:szCs w:val="24"/>
          <w:lang w:eastAsia="es-ES"/>
        </w:rPr>
      </w:pPr>
    </w:p>
    <w:p w14:paraId="7A619409" w14:textId="77777777" w:rsidR="00BD6340" w:rsidRPr="009B2BDF" w:rsidRDefault="001565F5" w:rsidP="00BD6340">
      <w:pPr>
        <w:spacing w:before="40" w:after="80"/>
        <w:ind w:firstLine="708"/>
        <w:jc w:val="both"/>
        <w:rPr>
          <w:rFonts w:ascii="Arial Narrow" w:eastAsia="Times New Roman" w:hAnsi="Arial Narrow" w:cs="Times New Roman"/>
          <w:b/>
          <w:sz w:val="24"/>
          <w:szCs w:val="24"/>
          <w:lang w:eastAsia="es-ES"/>
        </w:rPr>
      </w:pPr>
      <w:r w:rsidRPr="009B2BDF">
        <w:rPr>
          <w:rFonts w:ascii="Arial Narrow" w:eastAsia="Times New Roman" w:hAnsi="Arial Narrow" w:cs="Times New Roman"/>
          <w:b/>
          <w:sz w:val="24"/>
          <w:szCs w:val="24"/>
          <w:lang w:eastAsia="es-ES"/>
        </w:rPr>
        <w:t>Garantías y límites solicitados</w:t>
      </w:r>
    </w:p>
    <w:tbl>
      <w:tblPr>
        <w:tblW w:w="6805" w:type="dxa"/>
        <w:tblInd w:w="920" w:type="dxa"/>
        <w:tblCellMar>
          <w:left w:w="0" w:type="dxa"/>
          <w:right w:w="0" w:type="dxa"/>
        </w:tblCellMar>
        <w:tblLook w:val="04A0" w:firstRow="1" w:lastRow="0" w:firstColumn="1" w:lastColumn="0" w:noHBand="0" w:noVBand="1"/>
      </w:tblPr>
      <w:tblGrid>
        <w:gridCol w:w="3686"/>
        <w:gridCol w:w="3119"/>
      </w:tblGrid>
      <w:tr w:rsidR="00D504D4" w:rsidRPr="009B2BDF" w14:paraId="4E2D4C20" w14:textId="77777777" w:rsidTr="00D504D4">
        <w:trPr>
          <w:trHeight w:val="254"/>
        </w:trPr>
        <w:tc>
          <w:tcPr>
            <w:tcW w:w="3686" w:type="dxa"/>
            <w:tcBorders>
              <w:top w:val="single" w:sz="8" w:space="0" w:color="00A8C8"/>
              <w:left w:val="nil"/>
              <w:bottom w:val="single" w:sz="8" w:space="0" w:color="00A8C8"/>
              <w:right w:val="nil"/>
            </w:tcBorders>
            <w:shd w:val="clear" w:color="auto" w:fill="A6E2EE"/>
            <w:tcMar>
              <w:top w:w="0" w:type="dxa"/>
              <w:left w:w="70" w:type="dxa"/>
              <w:bottom w:w="0" w:type="dxa"/>
              <w:right w:w="70" w:type="dxa"/>
            </w:tcMar>
            <w:vAlign w:val="center"/>
            <w:hideMark/>
          </w:tcPr>
          <w:p w14:paraId="0C792412" w14:textId="77777777" w:rsidR="00D504D4" w:rsidRPr="009B2BDF" w:rsidRDefault="00D504D4" w:rsidP="00D504D4">
            <w:pPr>
              <w:jc w:val="both"/>
              <w:rPr>
                <w:rFonts w:ascii="Calibri" w:hAnsi="Calibri" w:cs="Calibri"/>
                <w:b/>
                <w:bCs/>
                <w:lang w:val="es-ES_tradnl"/>
              </w:rPr>
            </w:pPr>
            <w:r w:rsidRPr="009B2BDF">
              <w:rPr>
                <w:b/>
                <w:bCs/>
              </w:rPr>
              <w:t>Garantías</w:t>
            </w:r>
          </w:p>
        </w:tc>
        <w:tc>
          <w:tcPr>
            <w:tcW w:w="3119" w:type="dxa"/>
            <w:tcBorders>
              <w:top w:val="single" w:sz="8" w:space="0" w:color="00A8C8"/>
              <w:left w:val="nil"/>
              <w:bottom w:val="single" w:sz="8" w:space="0" w:color="00A8C8"/>
              <w:right w:val="nil"/>
            </w:tcBorders>
            <w:shd w:val="clear" w:color="auto" w:fill="A6E2EE"/>
            <w:tcMar>
              <w:top w:w="0" w:type="dxa"/>
              <w:left w:w="70" w:type="dxa"/>
              <w:bottom w:w="0" w:type="dxa"/>
              <w:right w:w="70" w:type="dxa"/>
            </w:tcMar>
            <w:vAlign w:val="center"/>
            <w:hideMark/>
          </w:tcPr>
          <w:p w14:paraId="1E697153" w14:textId="77777777" w:rsidR="00D504D4" w:rsidRPr="009B2BDF" w:rsidRDefault="00D504D4" w:rsidP="00D504D4">
            <w:pPr>
              <w:jc w:val="both"/>
              <w:rPr>
                <w:rFonts w:ascii="Calibri" w:hAnsi="Calibri" w:cs="Calibri"/>
                <w:b/>
                <w:bCs/>
                <w:lang w:val="es-ES_tradnl"/>
              </w:rPr>
            </w:pPr>
            <w:r w:rsidRPr="009B2BDF">
              <w:rPr>
                <w:b/>
                <w:bCs/>
              </w:rPr>
              <w:t>Límites</w:t>
            </w:r>
          </w:p>
        </w:tc>
      </w:tr>
      <w:tr w:rsidR="00D504D4" w:rsidRPr="009B2BDF" w14:paraId="0626F12A" w14:textId="77777777" w:rsidTr="00D504D4">
        <w:trPr>
          <w:trHeight w:val="303"/>
        </w:trPr>
        <w:tc>
          <w:tcPr>
            <w:tcW w:w="3686" w:type="dxa"/>
            <w:tcBorders>
              <w:top w:val="nil"/>
              <w:left w:val="nil"/>
              <w:bottom w:val="single" w:sz="8" w:space="0" w:color="A6E2EE"/>
              <w:right w:val="nil"/>
            </w:tcBorders>
            <w:tcMar>
              <w:top w:w="0" w:type="dxa"/>
              <w:left w:w="70" w:type="dxa"/>
              <w:bottom w:w="0" w:type="dxa"/>
              <w:right w:w="70" w:type="dxa"/>
            </w:tcMar>
            <w:vAlign w:val="center"/>
            <w:hideMark/>
          </w:tcPr>
          <w:p w14:paraId="3ACE52B3" w14:textId="77777777" w:rsidR="00D504D4" w:rsidRPr="009B2BDF" w:rsidRDefault="00D504D4" w:rsidP="00D504D4">
            <w:pPr>
              <w:jc w:val="both"/>
              <w:rPr>
                <w:rFonts w:ascii="Calibri" w:hAnsi="Calibri" w:cs="Calibri"/>
                <w:lang w:val="es-ES_tradnl"/>
              </w:rPr>
            </w:pPr>
            <w:r w:rsidRPr="009B2BDF">
              <w:t>Responsabilidad Civil General.</w:t>
            </w:r>
          </w:p>
        </w:tc>
        <w:tc>
          <w:tcPr>
            <w:tcW w:w="3119" w:type="dxa"/>
            <w:tcBorders>
              <w:top w:val="nil"/>
              <w:left w:val="nil"/>
              <w:bottom w:val="single" w:sz="8" w:space="0" w:color="A6E2EE"/>
              <w:right w:val="nil"/>
            </w:tcBorders>
            <w:tcMar>
              <w:top w:w="0" w:type="dxa"/>
              <w:left w:w="70" w:type="dxa"/>
              <w:bottom w:w="0" w:type="dxa"/>
              <w:right w:w="70" w:type="dxa"/>
            </w:tcMar>
            <w:vAlign w:val="center"/>
            <w:hideMark/>
          </w:tcPr>
          <w:p w14:paraId="18476629" w14:textId="77777777" w:rsidR="00D504D4" w:rsidRPr="009B2BDF" w:rsidRDefault="00D504D4" w:rsidP="00D504D4">
            <w:pPr>
              <w:jc w:val="right"/>
              <w:rPr>
                <w:rFonts w:ascii="Calibri" w:hAnsi="Calibri" w:cs="Calibri"/>
                <w:lang w:val="es-ES_tradnl"/>
              </w:rPr>
            </w:pPr>
            <w:r w:rsidRPr="009B2BDF">
              <w:t>Min. 600.000 €/siniestro.</w:t>
            </w:r>
          </w:p>
        </w:tc>
      </w:tr>
      <w:tr w:rsidR="00D504D4" w:rsidRPr="009B2BDF" w14:paraId="082410A8" w14:textId="77777777" w:rsidTr="00D504D4">
        <w:trPr>
          <w:trHeight w:val="169"/>
        </w:trPr>
        <w:tc>
          <w:tcPr>
            <w:tcW w:w="3686" w:type="dxa"/>
            <w:tcBorders>
              <w:top w:val="nil"/>
              <w:left w:val="nil"/>
              <w:bottom w:val="single" w:sz="8" w:space="0" w:color="A6E2EE"/>
              <w:right w:val="nil"/>
            </w:tcBorders>
            <w:tcMar>
              <w:top w:w="0" w:type="dxa"/>
              <w:left w:w="70" w:type="dxa"/>
              <w:bottom w:w="0" w:type="dxa"/>
              <w:right w:w="70" w:type="dxa"/>
            </w:tcMar>
            <w:vAlign w:val="center"/>
            <w:hideMark/>
          </w:tcPr>
          <w:p w14:paraId="1EFE8990" w14:textId="77777777" w:rsidR="00D504D4" w:rsidRPr="009B2BDF" w:rsidRDefault="00D504D4" w:rsidP="00D504D4">
            <w:pPr>
              <w:jc w:val="both"/>
              <w:rPr>
                <w:rFonts w:ascii="Calibri" w:hAnsi="Calibri" w:cs="Calibri"/>
                <w:lang w:val="es-ES_tradnl"/>
              </w:rPr>
            </w:pPr>
            <w:r w:rsidRPr="009B2BDF">
              <w:t xml:space="preserve">Responsabilidad Civil Patronal. </w:t>
            </w:r>
          </w:p>
        </w:tc>
        <w:tc>
          <w:tcPr>
            <w:tcW w:w="3119" w:type="dxa"/>
            <w:tcBorders>
              <w:top w:val="nil"/>
              <w:left w:val="nil"/>
              <w:bottom w:val="single" w:sz="8" w:space="0" w:color="A6E2EE"/>
              <w:right w:val="nil"/>
            </w:tcBorders>
            <w:tcMar>
              <w:top w:w="0" w:type="dxa"/>
              <w:left w:w="70" w:type="dxa"/>
              <w:bottom w:w="0" w:type="dxa"/>
              <w:right w:w="70" w:type="dxa"/>
            </w:tcMar>
            <w:vAlign w:val="center"/>
            <w:hideMark/>
          </w:tcPr>
          <w:p w14:paraId="25F020B9" w14:textId="77777777" w:rsidR="00D504D4" w:rsidRPr="009B2BDF" w:rsidRDefault="00D504D4" w:rsidP="00D504D4">
            <w:pPr>
              <w:jc w:val="right"/>
              <w:rPr>
                <w:rFonts w:ascii="Calibri" w:hAnsi="Calibri" w:cs="Calibri"/>
                <w:lang w:val="es-ES_tradnl"/>
              </w:rPr>
            </w:pPr>
            <w:r w:rsidRPr="009B2BDF">
              <w:t>Min 600.000 €/siniestro  Sublímite por víctima 150.000 €</w:t>
            </w:r>
          </w:p>
        </w:tc>
      </w:tr>
      <w:tr w:rsidR="00D504D4" w:rsidRPr="009B2BDF" w14:paraId="7FD3CDC3" w14:textId="77777777" w:rsidTr="00D504D4">
        <w:trPr>
          <w:trHeight w:val="61"/>
        </w:trPr>
        <w:tc>
          <w:tcPr>
            <w:tcW w:w="3686" w:type="dxa"/>
            <w:tcBorders>
              <w:top w:val="nil"/>
              <w:left w:val="nil"/>
              <w:bottom w:val="single" w:sz="8" w:space="0" w:color="A6E2EE"/>
              <w:right w:val="nil"/>
            </w:tcBorders>
            <w:tcMar>
              <w:top w:w="0" w:type="dxa"/>
              <w:left w:w="70" w:type="dxa"/>
              <w:bottom w:w="0" w:type="dxa"/>
              <w:right w:w="70" w:type="dxa"/>
            </w:tcMar>
            <w:vAlign w:val="center"/>
            <w:hideMark/>
          </w:tcPr>
          <w:p w14:paraId="6A9FC064" w14:textId="77777777" w:rsidR="00D504D4" w:rsidRPr="009B2BDF" w:rsidRDefault="00D504D4" w:rsidP="00D504D4">
            <w:pPr>
              <w:jc w:val="both"/>
              <w:rPr>
                <w:rFonts w:ascii="Calibri" w:hAnsi="Calibri" w:cs="Calibri"/>
                <w:lang w:val="es-ES_tradnl"/>
              </w:rPr>
            </w:pPr>
            <w:r w:rsidRPr="009B2BDF">
              <w:t xml:space="preserve">Responsabilidad Civil Profesional </w:t>
            </w:r>
          </w:p>
        </w:tc>
        <w:tc>
          <w:tcPr>
            <w:tcW w:w="3119" w:type="dxa"/>
            <w:tcBorders>
              <w:top w:val="nil"/>
              <w:left w:val="nil"/>
              <w:bottom w:val="single" w:sz="8" w:space="0" w:color="A6E2EE"/>
              <w:right w:val="nil"/>
            </w:tcBorders>
            <w:tcMar>
              <w:top w:w="0" w:type="dxa"/>
              <w:left w:w="70" w:type="dxa"/>
              <w:bottom w:w="0" w:type="dxa"/>
              <w:right w:w="70" w:type="dxa"/>
            </w:tcMar>
            <w:vAlign w:val="center"/>
            <w:hideMark/>
          </w:tcPr>
          <w:p w14:paraId="0DA4A17C" w14:textId="77777777" w:rsidR="00D504D4" w:rsidRPr="009B2BDF" w:rsidRDefault="00D504D4" w:rsidP="00D504D4">
            <w:pPr>
              <w:jc w:val="right"/>
              <w:rPr>
                <w:rFonts w:ascii="Calibri" w:hAnsi="Calibri" w:cs="Calibri"/>
                <w:lang w:val="es-ES_tradnl"/>
              </w:rPr>
            </w:pPr>
            <w:r w:rsidRPr="009B2BDF">
              <w:t>600.000 €/siniestro</w:t>
            </w:r>
          </w:p>
        </w:tc>
      </w:tr>
      <w:tr w:rsidR="00D504D4" w14:paraId="47DD3D99" w14:textId="77777777" w:rsidTr="00D504D4">
        <w:trPr>
          <w:trHeight w:val="61"/>
        </w:trPr>
        <w:tc>
          <w:tcPr>
            <w:tcW w:w="3686" w:type="dxa"/>
            <w:tcBorders>
              <w:top w:val="nil"/>
              <w:left w:val="nil"/>
              <w:bottom w:val="single" w:sz="8" w:space="0" w:color="A6E2EE"/>
              <w:right w:val="nil"/>
            </w:tcBorders>
            <w:tcMar>
              <w:top w:w="0" w:type="dxa"/>
              <w:left w:w="70" w:type="dxa"/>
              <w:bottom w:w="0" w:type="dxa"/>
              <w:right w:w="70" w:type="dxa"/>
            </w:tcMar>
            <w:vAlign w:val="center"/>
            <w:hideMark/>
          </w:tcPr>
          <w:p w14:paraId="7B89A91F" w14:textId="77777777" w:rsidR="00D504D4" w:rsidRPr="009B2BDF" w:rsidRDefault="00D504D4" w:rsidP="00D504D4">
            <w:pPr>
              <w:jc w:val="both"/>
              <w:rPr>
                <w:rFonts w:ascii="Calibri" w:hAnsi="Calibri" w:cs="Calibri"/>
                <w:lang w:val="es-ES_tradnl"/>
              </w:rPr>
            </w:pPr>
            <w:r w:rsidRPr="009B2BDF">
              <w:t>Defensa Jurídica y Fianzas</w:t>
            </w:r>
          </w:p>
        </w:tc>
        <w:tc>
          <w:tcPr>
            <w:tcW w:w="3119" w:type="dxa"/>
            <w:tcBorders>
              <w:top w:val="nil"/>
              <w:left w:val="nil"/>
              <w:bottom w:val="single" w:sz="8" w:space="0" w:color="A6E2EE"/>
              <w:right w:val="nil"/>
            </w:tcBorders>
            <w:tcMar>
              <w:top w:w="0" w:type="dxa"/>
              <w:left w:w="70" w:type="dxa"/>
              <w:bottom w:w="0" w:type="dxa"/>
              <w:right w:w="70" w:type="dxa"/>
            </w:tcMar>
            <w:vAlign w:val="center"/>
            <w:hideMark/>
          </w:tcPr>
          <w:p w14:paraId="6B2A110E" w14:textId="77777777" w:rsidR="00D504D4" w:rsidRDefault="00D504D4" w:rsidP="00D504D4">
            <w:pPr>
              <w:jc w:val="right"/>
              <w:rPr>
                <w:rFonts w:ascii="Calibri" w:hAnsi="Calibri" w:cs="Calibri"/>
                <w:lang w:val="es-ES_tradnl"/>
              </w:rPr>
            </w:pPr>
            <w:r w:rsidRPr="009B2BDF">
              <w:t>Incluida</w:t>
            </w:r>
            <w:r>
              <w:t xml:space="preserve"> </w:t>
            </w:r>
          </w:p>
        </w:tc>
      </w:tr>
    </w:tbl>
    <w:p w14:paraId="0D90E5A3" w14:textId="77777777" w:rsidR="00D504D4" w:rsidRDefault="00D504D4" w:rsidP="00D504D4">
      <w:pPr>
        <w:jc w:val="both"/>
        <w:rPr>
          <w:rFonts w:ascii="Verdana" w:hAnsi="Verdana" w:cs="Calibri"/>
          <w:color w:val="FF0000"/>
          <w:sz w:val="20"/>
          <w:szCs w:val="20"/>
        </w:rPr>
      </w:pPr>
    </w:p>
    <w:p w14:paraId="0AC64388" w14:textId="77777777" w:rsidR="00D504D4" w:rsidRPr="00D504D4" w:rsidRDefault="00D504D4" w:rsidP="00D504D4">
      <w:pPr>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La empresa adjudicataria se obliga a exigir a sus subcontratistas (si existiesen) la contratación de los seguros y el cumplimiento de las obligaciones recogidas en la presente cláusula. El incumplimiento de esta obligación no eximirá al adjudicatario de sus obligaciones frente a IFEMA.</w:t>
      </w:r>
    </w:p>
    <w:p w14:paraId="73197D6A" w14:textId="77777777" w:rsidR="00D504D4" w:rsidRPr="00D504D4" w:rsidRDefault="00D504D4" w:rsidP="00D504D4">
      <w:pPr>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En caso de siniestro, cualquier diferencia que surja en el pago de las indemnizaciones, ya sea por aplicación de franquicias, u otro tipo de descubierto en los seguros contratados, deberán ser soportados por el adjudicatario.</w:t>
      </w:r>
    </w:p>
    <w:p w14:paraId="33ED3083" w14:textId="77777777" w:rsidR="00D504D4" w:rsidRPr="00D504D4" w:rsidRDefault="00D504D4" w:rsidP="00D504D4">
      <w:pPr>
        <w:ind w:left="708"/>
        <w:jc w:val="both"/>
        <w:rPr>
          <w:rFonts w:ascii="Arial Narrow" w:eastAsia="Times New Roman" w:hAnsi="Arial Narrow" w:cs="Times New Roman"/>
          <w:sz w:val="24"/>
          <w:szCs w:val="24"/>
          <w:lang w:eastAsia="es-ES"/>
        </w:rPr>
      </w:pPr>
      <w:r w:rsidRPr="00D504D4">
        <w:rPr>
          <w:rFonts w:ascii="Arial Narrow" w:eastAsia="Times New Roman" w:hAnsi="Arial Narrow" w:cs="Times New Roman"/>
          <w:sz w:val="24"/>
          <w:szCs w:val="24"/>
          <w:lang w:eastAsia="es-ES"/>
        </w:rPr>
        <w:t xml:space="preserve">El adjudicatario, se obliga a reparar los daños y responder por aquellos riesgos que no queden garantizados en las póliza de seguro descrita en esta cláusula (y </w:t>
      </w:r>
      <w:r w:rsidRPr="00D504D4">
        <w:rPr>
          <w:rFonts w:ascii="Arial Narrow" w:eastAsia="Times New Roman" w:hAnsi="Arial Narrow" w:cs="Times New Roman"/>
          <w:sz w:val="24"/>
          <w:szCs w:val="24"/>
          <w:lang w:eastAsia="es-ES"/>
        </w:rPr>
        <w:lastRenderedPageBreak/>
        <w:t>que sean imputables al mismo), a fin de llevar a buen término las obligaciones y responsabilidades asumidas en el presente contrato.</w:t>
      </w:r>
    </w:p>
    <w:p w14:paraId="2D6AE5BC" w14:textId="77777777" w:rsidR="00503A81" w:rsidRPr="00503A81" w:rsidRDefault="00503A81" w:rsidP="008A31B8">
      <w:pPr>
        <w:spacing w:after="0" w:line="240" w:lineRule="auto"/>
        <w:jc w:val="both"/>
        <w:rPr>
          <w:rFonts w:ascii="Arial Narrow" w:eastAsia="Times New Roman" w:hAnsi="Arial Narrow" w:cs="Times New Roman"/>
          <w:color w:val="000000" w:themeColor="text1"/>
          <w:sz w:val="24"/>
          <w:szCs w:val="24"/>
          <w:lang w:eastAsia="es-ES"/>
        </w:rPr>
      </w:pPr>
    </w:p>
    <w:p w14:paraId="78FC3675" w14:textId="77777777" w:rsidR="008A31B8" w:rsidRPr="00A80DCE" w:rsidRDefault="008A31B8" w:rsidP="00ED5801">
      <w:pPr>
        <w:numPr>
          <w:ilvl w:val="0"/>
          <w:numId w:val="18"/>
        </w:numPr>
        <w:spacing w:after="0" w:line="240" w:lineRule="auto"/>
        <w:jc w:val="both"/>
        <w:rPr>
          <w:rFonts w:ascii="Arial Narrow" w:eastAsia="Times New Roman" w:hAnsi="Arial Narrow" w:cs="Times New Roman"/>
          <w:b/>
          <w:color w:val="000000" w:themeColor="text1"/>
          <w:sz w:val="24"/>
          <w:szCs w:val="24"/>
          <w:lang w:eastAsia="es-ES"/>
        </w:rPr>
      </w:pPr>
      <w:r w:rsidRPr="00A80DCE">
        <w:rPr>
          <w:rFonts w:ascii="Arial Narrow" w:eastAsia="Times New Roman" w:hAnsi="Arial Narrow" w:cs="Times New Roman"/>
          <w:b/>
          <w:color w:val="000000" w:themeColor="text1"/>
          <w:sz w:val="24"/>
          <w:szCs w:val="24"/>
          <w:lang w:eastAsia="es-ES"/>
        </w:rPr>
        <w:t xml:space="preserve">Penalidades.- </w:t>
      </w:r>
      <w:r w:rsidR="000D0122" w:rsidRPr="00A80DCE">
        <w:rPr>
          <w:rFonts w:ascii="Arial Narrow" w:eastAsia="Times New Roman" w:hAnsi="Arial Narrow" w:cs="Times New Roman"/>
          <w:b/>
          <w:color w:val="000000" w:themeColor="text1"/>
          <w:sz w:val="24"/>
          <w:szCs w:val="24"/>
          <w:lang w:eastAsia="es-ES"/>
        </w:rPr>
        <w:t xml:space="preserve"> </w:t>
      </w:r>
    </w:p>
    <w:p w14:paraId="7EC22C8C" w14:textId="77777777" w:rsidR="000D0122" w:rsidRPr="00CC4FC2" w:rsidRDefault="000D0122" w:rsidP="000D0122">
      <w:pPr>
        <w:spacing w:after="0" w:line="240" w:lineRule="auto"/>
        <w:ind w:left="360"/>
        <w:jc w:val="both"/>
        <w:rPr>
          <w:rFonts w:ascii="Arial Narrow" w:eastAsia="Times New Roman" w:hAnsi="Arial Narrow" w:cs="Times New Roman"/>
          <w:color w:val="000000" w:themeColor="text1"/>
          <w:sz w:val="24"/>
          <w:szCs w:val="24"/>
          <w:lang w:eastAsia="es-ES"/>
        </w:rPr>
      </w:pPr>
    </w:p>
    <w:p w14:paraId="7A33F569" w14:textId="77777777" w:rsidR="00362B81" w:rsidRPr="00B3269B" w:rsidRDefault="00C56D1F" w:rsidP="002D79A9">
      <w:pPr>
        <w:ind w:left="360"/>
        <w:jc w:val="both"/>
        <w:rPr>
          <w:rFonts w:ascii="Arial Narrow" w:hAnsi="Arial Narrow"/>
          <w:sz w:val="24"/>
          <w:szCs w:val="24"/>
        </w:rPr>
      </w:pPr>
      <w:r w:rsidRPr="00CC4FC2">
        <w:rPr>
          <w:rFonts w:ascii="Arial Narrow" w:hAnsi="Arial Narrow"/>
          <w:sz w:val="24"/>
          <w:szCs w:val="24"/>
        </w:rPr>
        <w:t>El adjudicatario es responsable único frente a IFEMA.</w:t>
      </w:r>
    </w:p>
    <w:p w14:paraId="365AB568" w14:textId="77777777" w:rsidR="00C56D1F" w:rsidRPr="00C56D1F" w:rsidRDefault="00C56D1F" w:rsidP="00C56D1F">
      <w:pPr>
        <w:ind w:left="360"/>
        <w:jc w:val="both"/>
        <w:rPr>
          <w:rFonts w:ascii="Arial Narrow" w:hAnsi="Arial Narrow"/>
          <w:sz w:val="24"/>
          <w:szCs w:val="24"/>
        </w:rPr>
      </w:pPr>
      <w:r w:rsidRPr="00B3269B">
        <w:rPr>
          <w:rFonts w:ascii="Arial Narrow" w:hAnsi="Arial Narrow"/>
          <w:sz w:val="24"/>
          <w:szCs w:val="24"/>
        </w:rPr>
        <w:t>En este sentido, la garantía constituida quedará afecta al cumplimiento de estas obligaciones. Todo ello sin perjuicio de que el adjudicatario deba asumir los gastos que a IFEMA se le produzcan, ya sea por prestaciones personales, por medios materiales, suministros o cualesq</w:t>
      </w:r>
      <w:r>
        <w:rPr>
          <w:rFonts w:ascii="Arial Narrow" w:hAnsi="Arial Narrow"/>
          <w:sz w:val="24"/>
          <w:szCs w:val="24"/>
        </w:rPr>
        <w:t>uiera otros gastos ocasionados.</w:t>
      </w:r>
    </w:p>
    <w:p w14:paraId="50EE1EC9" w14:textId="77777777" w:rsidR="00711B18" w:rsidRPr="00410301" w:rsidRDefault="00C56D1F" w:rsidP="00410301">
      <w:pPr>
        <w:ind w:left="360"/>
        <w:jc w:val="both"/>
        <w:rPr>
          <w:rFonts w:ascii="Arial Narrow" w:hAnsi="Arial Narrow"/>
          <w:sz w:val="24"/>
          <w:szCs w:val="24"/>
        </w:rPr>
      </w:pPr>
      <w:r>
        <w:rPr>
          <w:rFonts w:ascii="Arial Narrow" w:hAnsi="Arial Narrow"/>
          <w:sz w:val="24"/>
          <w:szCs w:val="24"/>
        </w:rPr>
        <w:t xml:space="preserve">La aplicación de las penalidades </w:t>
      </w:r>
      <w:r w:rsidRPr="00FD5FEB">
        <w:rPr>
          <w:rFonts w:ascii="Arial Narrow" w:hAnsi="Arial Narrow"/>
          <w:sz w:val="24"/>
          <w:szCs w:val="24"/>
        </w:rPr>
        <w:t>quedará</w:t>
      </w:r>
      <w:r>
        <w:rPr>
          <w:rFonts w:ascii="Arial Narrow" w:hAnsi="Arial Narrow"/>
          <w:sz w:val="24"/>
          <w:szCs w:val="24"/>
        </w:rPr>
        <w:t>n</w:t>
      </w:r>
      <w:r w:rsidRPr="00FD5FEB">
        <w:rPr>
          <w:rFonts w:ascii="Arial Narrow" w:hAnsi="Arial Narrow"/>
          <w:sz w:val="24"/>
          <w:szCs w:val="24"/>
        </w:rPr>
        <w:t xml:space="preserve"> supeditada</w:t>
      </w:r>
      <w:r>
        <w:rPr>
          <w:rFonts w:ascii="Arial Narrow" w:hAnsi="Arial Narrow"/>
          <w:sz w:val="24"/>
          <w:szCs w:val="24"/>
        </w:rPr>
        <w:t>s</w:t>
      </w:r>
      <w:r w:rsidRPr="00FD5FEB">
        <w:rPr>
          <w:rFonts w:ascii="Arial Narrow" w:hAnsi="Arial Narrow"/>
          <w:sz w:val="24"/>
          <w:szCs w:val="24"/>
        </w:rPr>
        <w:t xml:space="preserve"> a la responsabilidad directa del adjudicatario por las posibles demoras ocasionadas. </w:t>
      </w:r>
      <w:bookmarkStart w:id="90" w:name="_Toc367121034"/>
    </w:p>
    <w:bookmarkEnd w:id="90"/>
    <w:p w14:paraId="5A1FF436" w14:textId="77777777" w:rsidR="00A050B9" w:rsidRDefault="008A31B8" w:rsidP="001877AF">
      <w:pPr>
        <w:spacing w:after="0" w:line="240" w:lineRule="auto"/>
        <w:ind w:left="360"/>
        <w:jc w:val="both"/>
        <w:rPr>
          <w:rFonts w:ascii="Arial Narrow" w:eastAsia="Times New Roman" w:hAnsi="Arial Narrow" w:cs="Times New Roman"/>
          <w:sz w:val="24"/>
          <w:szCs w:val="24"/>
          <w:lang w:eastAsia="es-ES"/>
        </w:rPr>
      </w:pPr>
      <w:r w:rsidRPr="003B331C">
        <w:rPr>
          <w:rFonts w:ascii="Arial Narrow" w:eastAsia="Times New Roman" w:hAnsi="Arial Narrow" w:cs="Times New Roman"/>
          <w:sz w:val="24"/>
          <w:szCs w:val="24"/>
          <w:lang w:eastAsia="es-ES"/>
        </w:rPr>
        <w:t>En el caso de que los incumplimientos sean recurrentes, IFEMA podría rescindir el contrato con el proveedor adjudicatario.</w:t>
      </w:r>
      <w:bookmarkStart w:id="91" w:name="_Toc367643084"/>
      <w:bookmarkStart w:id="92" w:name="_Toc411737494"/>
      <w:bookmarkStart w:id="93" w:name="_Toc412285518"/>
      <w:bookmarkStart w:id="94" w:name="_Toc414506136"/>
      <w:bookmarkStart w:id="95" w:name="_Toc414865008"/>
      <w:bookmarkStart w:id="96" w:name="_Toc420321922"/>
      <w:bookmarkStart w:id="97" w:name="_Toc476133875"/>
      <w:bookmarkStart w:id="98" w:name="_Toc476134121"/>
      <w:bookmarkStart w:id="99" w:name="_Toc476134228"/>
      <w:bookmarkStart w:id="100" w:name="_Toc476134278"/>
      <w:bookmarkStart w:id="101" w:name="_Toc479138628"/>
      <w:bookmarkStart w:id="102" w:name="_Toc479475305"/>
      <w:bookmarkStart w:id="103" w:name="_Toc479475520"/>
      <w:bookmarkStart w:id="104" w:name="_Toc479586640"/>
      <w:bookmarkStart w:id="105" w:name="_Toc480194770"/>
    </w:p>
    <w:p w14:paraId="16E8AABD" w14:textId="77777777" w:rsidR="00AC131D" w:rsidRDefault="00AC131D" w:rsidP="00FE42A2">
      <w:pPr>
        <w:spacing w:after="0" w:line="240" w:lineRule="auto"/>
        <w:jc w:val="both"/>
        <w:rPr>
          <w:rFonts w:ascii="Arial Narrow" w:eastAsia="Times New Roman" w:hAnsi="Arial Narrow" w:cs="Times New Roman"/>
          <w:b/>
          <w:sz w:val="24"/>
          <w:szCs w:val="24"/>
          <w:lang w:eastAsia="es-ES"/>
        </w:rPr>
      </w:pPr>
    </w:p>
    <w:p w14:paraId="5193888C" w14:textId="77777777" w:rsidR="00BD6340" w:rsidRDefault="00BD6340" w:rsidP="00D3278C">
      <w:pPr>
        <w:spacing w:after="0" w:line="240" w:lineRule="auto"/>
        <w:jc w:val="both"/>
        <w:rPr>
          <w:rFonts w:ascii="Arial Narrow" w:eastAsia="Times New Roman" w:hAnsi="Arial Narrow" w:cs="Times New Roman"/>
          <w:b/>
          <w:sz w:val="24"/>
          <w:szCs w:val="24"/>
          <w:lang w:eastAsia="es-ES"/>
        </w:rPr>
      </w:pPr>
    </w:p>
    <w:p w14:paraId="23EA32E3" w14:textId="77777777" w:rsidR="008A31B8" w:rsidRPr="008A31B8" w:rsidRDefault="008A31B8" w:rsidP="00AC131D">
      <w:pPr>
        <w:spacing w:after="0" w:line="240" w:lineRule="auto"/>
        <w:ind w:left="360"/>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 xml:space="preserve">PROCEDIMIENTO </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8A31B8">
        <w:rPr>
          <w:rFonts w:ascii="Arial Narrow" w:eastAsia="Times New Roman" w:hAnsi="Arial Narrow" w:cs="Times New Roman"/>
          <w:b/>
          <w:sz w:val="24"/>
          <w:szCs w:val="24"/>
          <w:lang w:eastAsia="es-ES"/>
        </w:rPr>
        <w:t>PARA LA APLICACIÓN DE PENALIDADES.-</w:t>
      </w:r>
    </w:p>
    <w:p w14:paraId="6AAEE1A3" w14:textId="77777777" w:rsidR="00AC131D" w:rsidRDefault="00AC131D" w:rsidP="00AC131D">
      <w:pPr>
        <w:spacing w:after="0" w:line="240" w:lineRule="auto"/>
        <w:jc w:val="both"/>
        <w:rPr>
          <w:rFonts w:ascii="Arial Narrow" w:eastAsia="Times New Roman" w:hAnsi="Arial Narrow" w:cs="Times New Roman"/>
          <w:sz w:val="24"/>
          <w:szCs w:val="24"/>
          <w:lang w:eastAsia="es-ES"/>
        </w:rPr>
      </w:pPr>
    </w:p>
    <w:p w14:paraId="52132CBD" w14:textId="77777777" w:rsidR="008A31B8" w:rsidRPr="008A31B8" w:rsidRDefault="008A31B8" w:rsidP="00AC131D">
      <w:pPr>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 la vista de las deficiencias que IFEMA observe en virtud de las facultades de inspección y control que expresamente se reserva, IFEMA podrá realizar actuaciones tendentes a determinar, con carácter preliminar, si concurren circunstancias que justifiquen la incoación del procedimiento para la aplicación de penalidades.</w:t>
      </w:r>
    </w:p>
    <w:p w14:paraId="44A83889" w14:textId="77777777" w:rsidR="008A31B8" w:rsidRPr="008A31B8" w:rsidRDefault="008A31B8" w:rsidP="008A31B8">
      <w:pPr>
        <w:spacing w:after="0" w:line="240" w:lineRule="auto"/>
        <w:ind w:left="426"/>
        <w:jc w:val="both"/>
        <w:rPr>
          <w:rFonts w:ascii="Arial Narrow" w:eastAsia="Times New Roman" w:hAnsi="Arial Narrow" w:cs="Times New Roman"/>
          <w:sz w:val="24"/>
          <w:szCs w:val="24"/>
          <w:lang w:eastAsia="es-ES"/>
        </w:rPr>
      </w:pPr>
    </w:p>
    <w:p w14:paraId="048DAC80" w14:textId="77777777" w:rsidR="008A31B8" w:rsidRPr="008A31B8" w:rsidRDefault="008A31B8" w:rsidP="008A31B8">
      <w:pPr>
        <w:spacing w:after="0" w:line="240" w:lineRule="auto"/>
        <w:ind w:left="42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Incoado expediente, IFEMA formulará el correspondiente pliego de cargos, en el que se incluirá, al menos, una exposición sucinta de los hechos que motivan la iniciación del expediente, su posible calificación y las penalidades que pudieran corresponderles. A continuación se dará traslado del mismo al adjudicatario para que pueda formular, en el plazo de ocho (8) días hábiles, el correspondiente pliego de descargo. A la vista del mismo, IFEMA podrá acordar, si fuera procedente, la apertura de un periodo de prueba, común para proponer y practicar que no excederá de diez (10) días. Concluida la prueba, IFEMA formulará propuesta de aplicación de penalidades, respecto de la cual el adjudicatario podrá formular nuevas alegaciones en un plazo de ocho (8) días hábiles. Posteriormente, se someterá al órgano de contratación la propuesta de aplicación de penalidades. Su resolución será ejecutiva. El adjudicatario tendrá el plazo de un mes para hacer efectiva la penalidad. Si no lo hiciera, IFEMA procederá a incautar la garantía en el importe correspondiente, sin perjuicio de la obligación del contratista de reponer la garantía en los términos previstos en el presente Pliego.</w:t>
      </w:r>
    </w:p>
    <w:p w14:paraId="4A1F5DFA" w14:textId="77777777" w:rsidR="008A31B8" w:rsidRPr="008A31B8" w:rsidRDefault="008A31B8" w:rsidP="008A31B8">
      <w:pPr>
        <w:spacing w:after="0" w:line="240" w:lineRule="auto"/>
        <w:ind w:left="426"/>
        <w:jc w:val="both"/>
        <w:rPr>
          <w:rFonts w:ascii="Arial Narrow" w:eastAsia="Times New Roman" w:hAnsi="Arial Narrow" w:cs="Times New Roman"/>
          <w:sz w:val="24"/>
          <w:szCs w:val="24"/>
          <w:lang w:eastAsia="es-ES"/>
        </w:rPr>
      </w:pPr>
    </w:p>
    <w:p w14:paraId="3065117E" w14:textId="77777777" w:rsidR="008A31B8" w:rsidRPr="008A31B8" w:rsidRDefault="008A31B8" w:rsidP="008A31B8">
      <w:pPr>
        <w:spacing w:after="0" w:line="240" w:lineRule="auto"/>
        <w:ind w:left="42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El límite máximo del importe de las penalidades a aplicar por todos los conceptos se establece en un 10 % del presupuesto de contratación establecido para el periodo del contrato. </w:t>
      </w:r>
    </w:p>
    <w:p w14:paraId="305CE82A" w14:textId="77777777" w:rsidR="00FE42A2" w:rsidRPr="008A31B8" w:rsidRDefault="00FE42A2" w:rsidP="008A31B8">
      <w:pPr>
        <w:spacing w:after="0" w:line="240" w:lineRule="auto"/>
        <w:ind w:left="360"/>
        <w:jc w:val="both"/>
        <w:rPr>
          <w:rFonts w:ascii="Arial Narrow" w:eastAsia="Times New Roman" w:hAnsi="Arial Narrow" w:cs="Times New Roman"/>
          <w:b/>
          <w:sz w:val="24"/>
          <w:szCs w:val="24"/>
          <w:lang w:eastAsia="es-ES"/>
        </w:rPr>
      </w:pPr>
    </w:p>
    <w:p w14:paraId="7743617B" w14:textId="77777777" w:rsidR="008A31B8" w:rsidRPr="008A31B8" w:rsidRDefault="008A31B8" w:rsidP="00AC131D">
      <w:pPr>
        <w:spacing w:after="0" w:line="240" w:lineRule="auto"/>
        <w:ind w:left="426"/>
        <w:jc w:val="both"/>
        <w:rPr>
          <w:rFonts w:ascii="Arial Narrow" w:eastAsia="Times New Roman" w:hAnsi="Arial Narrow" w:cs="Arial Narrow"/>
          <w:b/>
          <w:sz w:val="24"/>
          <w:szCs w:val="24"/>
          <w:lang w:eastAsia="es-ES"/>
        </w:rPr>
      </w:pPr>
      <w:r w:rsidRPr="008A31B8">
        <w:rPr>
          <w:rFonts w:ascii="Arial Narrow" w:eastAsia="Times New Roman" w:hAnsi="Arial Narrow" w:cs="Arial Narrow"/>
          <w:b/>
          <w:sz w:val="24"/>
          <w:szCs w:val="24"/>
          <w:lang w:eastAsia="es-ES"/>
        </w:rPr>
        <w:t>i)</w:t>
      </w:r>
      <w:r w:rsidRPr="008A31B8">
        <w:rPr>
          <w:rFonts w:ascii="Arial Narrow" w:eastAsia="Times New Roman" w:hAnsi="Arial Narrow" w:cs="Arial Narrow"/>
          <w:b/>
          <w:sz w:val="24"/>
          <w:szCs w:val="24"/>
          <w:lang w:eastAsia="es-ES"/>
        </w:rPr>
        <w:tab/>
        <w:t xml:space="preserve">Responsabilidades.- </w:t>
      </w:r>
    </w:p>
    <w:p w14:paraId="6EFF9DCC" w14:textId="77777777" w:rsidR="008A31B8" w:rsidRPr="008A31B8" w:rsidRDefault="008A31B8" w:rsidP="00AC131D">
      <w:pPr>
        <w:spacing w:after="0" w:line="240" w:lineRule="auto"/>
        <w:ind w:left="426"/>
        <w:jc w:val="both"/>
        <w:rPr>
          <w:rFonts w:ascii="Arial Narrow" w:eastAsia="Times New Roman" w:hAnsi="Arial Narrow" w:cs="Arial Narrow"/>
          <w:b/>
          <w:sz w:val="24"/>
          <w:szCs w:val="24"/>
          <w:lang w:eastAsia="es-ES"/>
        </w:rPr>
      </w:pPr>
    </w:p>
    <w:p w14:paraId="5F558D86" w14:textId="77777777" w:rsidR="008A31B8" w:rsidRPr="008A31B8" w:rsidRDefault="008A31B8" w:rsidP="00AC131D">
      <w:pPr>
        <w:autoSpaceDE w:val="0"/>
        <w:autoSpaceDN w:val="0"/>
        <w:adjustRightInd w:val="0"/>
        <w:spacing w:after="0" w:line="240" w:lineRule="auto"/>
        <w:ind w:left="709"/>
        <w:jc w:val="both"/>
        <w:rPr>
          <w:rFonts w:ascii="Arial Narrow" w:eastAsia="Times New Roman" w:hAnsi="Arial Narrow" w:cs="Arial"/>
          <w:color w:val="000000"/>
          <w:sz w:val="24"/>
          <w:szCs w:val="24"/>
          <w:lang w:eastAsia="es-ES"/>
        </w:rPr>
      </w:pPr>
      <w:r w:rsidRPr="008A31B8">
        <w:rPr>
          <w:rFonts w:ascii="Arial Narrow" w:eastAsia="Times New Roman" w:hAnsi="Arial Narrow" w:cs="Arial Narrow"/>
          <w:color w:val="000000"/>
          <w:sz w:val="24"/>
          <w:szCs w:val="24"/>
          <w:lang w:eastAsia="es-ES"/>
        </w:rPr>
        <w:t>Del cumplimiento de las obligaciones pactadas en las cláusulas anteriores responderá exclusivamente el adjudicatario, quien vendrá obligado a reintegrar a IFEMA cualesquiera cantidades que por causa del incumplimiento de tales obligaciones ésta hubiese sido condenada a pagar en virtud de multa, sanción administrativa o sentencia judicial. Lo anterior se entiende con independencia de la reclamación de daños y perjuicios que en su caso IFEMA pudiese plantear en la sede judicial que corresponda.</w:t>
      </w:r>
    </w:p>
    <w:p w14:paraId="7023359A" w14:textId="77777777" w:rsidR="008A31B8" w:rsidRPr="008A31B8" w:rsidRDefault="008A31B8" w:rsidP="008A31B8">
      <w:pPr>
        <w:autoSpaceDE w:val="0"/>
        <w:autoSpaceDN w:val="0"/>
        <w:adjustRightInd w:val="0"/>
        <w:spacing w:before="100" w:after="100" w:line="240" w:lineRule="auto"/>
        <w:ind w:left="709"/>
        <w:jc w:val="both"/>
        <w:rPr>
          <w:rFonts w:ascii="Arial Narrow" w:eastAsia="Times New Roman" w:hAnsi="Arial Narrow" w:cs="Arial"/>
          <w:color w:val="000000"/>
          <w:sz w:val="24"/>
          <w:szCs w:val="24"/>
          <w:lang w:eastAsia="es-ES"/>
        </w:rPr>
      </w:pPr>
      <w:r w:rsidRPr="008A31B8">
        <w:rPr>
          <w:rFonts w:ascii="Arial Narrow" w:eastAsia="Times New Roman" w:hAnsi="Arial Narrow" w:cs="Arial Narrow"/>
          <w:color w:val="000000"/>
          <w:sz w:val="24"/>
          <w:szCs w:val="24"/>
          <w:lang w:eastAsia="es-ES"/>
        </w:rPr>
        <w:t>Queda por tanto bien entendido que IFEMA se reserva el derecho a ejercitar la acción de repetición contra el adjudicatario, por el importe global de la reclamación o litigio, y que el adjudicatario pacta, conviene y acepta en este acto tal derecho.</w:t>
      </w:r>
    </w:p>
    <w:p w14:paraId="11CC52AE" w14:textId="77777777" w:rsidR="008A31B8" w:rsidRPr="008A31B8" w:rsidRDefault="008A31B8" w:rsidP="008A31B8">
      <w:pPr>
        <w:autoSpaceDE w:val="0"/>
        <w:autoSpaceDN w:val="0"/>
        <w:adjustRightInd w:val="0"/>
        <w:spacing w:before="100" w:after="100" w:line="240" w:lineRule="auto"/>
        <w:ind w:left="709"/>
        <w:jc w:val="both"/>
        <w:rPr>
          <w:rFonts w:ascii="Arial Narrow" w:eastAsia="Times New Roman" w:hAnsi="Arial Narrow" w:cs="Arial"/>
          <w:color w:val="000000"/>
          <w:sz w:val="24"/>
          <w:szCs w:val="24"/>
          <w:lang w:eastAsia="es-ES"/>
        </w:rPr>
      </w:pPr>
      <w:r w:rsidRPr="008A31B8">
        <w:rPr>
          <w:rFonts w:ascii="Arial Narrow" w:eastAsia="Times New Roman" w:hAnsi="Arial Narrow" w:cs="Arial"/>
          <w:color w:val="000000"/>
          <w:sz w:val="24"/>
          <w:szCs w:val="24"/>
          <w:lang w:eastAsia="es-ES"/>
        </w:rPr>
        <w:t>Asimismo, el adjudicatario deja indemne a IFEMA de cualesquiera reclamaciones de naturaleza laboral o de Seguridad Social que interpongan los empleados del adjudicatario o cualesquiera terceros públicos o privados referidas a los derechos laborales del personal del adjudicatario.</w:t>
      </w:r>
    </w:p>
    <w:p w14:paraId="668C88E4" w14:textId="77777777" w:rsidR="008A31B8" w:rsidRPr="008A31B8" w:rsidRDefault="008A31B8" w:rsidP="008A31B8">
      <w:pPr>
        <w:spacing w:after="0" w:line="240" w:lineRule="auto"/>
        <w:ind w:left="709"/>
        <w:jc w:val="both"/>
        <w:rPr>
          <w:rFonts w:ascii="Arial Narrow" w:eastAsia="Times New Roman" w:hAnsi="Arial Narrow" w:cs="Arial"/>
          <w:color w:val="000000"/>
          <w:sz w:val="24"/>
          <w:szCs w:val="24"/>
          <w:lang w:eastAsia="es-ES"/>
        </w:rPr>
      </w:pPr>
      <w:r w:rsidRPr="008A31B8">
        <w:rPr>
          <w:rFonts w:ascii="Arial Narrow" w:eastAsia="Times New Roman" w:hAnsi="Arial Narrow" w:cs="Arial"/>
          <w:color w:val="000000"/>
          <w:sz w:val="24"/>
          <w:szCs w:val="24"/>
          <w:lang w:eastAsia="es-ES"/>
        </w:rPr>
        <w:t>El adjudicatario asumirá cualquier tipo de responsabilidad administrativa, civil, laboral o criminal, incluso los daños a terceros que pudieran derivarse de la realización de los trabajos que se ejecuten en virtud de este contrato. En todo caso, si de alguna forma se derivara responsabilidad subsidiaria o solidaria, del tipo que sea, a IFEMA por la realización de los trabajos contratados, el adjudicatario se compromete y obliga a subrogarse en tal responsabilidad que satisfará por su cuenta liberando a IFEMA de cualquier obligación al respecto.</w:t>
      </w:r>
    </w:p>
    <w:p w14:paraId="386C8F0F" w14:textId="77777777" w:rsidR="008A31B8" w:rsidRPr="008A31B8" w:rsidRDefault="008A31B8" w:rsidP="008A31B8">
      <w:pPr>
        <w:spacing w:after="0" w:line="240" w:lineRule="auto"/>
        <w:ind w:left="709"/>
        <w:jc w:val="both"/>
        <w:rPr>
          <w:rFonts w:ascii="Arial Narrow" w:eastAsia="Times New Roman" w:hAnsi="Arial Narrow" w:cs="Times New Roman"/>
          <w:sz w:val="24"/>
          <w:szCs w:val="24"/>
          <w:lang w:eastAsia="es-ES"/>
        </w:rPr>
      </w:pPr>
    </w:p>
    <w:p w14:paraId="37B9126F" w14:textId="77777777" w:rsidR="008A31B8" w:rsidRPr="008354D5" w:rsidRDefault="008A31B8" w:rsidP="00AC131D">
      <w:pPr>
        <w:autoSpaceDE w:val="0"/>
        <w:autoSpaceDN w:val="0"/>
        <w:adjustRightInd w:val="0"/>
        <w:spacing w:after="0" w:line="240" w:lineRule="auto"/>
        <w:ind w:left="709"/>
        <w:jc w:val="both"/>
        <w:rPr>
          <w:rFonts w:ascii="Arial Narrow" w:eastAsia="Times New Roman" w:hAnsi="Arial Narrow" w:cs="Times New Roman"/>
          <w:color w:val="000000" w:themeColor="text1"/>
          <w:sz w:val="24"/>
          <w:szCs w:val="24"/>
          <w:lang w:eastAsia="es-ES"/>
        </w:rPr>
      </w:pPr>
      <w:r w:rsidRPr="008A31B8">
        <w:rPr>
          <w:rFonts w:ascii="Arial Narrow" w:eastAsia="Times New Roman" w:hAnsi="Arial Narrow" w:cs="Times New Roman"/>
          <w:sz w:val="24"/>
          <w:szCs w:val="24"/>
          <w:lang w:eastAsia="es-ES"/>
        </w:rPr>
        <w:t xml:space="preserve">No obstante, esta exención de responsabilidad no resultará de aplicación en los supuestos de daños producidos como consecuencia de órdenes de IFEMA ni en </w:t>
      </w:r>
      <w:r w:rsidRPr="008354D5">
        <w:rPr>
          <w:rFonts w:ascii="Arial Narrow" w:eastAsia="Times New Roman" w:hAnsi="Arial Narrow" w:cs="Times New Roman"/>
          <w:color w:val="000000" w:themeColor="text1"/>
          <w:sz w:val="24"/>
          <w:szCs w:val="24"/>
          <w:lang w:eastAsia="es-ES"/>
        </w:rPr>
        <w:t>los demás casos que determine la normativa vigente en la materia.</w:t>
      </w:r>
    </w:p>
    <w:p w14:paraId="5204F9F3" w14:textId="77777777" w:rsidR="008A31B8" w:rsidRDefault="008A31B8" w:rsidP="00AC131D">
      <w:pPr>
        <w:autoSpaceDE w:val="0"/>
        <w:autoSpaceDN w:val="0"/>
        <w:adjustRightInd w:val="0"/>
        <w:spacing w:after="0" w:line="240" w:lineRule="auto"/>
        <w:ind w:left="709"/>
        <w:jc w:val="both"/>
        <w:rPr>
          <w:rFonts w:ascii="Arial Narrow" w:eastAsia="Times New Roman" w:hAnsi="Arial Narrow" w:cs="Times New Roman"/>
          <w:color w:val="000000" w:themeColor="text1"/>
          <w:sz w:val="24"/>
          <w:szCs w:val="24"/>
          <w:lang w:eastAsia="es-ES"/>
        </w:rPr>
      </w:pPr>
    </w:p>
    <w:p w14:paraId="23F5C003" w14:textId="77777777" w:rsidR="00BD2647" w:rsidRPr="008354D5" w:rsidRDefault="00BD2647" w:rsidP="00E975FA">
      <w:pPr>
        <w:autoSpaceDE w:val="0"/>
        <w:autoSpaceDN w:val="0"/>
        <w:adjustRightInd w:val="0"/>
        <w:spacing w:after="0" w:line="240" w:lineRule="auto"/>
        <w:jc w:val="both"/>
        <w:rPr>
          <w:rFonts w:ascii="Arial Narrow" w:eastAsia="Times New Roman" w:hAnsi="Arial Narrow" w:cs="Times New Roman"/>
          <w:color w:val="000000" w:themeColor="text1"/>
          <w:sz w:val="24"/>
          <w:szCs w:val="24"/>
          <w:lang w:eastAsia="es-ES"/>
        </w:rPr>
      </w:pPr>
    </w:p>
    <w:p w14:paraId="25D3F9AD" w14:textId="77777777" w:rsidR="008A31B8" w:rsidRPr="008354D5" w:rsidRDefault="000830C8" w:rsidP="00AC131D">
      <w:pPr>
        <w:keepNext/>
        <w:tabs>
          <w:tab w:val="num" w:pos="360"/>
        </w:tabs>
        <w:spacing w:after="0" w:line="240" w:lineRule="auto"/>
        <w:ind w:left="357" w:hanging="357"/>
        <w:jc w:val="both"/>
        <w:outlineLvl w:val="0"/>
        <w:rPr>
          <w:rFonts w:ascii="Arial Narrow" w:eastAsia="Times New Roman" w:hAnsi="Arial Narrow" w:cs="Times New Roman"/>
          <w:b/>
          <w:color w:val="000000" w:themeColor="text1"/>
          <w:kern w:val="28"/>
          <w:sz w:val="24"/>
          <w:szCs w:val="24"/>
          <w:lang w:eastAsia="es-ES"/>
        </w:rPr>
      </w:pPr>
      <w:bookmarkStart w:id="106" w:name="_Toc482953728"/>
      <w:bookmarkStart w:id="107" w:name="_Toc535179462"/>
      <w:r>
        <w:rPr>
          <w:rFonts w:ascii="Arial Narrow" w:eastAsia="Times New Roman" w:hAnsi="Arial Narrow" w:cs="Times New Roman"/>
          <w:b/>
          <w:color w:val="000000" w:themeColor="text1"/>
          <w:kern w:val="28"/>
          <w:sz w:val="24"/>
          <w:szCs w:val="24"/>
          <w:lang w:eastAsia="es-ES"/>
        </w:rPr>
        <w:t>2</w:t>
      </w:r>
      <w:r w:rsidR="00065EA2">
        <w:rPr>
          <w:rFonts w:ascii="Arial Narrow" w:eastAsia="Times New Roman" w:hAnsi="Arial Narrow" w:cs="Times New Roman"/>
          <w:b/>
          <w:color w:val="000000" w:themeColor="text1"/>
          <w:kern w:val="28"/>
          <w:sz w:val="24"/>
          <w:szCs w:val="24"/>
          <w:lang w:eastAsia="es-ES"/>
        </w:rPr>
        <w:t>4</w:t>
      </w:r>
      <w:r w:rsidR="008C5F19" w:rsidRPr="008354D5">
        <w:rPr>
          <w:rFonts w:ascii="Arial Narrow" w:eastAsia="Times New Roman" w:hAnsi="Arial Narrow" w:cs="Times New Roman"/>
          <w:b/>
          <w:color w:val="000000" w:themeColor="text1"/>
          <w:kern w:val="28"/>
          <w:sz w:val="24"/>
          <w:szCs w:val="24"/>
          <w:lang w:eastAsia="es-ES"/>
        </w:rPr>
        <w:t>.</w:t>
      </w:r>
      <w:r w:rsidR="00772D45" w:rsidRPr="008354D5">
        <w:rPr>
          <w:rFonts w:ascii="Arial Narrow" w:eastAsia="Times New Roman" w:hAnsi="Arial Narrow" w:cs="Times New Roman"/>
          <w:b/>
          <w:color w:val="000000" w:themeColor="text1"/>
          <w:kern w:val="28"/>
          <w:sz w:val="24"/>
          <w:szCs w:val="24"/>
          <w:lang w:eastAsia="es-ES"/>
        </w:rPr>
        <w:t xml:space="preserve"> </w:t>
      </w:r>
      <w:r w:rsidR="008A31B8" w:rsidRPr="008354D5">
        <w:rPr>
          <w:rFonts w:ascii="Arial Narrow" w:eastAsia="Times New Roman" w:hAnsi="Arial Narrow" w:cs="Times New Roman"/>
          <w:b/>
          <w:color w:val="000000" w:themeColor="text1"/>
          <w:kern w:val="28"/>
          <w:sz w:val="24"/>
          <w:szCs w:val="24"/>
          <w:lang w:eastAsia="es-ES"/>
        </w:rPr>
        <w:t>EXTINCIÓN DEL CONTRATO.-</w:t>
      </w:r>
      <w:bookmarkEnd w:id="106"/>
      <w:bookmarkEnd w:id="107"/>
    </w:p>
    <w:p w14:paraId="501E195E" w14:textId="77777777" w:rsidR="008A31B8" w:rsidRPr="008354D5" w:rsidRDefault="008A31B8" w:rsidP="008A31B8">
      <w:pPr>
        <w:spacing w:after="0" w:line="240" w:lineRule="auto"/>
        <w:jc w:val="both"/>
        <w:rPr>
          <w:rFonts w:ascii="Arial Narrow" w:eastAsia="Times New Roman" w:hAnsi="Arial Narrow" w:cs="Times New Roman"/>
          <w:color w:val="000000" w:themeColor="text1"/>
          <w:sz w:val="24"/>
          <w:szCs w:val="24"/>
          <w:lang w:eastAsia="es-ES"/>
        </w:rPr>
      </w:pPr>
    </w:p>
    <w:p w14:paraId="2DC01BD8" w14:textId="77777777" w:rsidR="008A31B8" w:rsidRPr="008A31B8" w:rsidRDefault="008A31B8" w:rsidP="008A31B8">
      <w:pPr>
        <w:spacing w:after="0" w:line="240" w:lineRule="auto"/>
        <w:ind w:left="36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El contrato se extinguirá por su conclusión o cumplimiento, o bien por resolución. Las causas de resolución del contrato son las siguientes:</w:t>
      </w:r>
    </w:p>
    <w:p w14:paraId="3DF8E823" w14:textId="77777777" w:rsidR="008A31B8" w:rsidRPr="008A31B8" w:rsidRDefault="008A31B8" w:rsidP="008A31B8">
      <w:pPr>
        <w:spacing w:after="0" w:line="240" w:lineRule="auto"/>
        <w:ind w:left="360"/>
        <w:jc w:val="both"/>
        <w:rPr>
          <w:rFonts w:ascii="Arial Narrow" w:eastAsia="Times New Roman" w:hAnsi="Arial Narrow" w:cs="Times New Roman"/>
          <w:snapToGrid w:val="0"/>
          <w:sz w:val="24"/>
          <w:szCs w:val="24"/>
          <w:lang w:eastAsia="es-ES"/>
        </w:rPr>
      </w:pPr>
    </w:p>
    <w:p w14:paraId="10EE692C"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El incumplimiento por el CONTRATISTA de  las obligaciones  laborales, sociales o fiscales, relativas al personal destinado a los servicios contratados.</w:t>
      </w:r>
    </w:p>
    <w:p w14:paraId="25458A63"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La falsedad en el suministro de datos técnicos, económicos o jurídicos, así como, los relacionados con el número e identidad del personal de la empresa afecto a los servicios contratados, solicitados por IFEMA en el ejercicio de sus facultades de control e inspección, o poner obstáculos, por cualquier causa a dicho ejercicio.</w:t>
      </w:r>
    </w:p>
    <w:p w14:paraId="77DAC3CA"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El incumplimiento de las cláusulas contenidas en este Pliego o en los demás documentos que forman parte del contrato.</w:t>
      </w:r>
    </w:p>
    <w:p w14:paraId="1E9615B2"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La renuncia de IFEMA a continuar con los trabajos correspondientes a este contrato.</w:t>
      </w:r>
    </w:p>
    <w:p w14:paraId="7ECB0422"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 xml:space="preserve">La extinción de la personalidad jurídica del CONTRATISTA, salvo que el  patrimonio  y organización de la sociedad extinguida sea incorporada a otra entidad, asumiendo esta última, de manera plena, las obligaciones de aquélla y </w:t>
      </w:r>
      <w:r w:rsidRPr="008A31B8">
        <w:rPr>
          <w:rFonts w:ascii="Arial Narrow" w:eastAsia="Times New Roman" w:hAnsi="Arial Narrow" w:cs="Times New Roman"/>
          <w:snapToGrid w:val="0"/>
          <w:sz w:val="24"/>
          <w:szCs w:val="24"/>
          <w:lang w:eastAsia="es-ES"/>
        </w:rPr>
        <w:lastRenderedPageBreak/>
        <w:t>siempre que la nueva entidad, en el plazo de 15 días naturales, ofrezca llevar a cabo el contrato en las mismas condiciones estipuladas. IFEMA podrá admitir o desechar el ofrecimiento, sin que, en este último caso, haya derecho a indemnización alguna por el resto del contrato dejado de ejecutar.</w:t>
      </w:r>
    </w:p>
    <w:p w14:paraId="4D6A8E94"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La solicitud de declaración de situación concursal del CONTRATISTA.</w:t>
      </w:r>
    </w:p>
    <w:p w14:paraId="0BEC91EB"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La cesión del contrato, en todo o en parte, sin la previa autorización expresa de IFEMA.</w:t>
      </w:r>
    </w:p>
    <w:p w14:paraId="0DA6A929"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La muerte del CONTRATISTA individual, salvo que sus herederos ofrezcan seguir con la ejecución y así lo acepte IFEMA.</w:t>
      </w:r>
    </w:p>
    <w:p w14:paraId="4DB433A1"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napToGrid w:val="0"/>
          <w:sz w:val="24"/>
          <w:szCs w:val="24"/>
          <w:lang w:eastAsia="es-ES"/>
        </w:rPr>
        <w:t xml:space="preserve">El mutuo acuerdo entre las partes. </w:t>
      </w:r>
    </w:p>
    <w:p w14:paraId="152D8800" w14:textId="77777777" w:rsidR="008A31B8" w:rsidRPr="008A31B8"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napToGrid w:val="0"/>
          <w:sz w:val="24"/>
          <w:szCs w:val="24"/>
          <w:lang w:eastAsia="es-ES"/>
        </w:rPr>
      </w:pPr>
      <w:r w:rsidRPr="008A31B8">
        <w:rPr>
          <w:rFonts w:ascii="Arial Narrow" w:eastAsia="Times New Roman" w:hAnsi="Arial Narrow" w:cs="Times New Roman"/>
          <w:snapToGrid w:val="0"/>
          <w:sz w:val="24"/>
          <w:szCs w:val="24"/>
          <w:lang w:eastAsia="es-ES"/>
        </w:rPr>
        <w:t>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0EC719AE" w14:textId="77777777" w:rsidR="00AC131D" w:rsidRPr="00AC131D" w:rsidRDefault="008A31B8" w:rsidP="00ED5801">
      <w:pPr>
        <w:numPr>
          <w:ilvl w:val="0"/>
          <w:numId w:val="6"/>
        </w:numPr>
        <w:tabs>
          <w:tab w:val="clear" w:pos="360"/>
          <w:tab w:val="num" w:pos="720"/>
        </w:tabs>
        <w:spacing w:after="0" w:line="240" w:lineRule="auto"/>
        <w:ind w:left="72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napToGrid w:val="0"/>
          <w:sz w:val="24"/>
          <w:szCs w:val="24"/>
          <w:lang w:eastAsia="es-ES"/>
        </w:rPr>
        <w:t>Aquellas otras causas que se establezcan expresamente en el contrato o en la legislación de contratación pública y resulten aplicables a IFEMA.</w:t>
      </w:r>
      <w:bookmarkStart w:id="108" w:name="_Toc482953729"/>
    </w:p>
    <w:p w14:paraId="7ADE4449" w14:textId="77777777" w:rsidR="0014099F" w:rsidRPr="00AC131D" w:rsidRDefault="0014099F" w:rsidP="00D504D4">
      <w:pPr>
        <w:spacing w:after="0" w:line="240" w:lineRule="auto"/>
        <w:jc w:val="both"/>
        <w:rPr>
          <w:rFonts w:ascii="Arial Narrow" w:eastAsia="Times New Roman" w:hAnsi="Arial Narrow" w:cs="Times New Roman"/>
          <w:sz w:val="24"/>
          <w:szCs w:val="24"/>
          <w:lang w:eastAsia="es-ES"/>
        </w:rPr>
      </w:pPr>
    </w:p>
    <w:p w14:paraId="3BEE901E" w14:textId="77777777" w:rsidR="008A31B8" w:rsidRPr="008354D5" w:rsidRDefault="000830C8" w:rsidP="00E975FA">
      <w:pPr>
        <w:keepNext/>
        <w:tabs>
          <w:tab w:val="num" w:pos="360"/>
        </w:tabs>
        <w:spacing w:before="240" w:after="60" w:line="240" w:lineRule="auto"/>
        <w:ind w:left="357" w:hanging="357"/>
        <w:jc w:val="both"/>
        <w:outlineLvl w:val="0"/>
        <w:rPr>
          <w:rFonts w:ascii="Arial Narrow" w:eastAsia="Times New Roman" w:hAnsi="Arial Narrow" w:cs="Times New Roman"/>
          <w:b/>
          <w:color w:val="000000" w:themeColor="text1"/>
          <w:kern w:val="28"/>
          <w:sz w:val="24"/>
          <w:szCs w:val="24"/>
          <w:lang w:eastAsia="es-ES"/>
        </w:rPr>
      </w:pPr>
      <w:bookmarkStart w:id="109" w:name="_Toc535179463"/>
      <w:r>
        <w:rPr>
          <w:rFonts w:ascii="Arial Narrow" w:eastAsia="Times New Roman" w:hAnsi="Arial Narrow" w:cs="Times New Roman"/>
          <w:b/>
          <w:color w:val="000000" w:themeColor="text1"/>
          <w:kern w:val="28"/>
          <w:sz w:val="24"/>
          <w:szCs w:val="24"/>
          <w:lang w:eastAsia="es-ES"/>
        </w:rPr>
        <w:t>2</w:t>
      </w:r>
      <w:r w:rsidR="00065EA2">
        <w:rPr>
          <w:rFonts w:ascii="Arial Narrow" w:eastAsia="Times New Roman" w:hAnsi="Arial Narrow" w:cs="Times New Roman"/>
          <w:b/>
          <w:color w:val="000000" w:themeColor="text1"/>
          <w:kern w:val="28"/>
          <w:sz w:val="24"/>
          <w:szCs w:val="24"/>
          <w:lang w:eastAsia="es-ES"/>
        </w:rPr>
        <w:t>5</w:t>
      </w:r>
      <w:r w:rsidR="008C5F19">
        <w:rPr>
          <w:rFonts w:ascii="Arial Narrow" w:eastAsia="Times New Roman" w:hAnsi="Arial Narrow" w:cs="Times New Roman"/>
          <w:b/>
          <w:kern w:val="28"/>
          <w:sz w:val="24"/>
          <w:szCs w:val="24"/>
          <w:lang w:eastAsia="es-ES"/>
        </w:rPr>
        <w:t>.</w:t>
      </w:r>
      <w:r w:rsidR="00772D45">
        <w:rPr>
          <w:rFonts w:ascii="Arial Narrow" w:eastAsia="Times New Roman" w:hAnsi="Arial Narrow" w:cs="Times New Roman"/>
          <w:b/>
          <w:kern w:val="28"/>
          <w:sz w:val="24"/>
          <w:szCs w:val="24"/>
          <w:lang w:eastAsia="es-ES"/>
        </w:rPr>
        <w:t xml:space="preserve"> </w:t>
      </w:r>
      <w:r w:rsidR="008A31B8" w:rsidRPr="008354D5">
        <w:rPr>
          <w:rFonts w:ascii="Arial Narrow" w:eastAsia="Times New Roman" w:hAnsi="Arial Narrow" w:cs="Times New Roman"/>
          <w:b/>
          <w:color w:val="000000" w:themeColor="text1"/>
          <w:kern w:val="28"/>
          <w:sz w:val="24"/>
          <w:szCs w:val="24"/>
          <w:lang w:eastAsia="es-ES"/>
        </w:rPr>
        <w:t>PROTECCIÓN DE DATOS.-</w:t>
      </w:r>
      <w:bookmarkEnd w:id="108"/>
      <w:bookmarkEnd w:id="109"/>
    </w:p>
    <w:p w14:paraId="4A1BA271" w14:textId="77777777" w:rsidR="008A31B8" w:rsidRPr="008354D5" w:rsidRDefault="008A31B8" w:rsidP="008A31B8">
      <w:pPr>
        <w:spacing w:after="0" w:line="240" w:lineRule="auto"/>
        <w:ind w:left="360"/>
        <w:jc w:val="both"/>
        <w:rPr>
          <w:rFonts w:ascii="Arial Narrow" w:eastAsia="Times New Roman" w:hAnsi="Arial Narrow" w:cs="Times New Roman"/>
          <w:b/>
          <w:color w:val="000000" w:themeColor="text1"/>
          <w:sz w:val="24"/>
          <w:szCs w:val="24"/>
          <w:lang w:eastAsia="es-ES"/>
        </w:rPr>
      </w:pPr>
    </w:p>
    <w:p w14:paraId="2133B733" w14:textId="77777777" w:rsidR="005A4923" w:rsidRPr="00B94312" w:rsidRDefault="005A4923" w:rsidP="005A4923">
      <w:pPr>
        <w:pStyle w:val="Textosinformato"/>
        <w:tabs>
          <w:tab w:val="left" w:pos="1418"/>
        </w:tabs>
        <w:ind w:left="360" w:right="-1"/>
        <w:jc w:val="both"/>
        <w:rPr>
          <w:rFonts w:ascii="Arial Narrow" w:hAnsi="Arial Narrow"/>
          <w:sz w:val="24"/>
          <w:szCs w:val="24"/>
        </w:rPr>
      </w:pPr>
      <w:r w:rsidRPr="00B94312">
        <w:rPr>
          <w:rFonts w:ascii="Arial Narrow" w:hAnsi="Arial Narrow"/>
          <w:sz w:val="24"/>
          <w:szCs w:val="24"/>
        </w:rPr>
        <w:t>Las partes manifiestan conocer la incorporación de sus datos voluntariamente facilitados, a sus respectivos ficheros, exclusivamente con una finalidad operativa para la gestión del presente expediente de contratación, incluidos sus antecedentes, contenido y desarrollo. Asimismo autorizan la remisión de información, incluso por vía de correo electrónico y aceptan que sus datos podrán ser comunicados, con obligación de confidencialidad, a sus empresas colaboradoras pudiendo ejercitar sus derechos de acceso, rectificación, oposición y cancelación en cualquier momento.</w:t>
      </w:r>
    </w:p>
    <w:p w14:paraId="5807D374" w14:textId="77777777" w:rsidR="008A31B8" w:rsidRDefault="008A31B8" w:rsidP="008A31B8">
      <w:pPr>
        <w:spacing w:after="0" w:line="240" w:lineRule="auto"/>
        <w:ind w:left="360"/>
        <w:jc w:val="both"/>
        <w:rPr>
          <w:rFonts w:ascii="Arial Narrow" w:eastAsia="Times New Roman" w:hAnsi="Arial Narrow" w:cs="Times New Roman"/>
          <w:sz w:val="24"/>
          <w:szCs w:val="24"/>
          <w:lang w:eastAsia="es-ES"/>
        </w:rPr>
      </w:pPr>
    </w:p>
    <w:p w14:paraId="3F47DE42" w14:textId="77777777" w:rsidR="00566EF4" w:rsidRDefault="00566EF4" w:rsidP="008A31B8">
      <w:pPr>
        <w:spacing w:after="0" w:line="240" w:lineRule="auto"/>
        <w:ind w:left="360"/>
        <w:jc w:val="both"/>
        <w:rPr>
          <w:rFonts w:ascii="Arial Narrow" w:eastAsia="Times New Roman" w:hAnsi="Arial Narrow" w:cs="Times New Roman"/>
          <w:sz w:val="24"/>
          <w:szCs w:val="24"/>
          <w:lang w:eastAsia="es-ES"/>
        </w:rPr>
      </w:pPr>
    </w:p>
    <w:p w14:paraId="43267101" w14:textId="77777777" w:rsidR="006820BA" w:rsidRPr="00566EF4" w:rsidRDefault="00566EF4" w:rsidP="006820BA">
      <w:pPr>
        <w:shd w:val="clear" w:color="auto" w:fill="FFFFFF"/>
        <w:spacing w:after="0" w:line="240" w:lineRule="auto"/>
        <w:rPr>
          <w:rFonts w:ascii="Arial Narrow" w:eastAsia="Times New Roman" w:hAnsi="Arial Narrow" w:cs="Times New Roman"/>
          <w:b/>
          <w:color w:val="000000" w:themeColor="text1"/>
          <w:kern w:val="28"/>
          <w:sz w:val="24"/>
          <w:szCs w:val="24"/>
          <w:lang w:eastAsia="es-ES"/>
        </w:rPr>
      </w:pPr>
      <w:r w:rsidRPr="00566EF4">
        <w:rPr>
          <w:rFonts w:ascii="Arial Narrow" w:eastAsia="Times New Roman" w:hAnsi="Arial Narrow" w:cs="Times New Roman"/>
          <w:b/>
          <w:color w:val="000000" w:themeColor="text1"/>
          <w:kern w:val="28"/>
          <w:sz w:val="24"/>
          <w:szCs w:val="24"/>
          <w:lang w:eastAsia="es-ES"/>
        </w:rPr>
        <w:t>26. PROPIEDAD INTELECTUAL</w:t>
      </w:r>
    </w:p>
    <w:p w14:paraId="34CA03D6" w14:textId="77777777" w:rsidR="006820BA" w:rsidRPr="006820BA" w:rsidRDefault="006820BA" w:rsidP="006820BA">
      <w:pPr>
        <w:shd w:val="clear" w:color="auto" w:fill="FFFFFF"/>
        <w:spacing w:after="0" w:line="240" w:lineRule="auto"/>
        <w:rPr>
          <w:rFonts w:ascii="Segoe UI" w:eastAsia="Times New Roman" w:hAnsi="Segoe UI" w:cs="Segoe UI"/>
          <w:color w:val="212121"/>
          <w:sz w:val="23"/>
          <w:szCs w:val="23"/>
          <w:lang w:eastAsia="es-ES"/>
        </w:rPr>
      </w:pPr>
      <w:r w:rsidRPr="006820BA">
        <w:rPr>
          <w:rFonts w:ascii="Calibri" w:eastAsia="Times New Roman" w:hAnsi="Calibri" w:cs="Calibri"/>
          <w:color w:val="212121"/>
          <w:sz w:val="28"/>
          <w:szCs w:val="28"/>
          <w:lang w:eastAsia="es-ES"/>
        </w:rPr>
        <w:t> </w:t>
      </w:r>
    </w:p>
    <w:p w14:paraId="450205BA"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El adjudicatario reconoce que los derechos de propiedad intelectual  y/o industrial, que pudieran derivarse de los trabajos y/o materiales empleados para la realización del servicio adjudicado se transmiten a IFEMA quien en consecuencia adquiere todos los derechos de explotación sobre los mismos:  uso, reproducción, comercialización, comunicación pública, modificación, adaptación o transformación, en régimen de exclusiva y sobre cualquier modalidad de explotación y/o tipo de soporte.</w:t>
      </w:r>
    </w:p>
    <w:p w14:paraId="79A29A5E"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 </w:t>
      </w:r>
    </w:p>
    <w:p w14:paraId="6E08F444"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A los efectos del contrato derivado de la presente licitación, se entenderá que las imágenes, diseños, videos, música  que incluya el adjudicatario en los informes o documentos que entregue a IFEMA cuentan con los permisos y/o licencias necesarios para su libre distribución, difusión o publicación por IFEMA quien no asumirá ningún coste adicional x las mismas.</w:t>
      </w:r>
    </w:p>
    <w:p w14:paraId="688FD919"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 </w:t>
      </w:r>
    </w:p>
    <w:p w14:paraId="718892C8"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Con los citados trabajos se aportará documentación que acredite la facultad de IFEMA de utilizar los mismos en la forma indicada en la presente clausula.</w:t>
      </w:r>
    </w:p>
    <w:p w14:paraId="1F7408C8"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 </w:t>
      </w:r>
    </w:p>
    <w:p w14:paraId="41819987" w14:textId="77777777" w:rsidR="006820BA" w:rsidRPr="00566EF4" w:rsidRDefault="006820BA" w:rsidP="00566EF4">
      <w:pPr>
        <w:shd w:val="clear" w:color="auto" w:fill="FFFFFF"/>
        <w:spacing w:after="0" w:line="240" w:lineRule="auto"/>
        <w:jc w:val="both"/>
        <w:rPr>
          <w:rFonts w:ascii="Arial Narrow" w:eastAsia="Times New Roman" w:hAnsi="Arial Narrow" w:cs="Times New Roman"/>
          <w:sz w:val="24"/>
          <w:szCs w:val="24"/>
          <w:lang w:eastAsia="es-ES"/>
        </w:rPr>
      </w:pPr>
      <w:r w:rsidRPr="00566EF4">
        <w:rPr>
          <w:rFonts w:ascii="Arial Narrow" w:eastAsia="Times New Roman" w:hAnsi="Arial Narrow" w:cs="Times New Roman"/>
          <w:sz w:val="24"/>
          <w:szCs w:val="24"/>
          <w:lang w:eastAsia="es-ES"/>
        </w:rPr>
        <w:t xml:space="preserve">De acuerdo con lo anterior, IFEMA ostentará la propiedad exclusiva de los trabajos realizados  podrá disponer de ellos libremente para su utilización, difusión y publicación </w:t>
      </w:r>
      <w:r w:rsidRPr="00566EF4">
        <w:rPr>
          <w:rFonts w:ascii="Arial Narrow" w:eastAsia="Times New Roman" w:hAnsi="Arial Narrow" w:cs="Times New Roman"/>
          <w:sz w:val="24"/>
          <w:szCs w:val="24"/>
          <w:lang w:eastAsia="es-ES"/>
        </w:rPr>
        <w:lastRenderedPageBreak/>
        <w:t>de ámbito universal de forma indefinida.  El adjudicatario no podrá utilizarlos ni difundirlos sin autorización previa escrita de IFEMA.</w:t>
      </w:r>
    </w:p>
    <w:p w14:paraId="23EBA4B7" w14:textId="77777777" w:rsidR="006820BA" w:rsidRPr="006820BA" w:rsidRDefault="006820BA" w:rsidP="006820BA">
      <w:pPr>
        <w:shd w:val="clear" w:color="auto" w:fill="FFFFFF"/>
        <w:spacing w:after="0" w:line="240" w:lineRule="auto"/>
        <w:rPr>
          <w:rFonts w:ascii="Segoe UI" w:eastAsia="Times New Roman" w:hAnsi="Segoe UI" w:cs="Segoe UI"/>
          <w:color w:val="212121"/>
          <w:sz w:val="23"/>
          <w:szCs w:val="23"/>
          <w:lang w:eastAsia="es-ES"/>
        </w:rPr>
      </w:pPr>
      <w:r w:rsidRPr="006820BA">
        <w:rPr>
          <w:rFonts w:ascii="Calibri" w:eastAsia="Times New Roman" w:hAnsi="Calibri" w:cs="Calibri"/>
          <w:color w:val="1F497D"/>
          <w:lang w:eastAsia="es-ES"/>
        </w:rPr>
        <w:t> </w:t>
      </w:r>
    </w:p>
    <w:p w14:paraId="221ABDB3" w14:textId="77777777" w:rsidR="008A31B8" w:rsidRPr="008A31B8"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110" w:name="_Toc482953730"/>
      <w:bookmarkStart w:id="111" w:name="_Toc535179464"/>
      <w:r>
        <w:rPr>
          <w:rFonts w:ascii="Arial Narrow" w:eastAsia="Times New Roman" w:hAnsi="Arial Narrow" w:cs="Times New Roman"/>
          <w:b/>
          <w:color w:val="000000" w:themeColor="text1"/>
          <w:kern w:val="28"/>
          <w:sz w:val="24"/>
          <w:szCs w:val="24"/>
          <w:lang w:eastAsia="es-ES"/>
        </w:rPr>
        <w:t>2</w:t>
      </w:r>
      <w:r w:rsidR="00566EF4">
        <w:rPr>
          <w:rFonts w:ascii="Arial Narrow" w:eastAsia="Times New Roman" w:hAnsi="Arial Narrow" w:cs="Times New Roman"/>
          <w:b/>
          <w:color w:val="000000" w:themeColor="text1"/>
          <w:kern w:val="28"/>
          <w:sz w:val="24"/>
          <w:szCs w:val="24"/>
          <w:lang w:eastAsia="es-ES"/>
        </w:rPr>
        <w:t>7</w:t>
      </w:r>
      <w:r w:rsidR="008C5F19">
        <w:rPr>
          <w:rFonts w:ascii="Arial Narrow" w:eastAsia="Times New Roman" w:hAnsi="Arial Narrow" w:cs="Times New Roman"/>
          <w:b/>
          <w:kern w:val="28"/>
          <w:sz w:val="24"/>
          <w:szCs w:val="24"/>
          <w:lang w:eastAsia="es-ES"/>
        </w:rPr>
        <w:t>.</w:t>
      </w:r>
      <w:r w:rsidR="00772D45">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CONFIDENCIALIDAD DE LA INFORMACIÓN.-</w:t>
      </w:r>
      <w:bookmarkEnd w:id="110"/>
      <w:bookmarkEnd w:id="111"/>
    </w:p>
    <w:p w14:paraId="76EC3EDC" w14:textId="77777777" w:rsidR="008A31B8" w:rsidRPr="008A31B8" w:rsidRDefault="008A31B8" w:rsidP="008A31B8">
      <w:pPr>
        <w:spacing w:after="0" w:line="240" w:lineRule="auto"/>
        <w:ind w:left="360"/>
        <w:jc w:val="both"/>
        <w:rPr>
          <w:rFonts w:ascii="Arial Narrow" w:eastAsia="Times New Roman" w:hAnsi="Arial Narrow" w:cs="Times New Roman"/>
          <w:b/>
          <w:snapToGrid w:val="0"/>
          <w:color w:val="FF00FF"/>
          <w:sz w:val="24"/>
          <w:szCs w:val="24"/>
          <w:lang w:eastAsia="es-ES"/>
        </w:rPr>
      </w:pPr>
    </w:p>
    <w:p w14:paraId="60347F06" w14:textId="77777777" w:rsidR="008A31B8" w:rsidRPr="008A31B8" w:rsidRDefault="008A31B8" w:rsidP="008A31B8">
      <w:pPr>
        <w:spacing w:after="0" w:line="240" w:lineRule="auto"/>
        <w:ind w:left="360"/>
        <w:jc w:val="both"/>
        <w:rPr>
          <w:rFonts w:ascii="Arial Narrow" w:eastAsia="Times New Roman" w:hAnsi="Arial Narrow" w:cs="Arial Narrow"/>
          <w:sz w:val="24"/>
          <w:szCs w:val="24"/>
          <w:lang w:eastAsia="es-ES"/>
        </w:rPr>
      </w:pPr>
      <w:r w:rsidRPr="008A31B8">
        <w:rPr>
          <w:rFonts w:ascii="Arial Narrow" w:eastAsia="Times New Roman" w:hAnsi="Arial Narrow" w:cs="Arial Narrow"/>
          <w:sz w:val="24"/>
          <w:szCs w:val="24"/>
          <w:lang w:eastAsia="es-ES"/>
        </w:rPr>
        <w:t>Tendrá la consideración de información confidencial toda la información que, cualquiera que fuere su soporte y forma de comunicación, hubiera sido comunicada por una de las partes a la otra y que haya sido clasificada como de propiedad exclusiva y/o confidencial o que, por su naturaleza y/o las circunstancias en que se produzca la revelación, deba de buena fe estimarse como confidencial. También tendrá esta consideración, el contenido del contrato y todos sus documentos anexos. La información confidencial será tratada como tal por las partes y no será revelada por el receptor sin el consentimiento previo de la otra parte. En particular, las partes se comprometen a adoptar las medidas necesarias para evitar que terceros no autorizados puedan acceder a la información confidencial y a limitar su acceso a los empleados autorizados que precisen disponer de ella para la ejecución del contrato, trasladándoles idéntica obligación de confidencialidad. Esta obligación de confidencialidad se mantendrá de forma indefinida por las partes.</w:t>
      </w:r>
    </w:p>
    <w:p w14:paraId="58F9E1D2" w14:textId="77777777" w:rsidR="00FE42A2" w:rsidRPr="008A31B8" w:rsidRDefault="00FE42A2" w:rsidP="008A31B8">
      <w:pPr>
        <w:spacing w:after="0" w:line="240" w:lineRule="auto"/>
        <w:jc w:val="both"/>
        <w:rPr>
          <w:rFonts w:ascii="Arial Narrow" w:eastAsia="Times New Roman" w:hAnsi="Arial Narrow" w:cs="Arial Narrow"/>
          <w:sz w:val="24"/>
          <w:szCs w:val="24"/>
          <w:lang w:eastAsia="es-ES"/>
        </w:rPr>
      </w:pPr>
    </w:p>
    <w:p w14:paraId="05590A90" w14:textId="77777777" w:rsidR="008A31B8" w:rsidRPr="008A31B8"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112" w:name="_Toc482953731"/>
      <w:bookmarkStart w:id="113" w:name="_Toc535179465"/>
      <w:r>
        <w:rPr>
          <w:rFonts w:ascii="Arial Narrow" w:eastAsia="Times New Roman" w:hAnsi="Arial Narrow" w:cs="Times New Roman"/>
          <w:b/>
          <w:color w:val="000000" w:themeColor="text1"/>
          <w:kern w:val="28"/>
          <w:sz w:val="24"/>
          <w:szCs w:val="24"/>
          <w:lang w:eastAsia="es-ES"/>
        </w:rPr>
        <w:t>2</w:t>
      </w:r>
      <w:r w:rsidR="00566EF4">
        <w:rPr>
          <w:rFonts w:ascii="Arial Narrow" w:eastAsia="Times New Roman" w:hAnsi="Arial Narrow" w:cs="Times New Roman"/>
          <w:b/>
          <w:color w:val="000000" w:themeColor="text1"/>
          <w:kern w:val="28"/>
          <w:sz w:val="24"/>
          <w:szCs w:val="24"/>
          <w:lang w:eastAsia="es-ES"/>
        </w:rPr>
        <w:t>8</w:t>
      </w:r>
      <w:r w:rsidR="008C5F19">
        <w:rPr>
          <w:rFonts w:ascii="Arial Narrow" w:eastAsia="Times New Roman" w:hAnsi="Arial Narrow" w:cs="Times New Roman"/>
          <w:b/>
          <w:kern w:val="28"/>
          <w:sz w:val="24"/>
          <w:szCs w:val="24"/>
          <w:lang w:eastAsia="es-ES"/>
        </w:rPr>
        <w:t>.</w:t>
      </w:r>
      <w:r w:rsidR="00772D45">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RÉGIMEN JURÍDICO DEL CONTRATO.-</w:t>
      </w:r>
      <w:bookmarkEnd w:id="112"/>
      <w:bookmarkEnd w:id="113"/>
    </w:p>
    <w:p w14:paraId="43F6DE8D" w14:textId="77777777" w:rsidR="008A31B8" w:rsidRPr="008A31B8" w:rsidRDefault="008A31B8" w:rsidP="008A31B8">
      <w:pPr>
        <w:tabs>
          <w:tab w:val="left" w:pos="1418"/>
        </w:tabs>
        <w:spacing w:after="0" w:line="240" w:lineRule="auto"/>
        <w:ind w:left="360"/>
        <w:jc w:val="both"/>
        <w:rPr>
          <w:rFonts w:ascii="Arial Narrow" w:eastAsia="Times New Roman" w:hAnsi="Arial Narrow" w:cs="Times New Roman"/>
          <w:sz w:val="24"/>
          <w:szCs w:val="24"/>
          <w:lang w:eastAsia="es-ES"/>
        </w:rPr>
      </w:pPr>
    </w:p>
    <w:p w14:paraId="70C48F73" w14:textId="77777777" w:rsidR="008A31B8" w:rsidRPr="008A31B8" w:rsidRDefault="008A31B8" w:rsidP="000209CF">
      <w:pPr>
        <w:tabs>
          <w:tab w:val="left" w:pos="1418"/>
        </w:tabs>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Toda controversia que surja entre las partes en relación con las actuaciones realizadas en la preparación y adjudicación del contrato corresponderá a la jurisdicción contencioso-administrativa, previa impugnación en vía administrativa de conformidad con lo dispuesto en la  Ley 39/2015, de 1 de octubre, del Procedimiento Administrativo Común de las Administraciones Públicas ante el órgano competente de la Comunidad Autónoma de Madrid. </w:t>
      </w:r>
    </w:p>
    <w:p w14:paraId="3FC032E0" w14:textId="77777777" w:rsidR="00305FFA" w:rsidRDefault="008A31B8" w:rsidP="00A050B9">
      <w:pPr>
        <w:tabs>
          <w:tab w:val="left" w:pos="1418"/>
        </w:tabs>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Toda controversia que surja entre las partes en relación con el cumplimiento, efectos y extinción del contrato, corresponderá conocerla a la jurisdicción civil conforme a lo dispuesto en la legislación de contratos del sector público. Los licitadores, por el hecho de presentar sus ofertas, se someten expresamente a los Juzgados y Tribunales de Madrid capital, con renuncia al fuero que pudiera corresponderles.</w:t>
      </w:r>
      <w:bookmarkStart w:id="114" w:name="_Toc482953732"/>
    </w:p>
    <w:p w14:paraId="4B6C9E34" w14:textId="77777777" w:rsidR="00E975FA" w:rsidRPr="00A050B9" w:rsidRDefault="00E975FA" w:rsidP="00503A81">
      <w:pPr>
        <w:tabs>
          <w:tab w:val="left" w:pos="1418"/>
        </w:tabs>
        <w:spacing w:after="0" w:line="240" w:lineRule="auto"/>
        <w:jc w:val="both"/>
        <w:rPr>
          <w:rFonts w:ascii="Arial Narrow" w:eastAsia="Times New Roman" w:hAnsi="Arial Narrow" w:cs="Times New Roman"/>
          <w:sz w:val="24"/>
          <w:szCs w:val="24"/>
          <w:lang w:eastAsia="es-ES"/>
        </w:rPr>
      </w:pPr>
    </w:p>
    <w:p w14:paraId="20FE2123" w14:textId="77777777" w:rsidR="008A31B8" w:rsidRPr="008A31B8" w:rsidRDefault="000830C8" w:rsidP="008A31B8">
      <w:pPr>
        <w:keepNext/>
        <w:tabs>
          <w:tab w:val="num" w:pos="360"/>
        </w:tabs>
        <w:spacing w:before="240" w:after="60" w:line="240" w:lineRule="auto"/>
        <w:ind w:left="357" w:hanging="357"/>
        <w:jc w:val="both"/>
        <w:outlineLvl w:val="0"/>
        <w:rPr>
          <w:rFonts w:ascii="Arial Narrow" w:eastAsia="Times New Roman" w:hAnsi="Arial Narrow" w:cs="Times New Roman"/>
          <w:b/>
          <w:kern w:val="28"/>
          <w:sz w:val="24"/>
          <w:szCs w:val="24"/>
          <w:lang w:eastAsia="es-ES"/>
        </w:rPr>
      </w:pPr>
      <w:bookmarkStart w:id="115" w:name="_Toc535179466"/>
      <w:r>
        <w:rPr>
          <w:rFonts w:ascii="Arial Narrow" w:eastAsia="Times New Roman" w:hAnsi="Arial Narrow" w:cs="Times New Roman"/>
          <w:b/>
          <w:color w:val="000000" w:themeColor="text1"/>
          <w:kern w:val="28"/>
          <w:sz w:val="24"/>
          <w:szCs w:val="24"/>
          <w:lang w:eastAsia="es-ES"/>
        </w:rPr>
        <w:t>2</w:t>
      </w:r>
      <w:r w:rsidR="00566EF4">
        <w:rPr>
          <w:rFonts w:ascii="Arial Narrow" w:eastAsia="Times New Roman" w:hAnsi="Arial Narrow" w:cs="Times New Roman"/>
          <w:b/>
          <w:color w:val="000000" w:themeColor="text1"/>
          <w:kern w:val="28"/>
          <w:sz w:val="24"/>
          <w:szCs w:val="24"/>
          <w:lang w:eastAsia="es-ES"/>
        </w:rPr>
        <w:t>9</w:t>
      </w:r>
      <w:r w:rsidR="008C5F19">
        <w:rPr>
          <w:rFonts w:ascii="Arial Narrow" w:eastAsia="Times New Roman" w:hAnsi="Arial Narrow" w:cs="Times New Roman"/>
          <w:b/>
          <w:kern w:val="28"/>
          <w:sz w:val="24"/>
          <w:szCs w:val="24"/>
          <w:lang w:eastAsia="es-ES"/>
        </w:rPr>
        <w:t>.</w:t>
      </w:r>
      <w:r w:rsidR="00772D45">
        <w:rPr>
          <w:rFonts w:ascii="Arial Narrow" w:eastAsia="Times New Roman" w:hAnsi="Arial Narrow" w:cs="Times New Roman"/>
          <w:b/>
          <w:kern w:val="28"/>
          <w:sz w:val="24"/>
          <w:szCs w:val="24"/>
          <w:lang w:eastAsia="es-ES"/>
        </w:rPr>
        <w:t xml:space="preserve"> </w:t>
      </w:r>
      <w:r w:rsidR="008A31B8" w:rsidRPr="008A31B8">
        <w:rPr>
          <w:rFonts w:ascii="Arial Narrow" w:eastAsia="Times New Roman" w:hAnsi="Arial Narrow" w:cs="Times New Roman"/>
          <w:b/>
          <w:kern w:val="28"/>
          <w:sz w:val="24"/>
          <w:szCs w:val="24"/>
          <w:lang w:eastAsia="es-ES"/>
        </w:rPr>
        <w:t>NORMAS APLICABLES.-</w:t>
      </w:r>
      <w:bookmarkEnd w:id="114"/>
      <w:bookmarkEnd w:id="115"/>
    </w:p>
    <w:p w14:paraId="5049F2F0"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3FF9B602" w14:textId="77777777" w:rsidR="008A31B8" w:rsidRPr="008A31B8" w:rsidRDefault="008A31B8" w:rsidP="008A31B8">
      <w:pPr>
        <w:tabs>
          <w:tab w:val="left" w:pos="1418"/>
        </w:tabs>
        <w:spacing w:after="0" w:line="240" w:lineRule="auto"/>
        <w:ind w:left="360"/>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En todo lo no previsto en este pliego de condiciones se estará a lo dispuesto en las Instrucciones Internas de Contratación incluida en el Perfil del Contratante y por las normas de derecho privado que resulten de aplicación.</w:t>
      </w:r>
    </w:p>
    <w:p w14:paraId="69C835E1"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40C7D9B2" w14:textId="77777777" w:rsidR="00E024A1" w:rsidRDefault="00E024A1" w:rsidP="00503A81">
      <w:pPr>
        <w:spacing w:after="0" w:line="240" w:lineRule="auto"/>
        <w:jc w:val="right"/>
        <w:rPr>
          <w:rFonts w:ascii="Arial Narrow" w:eastAsia="Times New Roman" w:hAnsi="Arial Narrow" w:cs="Times New Roman"/>
          <w:sz w:val="24"/>
          <w:szCs w:val="24"/>
          <w:lang w:eastAsia="es-ES"/>
        </w:rPr>
      </w:pPr>
    </w:p>
    <w:p w14:paraId="4DF75D27" w14:textId="20F759B7" w:rsidR="008A31B8" w:rsidRPr="008A31B8" w:rsidRDefault="008B1915" w:rsidP="00503A81">
      <w:pPr>
        <w:spacing w:after="0" w:line="240" w:lineRule="auto"/>
        <w:jc w:val="right"/>
        <w:rPr>
          <w:rFonts w:ascii="Arial Narrow" w:eastAsia="Times New Roman" w:hAnsi="Arial Narrow" w:cs="Times New Roman"/>
          <w:sz w:val="24"/>
          <w:szCs w:val="24"/>
          <w:lang w:eastAsia="es-ES"/>
        </w:rPr>
      </w:pPr>
      <w:r w:rsidRPr="00FE42A2">
        <w:rPr>
          <w:rFonts w:ascii="Arial Narrow" w:eastAsia="Times New Roman" w:hAnsi="Arial Narrow" w:cs="Times New Roman"/>
          <w:sz w:val="24"/>
          <w:szCs w:val="24"/>
          <w:lang w:eastAsia="es-ES"/>
        </w:rPr>
        <w:t>Madrid</w:t>
      </w:r>
      <w:r w:rsidRPr="009A0DE9">
        <w:rPr>
          <w:rFonts w:ascii="Arial Narrow" w:eastAsia="Times New Roman" w:hAnsi="Arial Narrow" w:cs="Times New Roman"/>
          <w:sz w:val="24"/>
          <w:szCs w:val="24"/>
          <w:lang w:eastAsia="es-ES"/>
        </w:rPr>
        <w:t xml:space="preserve">, </w:t>
      </w:r>
      <w:r w:rsidR="00484582">
        <w:rPr>
          <w:rFonts w:ascii="Arial Narrow" w:eastAsia="Times New Roman" w:hAnsi="Arial Narrow" w:cs="Times New Roman"/>
          <w:sz w:val="24"/>
          <w:szCs w:val="24"/>
          <w:lang w:eastAsia="es-ES"/>
        </w:rPr>
        <w:t>1</w:t>
      </w:r>
      <w:r w:rsidR="00FE42A2" w:rsidRPr="009A0DE9">
        <w:rPr>
          <w:rFonts w:ascii="Arial Narrow" w:eastAsia="Times New Roman" w:hAnsi="Arial Narrow" w:cs="Times New Roman"/>
          <w:sz w:val="24"/>
          <w:szCs w:val="24"/>
          <w:lang w:eastAsia="es-ES"/>
        </w:rPr>
        <w:t xml:space="preserve"> </w:t>
      </w:r>
      <w:r w:rsidR="00D63D7F" w:rsidRPr="009A0DE9">
        <w:rPr>
          <w:rFonts w:ascii="Arial Narrow" w:eastAsia="Times New Roman" w:hAnsi="Arial Narrow" w:cs="Times New Roman"/>
          <w:sz w:val="24"/>
          <w:szCs w:val="24"/>
          <w:lang w:eastAsia="es-ES"/>
        </w:rPr>
        <w:t xml:space="preserve">de </w:t>
      </w:r>
      <w:r w:rsidR="00484582">
        <w:rPr>
          <w:rFonts w:ascii="Arial Narrow" w:eastAsia="Times New Roman" w:hAnsi="Arial Narrow" w:cs="Times New Roman"/>
          <w:sz w:val="24"/>
          <w:szCs w:val="24"/>
          <w:lang w:eastAsia="es-ES"/>
        </w:rPr>
        <w:t>agosto</w:t>
      </w:r>
      <w:r w:rsidR="000D0122" w:rsidRPr="009A0DE9">
        <w:rPr>
          <w:rFonts w:ascii="Arial Narrow" w:eastAsia="Times New Roman" w:hAnsi="Arial Narrow" w:cs="Times New Roman"/>
          <w:sz w:val="24"/>
          <w:szCs w:val="24"/>
          <w:lang w:eastAsia="es-ES"/>
        </w:rPr>
        <w:t xml:space="preserve"> </w:t>
      </w:r>
      <w:r w:rsidR="008916F8" w:rsidRPr="009A0DE9">
        <w:rPr>
          <w:rFonts w:ascii="Arial Narrow" w:eastAsia="Times New Roman" w:hAnsi="Arial Narrow" w:cs="Times New Roman"/>
          <w:sz w:val="24"/>
          <w:szCs w:val="24"/>
          <w:lang w:eastAsia="es-ES"/>
        </w:rPr>
        <w:t>de 2019</w:t>
      </w:r>
    </w:p>
    <w:p w14:paraId="25BD72B1" w14:textId="77777777" w:rsidR="008A31B8" w:rsidRDefault="008A31B8" w:rsidP="00AC131D">
      <w:pPr>
        <w:spacing w:after="0" w:line="240" w:lineRule="auto"/>
        <w:ind w:firstLine="426"/>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b/>
      </w:r>
    </w:p>
    <w:p w14:paraId="6FE5BBC0" w14:textId="77777777" w:rsidR="00FE42A2" w:rsidRPr="00AC131D" w:rsidRDefault="00FE42A2" w:rsidP="00AC131D">
      <w:pPr>
        <w:spacing w:after="0" w:line="240" w:lineRule="auto"/>
        <w:ind w:firstLine="426"/>
        <w:jc w:val="both"/>
        <w:rPr>
          <w:rFonts w:ascii="Arial Narrow" w:eastAsia="Times New Roman" w:hAnsi="Arial Narrow" w:cs="Times New Roman"/>
          <w:strike/>
          <w:sz w:val="24"/>
          <w:szCs w:val="24"/>
          <w:lang w:eastAsia="es-ES"/>
        </w:rPr>
      </w:pPr>
    </w:p>
    <w:p w14:paraId="5B60B194" w14:textId="77777777" w:rsidR="00E975FA" w:rsidRPr="008A31B8" w:rsidRDefault="00D504D4" w:rsidP="00E975FA">
      <w:pPr>
        <w:spacing w:after="0" w:line="240" w:lineRule="auto"/>
        <w:ind w:left="426"/>
        <w:rPr>
          <w:rFonts w:ascii="Arial Narrow" w:eastAsia="Times New Roman" w:hAnsi="Arial Narrow" w:cs="Times New Roman"/>
          <w:sz w:val="24"/>
          <w:szCs w:val="20"/>
          <w:lang w:eastAsia="es-ES"/>
        </w:rPr>
      </w:pPr>
      <w:r>
        <w:rPr>
          <w:rFonts w:ascii="Arial Narrow" w:eastAsia="Times New Roman" w:hAnsi="Arial Narrow" w:cs="Times New Roman"/>
          <w:sz w:val="24"/>
          <w:szCs w:val="20"/>
          <w:lang w:eastAsia="es-ES"/>
        </w:rPr>
        <w:t>Eduardo López-Puertas</w:t>
      </w:r>
    </w:p>
    <w:p w14:paraId="27896C49" w14:textId="77777777" w:rsidR="008A31B8" w:rsidRPr="00AC131D" w:rsidRDefault="00D504D4" w:rsidP="00E975FA">
      <w:pPr>
        <w:spacing w:after="0" w:line="240" w:lineRule="auto"/>
        <w:ind w:left="426"/>
        <w:rPr>
          <w:rFonts w:ascii="Arial Narrow" w:eastAsia="Times New Roman" w:hAnsi="Arial Narrow" w:cs="Times New Roman"/>
          <w:sz w:val="24"/>
          <w:szCs w:val="20"/>
          <w:lang w:eastAsia="es-ES"/>
        </w:rPr>
      </w:pPr>
      <w:r>
        <w:rPr>
          <w:rFonts w:ascii="Arial Narrow" w:eastAsia="Times New Roman" w:hAnsi="Arial Narrow" w:cs="Times New Roman"/>
          <w:sz w:val="24"/>
          <w:szCs w:val="20"/>
          <w:lang w:eastAsia="es-ES"/>
        </w:rPr>
        <w:t>Director General</w:t>
      </w:r>
      <w:r w:rsidR="008A31B8" w:rsidRPr="008A31B8">
        <w:rPr>
          <w:rFonts w:ascii="Arial Narrow" w:eastAsia="Times New Roman" w:hAnsi="Arial Narrow" w:cs="Times New Roman"/>
          <w:sz w:val="24"/>
          <w:szCs w:val="20"/>
          <w:lang w:eastAsia="es-ES"/>
        </w:rPr>
        <w:tab/>
      </w:r>
      <w:r w:rsidR="008A31B8" w:rsidRPr="008A31B8">
        <w:rPr>
          <w:rFonts w:ascii="Arial Narrow" w:eastAsia="Times New Roman" w:hAnsi="Arial Narrow" w:cs="Times New Roman"/>
          <w:sz w:val="24"/>
          <w:szCs w:val="24"/>
          <w:lang w:eastAsia="es-ES"/>
        </w:rPr>
        <w:tab/>
      </w:r>
      <w:r w:rsidR="008A31B8" w:rsidRPr="008A31B8">
        <w:rPr>
          <w:rFonts w:ascii="Arial Narrow" w:eastAsia="Times New Roman" w:hAnsi="Arial Narrow" w:cs="Times New Roman"/>
          <w:sz w:val="24"/>
          <w:szCs w:val="24"/>
          <w:lang w:eastAsia="es-ES"/>
        </w:rPr>
        <w:tab/>
      </w:r>
    </w:p>
    <w:p w14:paraId="09AE1F07" w14:textId="77777777" w:rsidR="00773546" w:rsidRDefault="00773546">
      <w:pPr>
        <w:rPr>
          <w:rFonts w:ascii="Times New Roman" w:eastAsia="Times New Roman" w:hAnsi="Times New Roman" w:cs="Times New Roman"/>
          <w:sz w:val="20"/>
          <w:szCs w:val="20"/>
          <w:lang w:eastAsia="es-ES"/>
        </w:rPr>
      </w:pPr>
    </w:p>
    <w:p w14:paraId="3B7CD357" w14:textId="77777777" w:rsidR="006D1CD3" w:rsidRDefault="006D1CD3" w:rsidP="008A31B8">
      <w:pPr>
        <w:keepNext/>
        <w:spacing w:before="240" w:after="60" w:line="240" w:lineRule="auto"/>
        <w:ind w:left="357"/>
        <w:jc w:val="center"/>
        <w:outlineLvl w:val="0"/>
        <w:rPr>
          <w:rFonts w:ascii="Arial Narrow" w:eastAsia="Times New Roman" w:hAnsi="Arial Narrow" w:cs="Times New Roman"/>
          <w:b/>
          <w:kern w:val="28"/>
          <w:sz w:val="24"/>
          <w:szCs w:val="24"/>
          <w:lang w:eastAsia="es-ES"/>
        </w:rPr>
      </w:pPr>
      <w:bookmarkStart w:id="116" w:name="_Toc535179467"/>
    </w:p>
    <w:p w14:paraId="4322BB57" w14:textId="77777777" w:rsidR="008A31B8" w:rsidRPr="008A31B8" w:rsidRDefault="008A31B8" w:rsidP="008A31B8">
      <w:pPr>
        <w:keepNext/>
        <w:spacing w:before="240" w:after="60" w:line="240" w:lineRule="auto"/>
        <w:ind w:left="357"/>
        <w:jc w:val="center"/>
        <w:outlineLvl w:val="0"/>
        <w:rPr>
          <w:rFonts w:ascii="Arial Narrow" w:eastAsia="Times New Roman" w:hAnsi="Arial Narrow" w:cs="Times New Roman"/>
          <w:b/>
          <w:kern w:val="28"/>
          <w:sz w:val="24"/>
          <w:szCs w:val="24"/>
          <w:lang w:eastAsia="es-ES"/>
        </w:rPr>
      </w:pPr>
      <w:r w:rsidRPr="008A31B8">
        <w:rPr>
          <w:rFonts w:ascii="Arial Narrow" w:eastAsia="Times New Roman" w:hAnsi="Arial Narrow" w:cs="Times New Roman"/>
          <w:b/>
          <w:kern w:val="28"/>
          <w:sz w:val="24"/>
          <w:szCs w:val="24"/>
          <w:lang w:eastAsia="es-ES"/>
        </w:rPr>
        <w:t>ANEXO I</w:t>
      </w:r>
      <w:bookmarkEnd w:id="116"/>
    </w:p>
    <w:p w14:paraId="2679CC4D" w14:textId="77777777" w:rsidR="008A31B8" w:rsidRPr="008A31B8" w:rsidRDefault="008A31B8" w:rsidP="008A31B8">
      <w:pPr>
        <w:keepNext/>
        <w:spacing w:before="240" w:after="60" w:line="240" w:lineRule="auto"/>
        <w:ind w:left="357"/>
        <w:jc w:val="center"/>
        <w:outlineLvl w:val="0"/>
        <w:rPr>
          <w:rFonts w:ascii="Arial Narrow" w:eastAsia="Times New Roman" w:hAnsi="Arial Narrow" w:cs="Times New Roman"/>
          <w:b/>
          <w:kern w:val="28"/>
          <w:sz w:val="24"/>
          <w:szCs w:val="24"/>
          <w:lang w:eastAsia="es-ES"/>
        </w:rPr>
      </w:pPr>
      <w:bookmarkStart w:id="117" w:name="_Toc510511553"/>
      <w:bookmarkStart w:id="118" w:name="_Toc511976982"/>
      <w:bookmarkStart w:id="119" w:name="_Toc513187599"/>
      <w:bookmarkStart w:id="120" w:name="_Toc513205197"/>
      <w:bookmarkStart w:id="121" w:name="_Toc513469555"/>
      <w:bookmarkStart w:id="122" w:name="_Toc513557137"/>
      <w:bookmarkStart w:id="123" w:name="_Toc513560295"/>
      <w:bookmarkStart w:id="124" w:name="_Toc515956245"/>
      <w:bookmarkStart w:id="125" w:name="_Toc527471905"/>
      <w:bookmarkStart w:id="126" w:name="_Toc527472507"/>
      <w:bookmarkStart w:id="127" w:name="_Toc528577113"/>
      <w:bookmarkStart w:id="128" w:name="_Toc528579391"/>
      <w:bookmarkStart w:id="129" w:name="_Toc528658636"/>
      <w:bookmarkStart w:id="130" w:name="_Toc535179468"/>
      <w:r w:rsidRPr="008A31B8">
        <w:rPr>
          <w:rFonts w:ascii="Arial Narrow" w:eastAsia="Times New Roman" w:hAnsi="Arial Narrow" w:cs="Times New Roman"/>
          <w:b/>
          <w:kern w:val="28"/>
          <w:sz w:val="24"/>
          <w:szCs w:val="24"/>
          <w:lang w:eastAsia="es-ES"/>
        </w:rPr>
        <w:t>DOCUMENTACIÓN ADMINISTRATIVA</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99F7BB1"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66590758"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007BB734"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252FFF83"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3D6A1238"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2949B437"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0B937741"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3352A0DA"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03F1936E"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65B19A55"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697A91A2"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1E31DD21"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79FCF654"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7882EF52"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522411E7"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4CCFA129"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54667E5B"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7B0A4870"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5489F9A8"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4C3B7D5E"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21456919"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7EDDB7C6"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1AE02303" w14:textId="77777777" w:rsidR="008A31B8" w:rsidRPr="008A31B8" w:rsidRDefault="008A31B8" w:rsidP="008A31B8">
      <w:pPr>
        <w:spacing w:after="0" w:line="240" w:lineRule="auto"/>
        <w:rPr>
          <w:rFonts w:ascii="Arial Narrow" w:eastAsia="Times New Roman" w:hAnsi="Arial Narrow" w:cs="Calibri"/>
          <w:b/>
          <w:color w:val="002060"/>
          <w:sz w:val="24"/>
          <w:szCs w:val="24"/>
          <w:lang w:eastAsia="es-ES"/>
        </w:rPr>
      </w:pPr>
      <w:r w:rsidRPr="008A31B8">
        <w:rPr>
          <w:rFonts w:ascii="Arial Narrow" w:eastAsia="Times New Roman" w:hAnsi="Arial Narrow" w:cs="Calibri"/>
          <w:b/>
          <w:color w:val="002060"/>
          <w:sz w:val="24"/>
          <w:szCs w:val="24"/>
          <w:lang w:eastAsia="es-ES"/>
        </w:rPr>
        <w:br w:type="page"/>
      </w:r>
      <w:r w:rsidRPr="008A31B8">
        <w:rPr>
          <w:rFonts w:ascii="Arial Narrow" w:eastAsia="Times New Roman" w:hAnsi="Arial Narrow" w:cs="Calibri"/>
          <w:b/>
          <w:color w:val="002060"/>
          <w:sz w:val="24"/>
          <w:szCs w:val="24"/>
          <w:lang w:eastAsia="es-ES"/>
        </w:rPr>
        <w:lastRenderedPageBreak/>
        <w:t>ANEXO I DOCUMENTACIÓN ADMINISTRATIVA</w:t>
      </w:r>
    </w:p>
    <w:p w14:paraId="23ABFC23" w14:textId="77777777" w:rsidR="008A31B8" w:rsidRPr="008A31B8" w:rsidRDefault="008A31B8" w:rsidP="008A31B8">
      <w:pPr>
        <w:pBdr>
          <w:bottom w:val="single" w:sz="4" w:space="1" w:color="auto"/>
        </w:pBdr>
        <w:spacing w:after="0" w:line="240" w:lineRule="auto"/>
        <w:jc w:val="both"/>
        <w:rPr>
          <w:rFonts w:ascii="Arial Narrow" w:eastAsia="Times New Roman" w:hAnsi="Arial Narrow" w:cs="Calibri"/>
          <w:b/>
          <w:color w:val="002060"/>
          <w:sz w:val="24"/>
          <w:szCs w:val="24"/>
          <w:lang w:eastAsia="es-ES"/>
        </w:rPr>
      </w:pPr>
      <w:r w:rsidRPr="008A31B8">
        <w:rPr>
          <w:rFonts w:ascii="Arial Narrow" w:eastAsia="Times New Roman" w:hAnsi="Arial Narrow" w:cs="Calibri"/>
          <w:b/>
          <w:color w:val="002060"/>
          <w:sz w:val="24"/>
          <w:szCs w:val="24"/>
          <w:lang w:eastAsia="es-ES"/>
        </w:rPr>
        <w:t>I.- DOCUMENTACIÓN A PRESENTAR POR LA EMPRESA LICITADORA EN EL SOBRE DE “DOCUMENTACIÓN ADMINISTRATIVA”</w:t>
      </w:r>
    </w:p>
    <w:p w14:paraId="17F4A096"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p>
    <w:p w14:paraId="1EC1541D" w14:textId="77777777" w:rsidR="008A31B8" w:rsidRPr="008A31B8" w:rsidRDefault="008A31B8" w:rsidP="008A31B8">
      <w:pPr>
        <w:spacing w:after="0" w:line="240" w:lineRule="auto"/>
        <w:jc w:val="both"/>
        <w:rPr>
          <w:rFonts w:ascii="Arial Narrow" w:eastAsia="Times New Roman" w:hAnsi="Arial Narrow" w:cs="Calibri"/>
          <w:strike/>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1.- PRESENTACIÓN DE DOCUMENTACIÓN</w:t>
      </w:r>
      <w:r w:rsidRPr="008A31B8">
        <w:rPr>
          <w:rFonts w:ascii="Arial Narrow" w:eastAsia="Times New Roman" w:hAnsi="Arial Narrow" w:cs="Calibri"/>
          <w:color w:val="002060"/>
          <w:sz w:val="24"/>
          <w:szCs w:val="24"/>
          <w:u w:val="single"/>
          <w:lang w:eastAsia="es-ES"/>
        </w:rPr>
        <w:t xml:space="preserve"> </w:t>
      </w:r>
    </w:p>
    <w:p w14:paraId="79C4AA28"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08C0C7A1" w14:textId="77777777" w:rsidR="00340BB0" w:rsidRPr="00CB09ED" w:rsidRDefault="00340BB0" w:rsidP="00ED6E7C">
      <w:pPr>
        <w:spacing w:line="240" w:lineRule="auto"/>
        <w:jc w:val="both"/>
        <w:rPr>
          <w:rFonts w:ascii="Arial Narrow" w:hAnsi="Arial Narrow" w:cs="Calibri"/>
          <w:b/>
          <w:sz w:val="24"/>
          <w:szCs w:val="24"/>
        </w:rPr>
      </w:pPr>
      <w:r w:rsidRPr="0041152C">
        <w:rPr>
          <w:rFonts w:ascii="Arial Narrow" w:hAnsi="Arial Narrow" w:cs="Calibri"/>
          <w:sz w:val="24"/>
          <w:szCs w:val="24"/>
        </w:rPr>
        <w:t xml:space="preserve">En el sobre “Documentación administrativa”, cada licitador incluirá, EXCLUSIVAMENTE, </w:t>
      </w:r>
      <w:r w:rsidRPr="0041152C">
        <w:rPr>
          <w:rFonts w:ascii="Arial Narrow" w:hAnsi="Arial Narrow" w:cs="Calibri"/>
          <w:b/>
          <w:sz w:val="24"/>
          <w:szCs w:val="24"/>
        </w:rPr>
        <w:t>una declaración responsable</w:t>
      </w:r>
      <w:r w:rsidRPr="0041152C">
        <w:rPr>
          <w:rFonts w:ascii="Arial Narrow" w:hAnsi="Arial Narrow" w:cs="Calibri"/>
          <w:sz w:val="24"/>
          <w:szCs w:val="24"/>
        </w:rPr>
        <w:t xml:space="preserve"> debidamente fechada y firmada</w:t>
      </w:r>
      <w:r>
        <w:rPr>
          <w:rFonts w:ascii="Arial Narrow" w:hAnsi="Arial Narrow" w:cs="Calibri"/>
          <w:sz w:val="24"/>
          <w:szCs w:val="24"/>
        </w:rPr>
        <w:t xml:space="preserve"> electrónicamente</w:t>
      </w:r>
      <w:r w:rsidRPr="0041152C">
        <w:rPr>
          <w:rFonts w:ascii="Arial Narrow" w:hAnsi="Arial Narrow" w:cs="Calibri"/>
          <w:sz w:val="24"/>
          <w:szCs w:val="24"/>
        </w:rPr>
        <w:t xml:space="preserve">,  según </w:t>
      </w:r>
      <w:r w:rsidRPr="0041152C">
        <w:rPr>
          <w:rFonts w:ascii="Arial Narrow" w:hAnsi="Arial Narrow" w:cs="Calibri"/>
          <w:b/>
          <w:sz w:val="24"/>
          <w:szCs w:val="24"/>
        </w:rPr>
        <w:t xml:space="preserve">modelo </w:t>
      </w:r>
      <w:r>
        <w:rPr>
          <w:rFonts w:ascii="Arial Narrow" w:hAnsi="Arial Narrow" w:cs="Calibri"/>
          <w:b/>
          <w:sz w:val="24"/>
          <w:szCs w:val="24"/>
        </w:rPr>
        <w:t>I</w:t>
      </w:r>
      <w:r w:rsidRPr="0041152C">
        <w:rPr>
          <w:rFonts w:ascii="Arial Narrow" w:hAnsi="Arial Narrow" w:cs="Calibri"/>
          <w:b/>
          <w:sz w:val="24"/>
          <w:szCs w:val="24"/>
        </w:rPr>
        <w:t>X</w:t>
      </w:r>
      <w:r w:rsidRPr="0041152C">
        <w:rPr>
          <w:rFonts w:ascii="Arial Narrow" w:hAnsi="Arial Narrow" w:cs="Calibri"/>
          <w:sz w:val="24"/>
          <w:szCs w:val="24"/>
        </w:rPr>
        <w:t xml:space="preserve"> de este Anexo, indicando que cumple las condiciones establecidas legalmente para contratar con la Administración, en particular las que resultan de los </w:t>
      </w:r>
      <w:r w:rsidRPr="0041152C">
        <w:rPr>
          <w:rFonts w:ascii="Arial Narrow" w:hAnsi="Arial Narrow" w:cs="Calibri"/>
          <w:b/>
          <w:sz w:val="24"/>
          <w:szCs w:val="24"/>
        </w:rPr>
        <w:t xml:space="preserve">apartados 2 a 6 </w:t>
      </w:r>
      <w:r w:rsidRPr="00CB09ED">
        <w:rPr>
          <w:rFonts w:ascii="Arial Narrow" w:hAnsi="Arial Narrow" w:cs="Calibri"/>
          <w:b/>
          <w:sz w:val="24"/>
          <w:szCs w:val="24"/>
        </w:rPr>
        <w:t xml:space="preserve">siguientes </w:t>
      </w:r>
      <w:r w:rsidRPr="00CB09ED">
        <w:rPr>
          <w:rFonts w:ascii="Arial Narrow" w:hAnsi="Arial Narrow" w:cs="Calibri"/>
          <w:sz w:val="24"/>
          <w:szCs w:val="24"/>
        </w:rPr>
        <w:t>de este Anexo.</w:t>
      </w:r>
    </w:p>
    <w:p w14:paraId="66B73225" w14:textId="77777777" w:rsidR="00900A26" w:rsidRDefault="00340BB0" w:rsidP="00340BB0">
      <w:pPr>
        <w:spacing w:after="0" w:line="240" w:lineRule="auto"/>
        <w:jc w:val="both"/>
        <w:rPr>
          <w:rFonts w:ascii="Arial Narrow" w:hAnsi="Arial Narrow" w:cs="Calibri"/>
          <w:b/>
          <w:color w:val="000000" w:themeColor="text1"/>
          <w:sz w:val="24"/>
          <w:szCs w:val="24"/>
        </w:rPr>
      </w:pPr>
      <w:r w:rsidRPr="00ED6E7C">
        <w:rPr>
          <w:rFonts w:ascii="Arial Narrow" w:hAnsi="Arial Narrow" w:cs="Calibri"/>
          <w:color w:val="000000" w:themeColor="text1"/>
          <w:sz w:val="24"/>
          <w:szCs w:val="24"/>
        </w:rPr>
        <w:t xml:space="preserve">Así mismo, deberá aportarse, junto con la mencionada declaración responsable, los documentos originales electrónicos o copias electrónicas auténticas, </w:t>
      </w:r>
      <w:r w:rsidRPr="00ED6E7C">
        <w:rPr>
          <w:rFonts w:ascii="Arial Narrow" w:hAnsi="Arial Narrow"/>
          <w:color w:val="000000" w:themeColor="text1"/>
          <w:sz w:val="24"/>
          <w:szCs w:val="24"/>
        </w:rPr>
        <w:t>de conformidad con el artículo 28.4 de la Ley 39/2015, de 1 de octubre, de régimen jurídico de las Administraciones Públicas</w:t>
      </w:r>
      <w:r w:rsidRPr="00ED6E7C">
        <w:rPr>
          <w:rFonts w:ascii="Arial Narrow" w:hAnsi="Arial Narrow" w:cs="Calibri"/>
          <w:color w:val="000000" w:themeColor="text1"/>
          <w:sz w:val="24"/>
          <w:szCs w:val="24"/>
        </w:rPr>
        <w:t xml:space="preserve">, de la documentación solicitada en </w:t>
      </w:r>
      <w:r w:rsidR="00900A26">
        <w:rPr>
          <w:rFonts w:ascii="Arial Narrow" w:hAnsi="Arial Narrow" w:cs="Calibri"/>
          <w:b/>
          <w:color w:val="000000" w:themeColor="text1"/>
          <w:sz w:val="24"/>
          <w:szCs w:val="24"/>
        </w:rPr>
        <w:t xml:space="preserve">el apartado 7 </w:t>
      </w:r>
    </w:p>
    <w:p w14:paraId="1D0B9A4C"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p>
    <w:p w14:paraId="612B1BD1"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Únicamente en el caso de ser adjudicatarios</w:t>
      </w:r>
      <w:r w:rsidRPr="008A31B8">
        <w:rPr>
          <w:rFonts w:ascii="Arial Narrow" w:eastAsia="Times New Roman" w:hAnsi="Arial Narrow" w:cs="Calibri"/>
          <w:sz w:val="24"/>
          <w:szCs w:val="24"/>
          <w:lang w:eastAsia="es-ES"/>
        </w:rPr>
        <w:t>, deberán, obligatoriamente, acreditar ante el órgano de contratación, previamente a la adjudicación del contrato, la posesión y validez de la documentación exigida en las condiciones (apartados 2 a 6) del presente Anexo al Pliego de Bases, que no hayan sido acreditadas con la documentación que junto con la declaración responsable se haya incluido en el sobre 1, siendo de aplicación lo previsto en el apartado 9.</w:t>
      </w:r>
    </w:p>
    <w:p w14:paraId="4DD70255" w14:textId="77777777" w:rsidR="008A31B8" w:rsidRPr="008A31B8" w:rsidRDefault="008A31B8" w:rsidP="008A31B8">
      <w:pPr>
        <w:spacing w:after="0" w:line="240" w:lineRule="auto"/>
        <w:jc w:val="both"/>
        <w:rPr>
          <w:rFonts w:ascii="Arial Narrow" w:eastAsia="Times New Roman" w:hAnsi="Arial Narrow" w:cs="Calibri"/>
          <w:color w:val="FF0000"/>
          <w:sz w:val="24"/>
          <w:szCs w:val="24"/>
          <w:lang w:eastAsia="es-ES"/>
        </w:rPr>
      </w:pPr>
    </w:p>
    <w:p w14:paraId="4C8155D0"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En todo caso, en orden a garantizar el buen fin del procedimiento, se podrá recabar, en cualquier momento anterior a la adopción de la propuesta de adjudicación, que los licitadores aporten documentación acreditativa del cumplimiento de las condiciones establecidas para ser adjudicatario del contrato.</w:t>
      </w:r>
    </w:p>
    <w:p w14:paraId="18C5EBB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BF0E5E8" w14:textId="77777777" w:rsid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El momento decisivo para apreciar la concurrencia de los requisitos de capacidad y solvencia exigidos para contratar con la Administración será el de finalización del plazo de presentación de las proposiciones. </w:t>
      </w:r>
    </w:p>
    <w:p w14:paraId="63B0DCFB" w14:textId="77777777" w:rsidR="00BD6340" w:rsidRDefault="00BD6340" w:rsidP="008A31B8">
      <w:pPr>
        <w:spacing w:after="0" w:line="240" w:lineRule="auto"/>
        <w:jc w:val="both"/>
        <w:rPr>
          <w:rFonts w:ascii="Arial Narrow" w:eastAsia="Times New Roman" w:hAnsi="Arial Narrow" w:cs="Calibri"/>
          <w:sz w:val="24"/>
          <w:szCs w:val="24"/>
          <w:lang w:eastAsia="es-ES"/>
        </w:rPr>
      </w:pPr>
    </w:p>
    <w:p w14:paraId="131A7203" w14:textId="77777777" w:rsidR="00BD6340" w:rsidRPr="00416563" w:rsidRDefault="00BD6340" w:rsidP="00BD6340">
      <w:pPr>
        <w:jc w:val="both"/>
        <w:rPr>
          <w:rFonts w:ascii="Arial Narrow" w:hAnsi="Arial Narrow" w:cs="Calibri"/>
          <w:b/>
          <w:sz w:val="24"/>
          <w:szCs w:val="24"/>
        </w:rPr>
      </w:pPr>
      <w:r w:rsidRPr="00416563">
        <w:rPr>
          <w:rFonts w:ascii="Arial Narrow" w:hAnsi="Arial Narrow" w:cs="Calibri"/>
          <w:b/>
          <w:sz w:val="24"/>
          <w:szCs w:val="24"/>
        </w:rPr>
        <w:t>1.1 Formato y firmas de la documentación.</w:t>
      </w:r>
    </w:p>
    <w:p w14:paraId="789494FC" w14:textId="77777777" w:rsidR="00BD6340" w:rsidRPr="00416563" w:rsidRDefault="00BD6340" w:rsidP="00BD6340">
      <w:pPr>
        <w:jc w:val="both"/>
        <w:rPr>
          <w:rFonts w:ascii="Arial Narrow" w:hAnsi="Arial Narrow" w:cs="Calibri"/>
          <w:sz w:val="24"/>
          <w:szCs w:val="24"/>
        </w:rPr>
      </w:pPr>
      <w:r w:rsidRPr="00416563">
        <w:rPr>
          <w:rFonts w:ascii="Arial Narrow" w:hAnsi="Arial Narrow" w:cs="Calibri"/>
          <w:sz w:val="24"/>
          <w:szCs w:val="24"/>
        </w:rPr>
        <w:t xml:space="preserve">Las declaraciones responsables, tanto para la presentación de documentación en el sobre 1 como para las que deba presentar la compañía que realice la mejor oferta, deberán incorporar la firma del representante legal, siendo válida tanto la firma electrónica como la firma manuscrita en papel (copia escaneada del documento original), pudiendo, en este caso, ser requerido el licitador en cualquier momento para que aporte el documento original.  </w:t>
      </w:r>
    </w:p>
    <w:p w14:paraId="772474B7" w14:textId="77777777" w:rsidR="00BD6340" w:rsidRPr="00416563" w:rsidRDefault="00BD6340" w:rsidP="00BD6340">
      <w:pPr>
        <w:jc w:val="both"/>
        <w:rPr>
          <w:rFonts w:ascii="Arial Narrow" w:hAnsi="Arial Narrow" w:cs="Calibri"/>
          <w:sz w:val="24"/>
          <w:szCs w:val="24"/>
        </w:rPr>
      </w:pPr>
      <w:r w:rsidRPr="00416563">
        <w:rPr>
          <w:rFonts w:ascii="Arial Narrow" w:hAnsi="Arial Narrow" w:cs="Calibri"/>
          <w:sz w:val="24"/>
          <w:szCs w:val="24"/>
        </w:rPr>
        <w:t xml:space="preserve">El resto de documentación no requiere incorporar la firma del representante legal del licitador, siendo válida la presentación de copias escaneadas para la documentación relativa a escrituras, DNI, NIF, certificados AEAT, justificante del pago de IAE y Seguridad Social, póliza de seguro, registro de licitadores o cualquier otra documentación de carácter similar,  pudiendo, en este caso, ser requerido el licitador en cualquier momento para que aporte el documento original.  </w:t>
      </w:r>
    </w:p>
    <w:p w14:paraId="4C9E8358" w14:textId="77777777" w:rsidR="00BD6340" w:rsidRPr="00BD6340" w:rsidRDefault="00BD6340" w:rsidP="00BD6340">
      <w:pPr>
        <w:jc w:val="both"/>
        <w:rPr>
          <w:rFonts w:ascii="Arial Narrow" w:hAnsi="Arial Narrow" w:cs="Calibri"/>
          <w:sz w:val="24"/>
          <w:szCs w:val="24"/>
        </w:rPr>
      </w:pPr>
      <w:r w:rsidRPr="00416563">
        <w:rPr>
          <w:rFonts w:ascii="Arial Narrow" w:hAnsi="Arial Narrow" w:cs="Calibri"/>
          <w:sz w:val="24"/>
          <w:szCs w:val="24"/>
        </w:rPr>
        <w:lastRenderedPageBreak/>
        <w:t>En el caso de las garantías, se estará a lo dispuesto en los apartados Garantía Provisional y Garantía definitiva del pliego de condiciones.</w:t>
      </w:r>
      <w:r>
        <w:rPr>
          <w:rFonts w:ascii="Arial Narrow" w:hAnsi="Arial Narrow" w:cs="Calibri"/>
          <w:sz w:val="24"/>
          <w:szCs w:val="24"/>
        </w:rPr>
        <w:t xml:space="preserve">  </w:t>
      </w:r>
    </w:p>
    <w:p w14:paraId="7821B256" w14:textId="77777777" w:rsidR="008A31B8" w:rsidRPr="008A31B8" w:rsidRDefault="008A31B8" w:rsidP="008A31B8">
      <w:pPr>
        <w:spacing w:after="0" w:line="240" w:lineRule="auto"/>
        <w:jc w:val="both"/>
        <w:rPr>
          <w:rFonts w:ascii="Arial Narrow" w:eastAsia="Times New Roman" w:hAnsi="Arial Narrow" w:cs="Calibri"/>
          <w:color w:val="0070C0"/>
          <w:sz w:val="24"/>
          <w:szCs w:val="24"/>
          <w:lang w:eastAsia="es-ES"/>
        </w:rPr>
      </w:pPr>
    </w:p>
    <w:p w14:paraId="3FC3989C"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bCs/>
          <w:color w:val="002060"/>
          <w:sz w:val="24"/>
          <w:szCs w:val="24"/>
          <w:u w:val="single"/>
          <w:lang w:eastAsia="es-ES"/>
        </w:rPr>
      </w:pPr>
      <w:r w:rsidRPr="008A31B8">
        <w:rPr>
          <w:rFonts w:ascii="Arial Narrow" w:eastAsia="Times New Roman" w:hAnsi="Arial Narrow" w:cs="Calibri"/>
          <w:b/>
          <w:bCs/>
          <w:color w:val="002060"/>
          <w:sz w:val="24"/>
          <w:szCs w:val="24"/>
          <w:u w:val="single"/>
          <w:lang w:eastAsia="es-ES"/>
        </w:rPr>
        <w:t xml:space="preserve">2.- CAPACIDAD DE OBRAR </w:t>
      </w:r>
    </w:p>
    <w:p w14:paraId="4DC26CD1"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bCs/>
          <w:sz w:val="24"/>
          <w:szCs w:val="24"/>
          <w:lang w:eastAsia="es-ES"/>
        </w:rPr>
      </w:pPr>
    </w:p>
    <w:p w14:paraId="36D56717"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2.1.- SI LA EMPRESA ES UNA PERSONA JURÍDICA</w:t>
      </w:r>
    </w:p>
    <w:p w14:paraId="33E0BD0A"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4FC100BF"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u w:val="single"/>
          <w:lang w:eastAsia="es-ES"/>
        </w:rPr>
        <w:t xml:space="preserve">Escritura de constitución de la entidad o, en su caso, aquella </w:t>
      </w:r>
      <w:r w:rsidRPr="008A31B8">
        <w:rPr>
          <w:rFonts w:ascii="Arial Narrow" w:eastAsia="Times New Roman" w:hAnsi="Arial Narrow" w:cs="Calibri"/>
          <w:sz w:val="24"/>
          <w:szCs w:val="24"/>
          <w:u w:val="single"/>
          <w:lang w:eastAsia="es-ES"/>
        </w:rPr>
        <w:t>escritura que refleje la</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sz w:val="24"/>
          <w:szCs w:val="24"/>
          <w:u w:val="single"/>
          <w:lang w:eastAsia="es-ES"/>
        </w:rPr>
        <w:t>situación actualizada de la sociedad en el momento de presentación de la oferta</w:t>
      </w:r>
      <w:r w:rsidRPr="008A31B8">
        <w:rPr>
          <w:rFonts w:ascii="Arial Narrow" w:eastAsia="Times New Roman" w:hAnsi="Arial Narrow" w:cs="Calibri"/>
          <w:sz w:val="24"/>
          <w:szCs w:val="24"/>
          <w:lang w:eastAsia="es-ES"/>
        </w:rPr>
        <w:t>, inscrita en el Registro Mercantil cuando este requisito fuera exigible conforme a la legislación mercantil que le sea aplicable. Si no lo fuere, l</w:t>
      </w:r>
      <w:r w:rsidRPr="008A31B8">
        <w:rPr>
          <w:rFonts w:ascii="Arial Narrow" w:eastAsia="Times New Roman" w:hAnsi="Arial Narrow" w:cs="Calibri"/>
          <w:b/>
          <w:sz w:val="24"/>
          <w:szCs w:val="24"/>
          <w:lang w:eastAsia="es-ES"/>
        </w:rPr>
        <w:t xml:space="preserve">a escritura o documento de constitución, estatutos o acto fundacional </w:t>
      </w:r>
      <w:r w:rsidRPr="008A31B8">
        <w:rPr>
          <w:rFonts w:ascii="Arial Narrow" w:eastAsia="Times New Roman" w:hAnsi="Arial Narrow" w:cs="Calibri"/>
          <w:sz w:val="24"/>
          <w:szCs w:val="24"/>
          <w:lang w:eastAsia="es-ES"/>
        </w:rPr>
        <w:t xml:space="preserve">en el que consten las normas por las que actualmente se regula su actividad, e inscritos, en su caso, en el correspondiente Registro oficial. </w:t>
      </w:r>
    </w:p>
    <w:p w14:paraId="3A46909B"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40264F65"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Igualmente, </w:t>
      </w:r>
      <w:r w:rsidR="00340BB0" w:rsidRPr="00340BB0">
        <w:rPr>
          <w:rFonts w:ascii="Arial Narrow" w:hAnsi="Arial Narrow" w:cs="Calibri"/>
          <w:sz w:val="24"/>
          <w:szCs w:val="24"/>
        </w:rPr>
        <w:t>deberá facilitarse copia del NIF (</w:t>
      </w:r>
      <w:r w:rsidR="00340BB0" w:rsidRPr="00340BB0">
        <w:rPr>
          <w:rFonts w:ascii="Arial Narrow" w:hAnsi="Arial Narrow" w:cs="Calibri"/>
          <w:b/>
          <w:sz w:val="24"/>
          <w:szCs w:val="24"/>
        </w:rPr>
        <w:t>Núm. de Identificación Fiscal</w:t>
      </w:r>
      <w:r w:rsidR="00340BB0">
        <w:rPr>
          <w:rFonts w:ascii="Arial Narrow" w:hAnsi="Arial Narrow" w:cs="Calibri"/>
          <w:b/>
          <w:sz w:val="24"/>
          <w:szCs w:val="24"/>
        </w:rPr>
        <w:t>)</w:t>
      </w:r>
      <w:r w:rsidR="00340BB0" w:rsidRPr="00340BB0">
        <w:rPr>
          <w:rFonts w:ascii="Arial Narrow" w:hAnsi="Arial Narrow" w:cs="Calibri"/>
          <w:sz w:val="24"/>
          <w:szCs w:val="24"/>
        </w:rPr>
        <w:t>.</w:t>
      </w:r>
    </w:p>
    <w:p w14:paraId="18C09B4D"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3012A8FF"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2.2.- SI SE TRATA DE EMPRESARIO INDIVIDUAL</w:t>
      </w:r>
      <w:r w:rsidRPr="008A31B8">
        <w:rPr>
          <w:rFonts w:ascii="Arial Narrow" w:eastAsia="Times New Roman" w:hAnsi="Arial Narrow" w:cs="Calibri"/>
          <w:sz w:val="24"/>
          <w:szCs w:val="24"/>
          <w:lang w:eastAsia="es-ES"/>
        </w:rPr>
        <w:t>:</w:t>
      </w:r>
    </w:p>
    <w:p w14:paraId="56EA182D"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6DAE5282"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u w:val="single"/>
          <w:lang w:eastAsia="es-ES"/>
        </w:rPr>
      </w:pPr>
      <w:r w:rsidRPr="008A31B8">
        <w:rPr>
          <w:rFonts w:ascii="Arial Narrow" w:eastAsia="Times New Roman" w:hAnsi="Arial Narrow" w:cs="Calibri"/>
          <w:sz w:val="24"/>
          <w:szCs w:val="24"/>
          <w:lang w:eastAsia="es-ES"/>
        </w:rPr>
        <w:t xml:space="preserve">El </w:t>
      </w:r>
      <w:r w:rsidRPr="008A31B8">
        <w:rPr>
          <w:rFonts w:ascii="Arial Narrow" w:eastAsia="Times New Roman" w:hAnsi="Arial Narrow" w:cs="Calibri"/>
          <w:b/>
          <w:sz w:val="24"/>
          <w:szCs w:val="24"/>
          <w:u w:val="single"/>
          <w:lang w:eastAsia="es-ES"/>
        </w:rPr>
        <w:t xml:space="preserve">DNI </w:t>
      </w:r>
      <w:r w:rsidRPr="008A31B8">
        <w:rPr>
          <w:rFonts w:ascii="Arial Narrow" w:eastAsia="Times New Roman" w:hAnsi="Arial Narrow" w:cs="Calibri"/>
          <w:sz w:val="24"/>
          <w:szCs w:val="24"/>
          <w:u w:val="single"/>
          <w:lang w:eastAsia="es-ES"/>
        </w:rPr>
        <w:t>o documento que</w:t>
      </w:r>
      <w:r w:rsidRPr="008A31B8">
        <w:rPr>
          <w:rFonts w:ascii="Arial Narrow" w:eastAsia="Times New Roman" w:hAnsi="Arial Narrow" w:cs="Calibri"/>
          <w:sz w:val="24"/>
          <w:szCs w:val="24"/>
          <w:lang w:eastAsia="es-ES"/>
        </w:rPr>
        <w:t xml:space="preserve">, en su caso, </w:t>
      </w:r>
      <w:r w:rsidRPr="008A31B8">
        <w:rPr>
          <w:rFonts w:ascii="Arial Narrow" w:eastAsia="Times New Roman" w:hAnsi="Arial Narrow" w:cs="Calibri"/>
          <w:sz w:val="24"/>
          <w:szCs w:val="24"/>
          <w:u w:val="single"/>
          <w:lang w:eastAsia="es-ES"/>
        </w:rPr>
        <w:t>lo sustituya reglamentariamente</w:t>
      </w:r>
    </w:p>
    <w:p w14:paraId="53A02F19"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i/>
          <w:sz w:val="24"/>
          <w:szCs w:val="24"/>
          <w:lang w:eastAsia="es-ES"/>
        </w:rPr>
      </w:pPr>
    </w:p>
    <w:p w14:paraId="433BC53F"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2.3.-</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b/>
          <w:sz w:val="24"/>
          <w:szCs w:val="24"/>
          <w:lang w:eastAsia="es-ES"/>
        </w:rPr>
        <w:t>CUANDO SE TRATE DE EMPRESARIOS NO ESPAÑOLES DE ESTADOS MIEMBROS DE LA UNION EUROPEA O SIGNATARIOS DEL ACUERDO SOBRE EL ESPACIO ECONOMICO EUROPEO</w:t>
      </w:r>
      <w:r w:rsidRPr="008A31B8">
        <w:rPr>
          <w:rFonts w:ascii="Arial Narrow" w:eastAsia="Times New Roman" w:hAnsi="Arial Narrow" w:cs="Calibri"/>
          <w:sz w:val="24"/>
          <w:szCs w:val="24"/>
          <w:lang w:eastAsia="es-ES"/>
        </w:rPr>
        <w:t>:</w:t>
      </w:r>
    </w:p>
    <w:p w14:paraId="670AE2B1"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27A79437"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La capacidad de obrar se acreditará mediante </w:t>
      </w:r>
      <w:r w:rsidRPr="008A31B8">
        <w:rPr>
          <w:rFonts w:ascii="Arial Narrow" w:eastAsia="Times New Roman" w:hAnsi="Arial Narrow" w:cs="Calibri"/>
          <w:b/>
          <w:sz w:val="24"/>
          <w:szCs w:val="24"/>
          <w:lang w:eastAsia="es-ES"/>
        </w:rPr>
        <w:t>su inscripción en un registro profesional o comercial</w:t>
      </w:r>
      <w:r w:rsidRPr="008A31B8">
        <w:rPr>
          <w:rFonts w:ascii="Arial Narrow" w:eastAsia="Times New Roman" w:hAnsi="Arial Narrow" w:cs="Calibri"/>
          <w:sz w:val="24"/>
          <w:szCs w:val="24"/>
          <w:lang w:eastAsia="es-ES"/>
        </w:rPr>
        <w:t>, cuando este requisito sea exigido por la legislación del Estado respectivo.</w:t>
      </w:r>
    </w:p>
    <w:p w14:paraId="62EDDBBE"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5A13F917"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Tendrán capacidad para contratar con el sector público las empresas no españolas de Estados miembros de la Unión Europea que, con arreglo a la legislación del Estado en que estén establecidas, se encuentren habilitadas para realizar la prestación de que se trate. </w:t>
      </w:r>
    </w:p>
    <w:p w14:paraId="4B47C4DE"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1B584680"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Cuando la legislación del Estado en que se encuentren establecidas estas empresas exija una </w:t>
      </w:r>
      <w:r w:rsidRPr="008A31B8">
        <w:rPr>
          <w:rFonts w:ascii="Arial Narrow" w:eastAsia="Times New Roman" w:hAnsi="Arial Narrow" w:cs="Calibri"/>
          <w:b/>
          <w:sz w:val="24"/>
          <w:szCs w:val="24"/>
          <w:lang w:eastAsia="es-ES"/>
        </w:rPr>
        <w:t>autorización especial o la pertenencia a una determinada organización</w:t>
      </w:r>
      <w:r w:rsidRPr="008A31B8">
        <w:rPr>
          <w:rFonts w:ascii="Arial Narrow" w:eastAsia="Times New Roman" w:hAnsi="Arial Narrow" w:cs="Calibri"/>
          <w:sz w:val="24"/>
          <w:szCs w:val="24"/>
          <w:lang w:eastAsia="es-ES"/>
        </w:rPr>
        <w:t xml:space="preserve"> para poder realizar la prestación de que se trate, deberán acreditar que cumplen este requisito.</w:t>
      </w:r>
    </w:p>
    <w:p w14:paraId="24956BC7"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13546B84"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2.4.-</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b/>
          <w:sz w:val="24"/>
          <w:szCs w:val="24"/>
          <w:lang w:eastAsia="es-ES"/>
        </w:rPr>
        <w:t>CUANDO SE TRATE DE EMPRESAS EXTRANJERAS NO COMPRENDIDAS EN EL APARTADO ANTERIOR:</w:t>
      </w:r>
    </w:p>
    <w:p w14:paraId="28AD5F9A"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1E3956B6"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El </w:t>
      </w:r>
      <w:r w:rsidRPr="008A31B8">
        <w:rPr>
          <w:rFonts w:ascii="Arial Narrow" w:eastAsia="Times New Roman" w:hAnsi="Arial Narrow" w:cs="Calibri"/>
          <w:b/>
          <w:sz w:val="24"/>
          <w:szCs w:val="24"/>
          <w:lang w:eastAsia="es-ES"/>
        </w:rPr>
        <w:t xml:space="preserve">informe de la Misión Diplomática Permanente u Oficina Consular de España </w:t>
      </w:r>
      <w:r w:rsidRPr="008A31B8">
        <w:rPr>
          <w:rFonts w:ascii="Arial Narrow" w:eastAsia="Times New Roman" w:hAnsi="Arial Narrow" w:cs="Calibri"/>
          <w:sz w:val="24"/>
          <w:szCs w:val="24"/>
          <w:lang w:eastAsia="es-ES"/>
        </w:rPr>
        <w:t xml:space="preserve">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 </w:t>
      </w:r>
    </w:p>
    <w:p w14:paraId="18C04DB3"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24718DBE"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sz w:val="24"/>
          <w:szCs w:val="24"/>
          <w:lang w:eastAsia="es-ES"/>
        </w:rPr>
        <w:lastRenderedPageBreak/>
        <w:t xml:space="preserve">Estas empresas deberán acreditar que tienen abierta </w:t>
      </w:r>
      <w:r w:rsidRPr="008A31B8">
        <w:rPr>
          <w:rFonts w:ascii="Arial Narrow" w:eastAsia="Times New Roman" w:hAnsi="Arial Narrow" w:cs="Calibri"/>
          <w:b/>
          <w:sz w:val="24"/>
          <w:szCs w:val="24"/>
          <w:lang w:eastAsia="es-ES"/>
        </w:rPr>
        <w:t>sucursal en España</w:t>
      </w:r>
      <w:r w:rsidRPr="008A31B8">
        <w:rPr>
          <w:rFonts w:ascii="Arial Narrow" w:eastAsia="Times New Roman" w:hAnsi="Arial Narrow" w:cs="Calibri"/>
          <w:sz w:val="24"/>
          <w:szCs w:val="24"/>
          <w:lang w:eastAsia="es-ES"/>
        </w:rPr>
        <w:t xml:space="preserve">, con designación de </w:t>
      </w:r>
      <w:r w:rsidRPr="008A31B8">
        <w:rPr>
          <w:rFonts w:ascii="Arial Narrow" w:eastAsia="Times New Roman" w:hAnsi="Arial Narrow" w:cs="Calibri"/>
          <w:b/>
          <w:sz w:val="24"/>
          <w:szCs w:val="24"/>
          <w:lang w:eastAsia="es-ES"/>
        </w:rPr>
        <w:t>apoderados o representantes</w:t>
      </w:r>
      <w:r w:rsidRPr="008A31B8">
        <w:rPr>
          <w:rFonts w:ascii="Arial Narrow" w:eastAsia="Times New Roman" w:hAnsi="Arial Narrow" w:cs="Calibri"/>
          <w:sz w:val="24"/>
          <w:szCs w:val="24"/>
          <w:lang w:eastAsia="es-ES"/>
        </w:rPr>
        <w:t xml:space="preserve"> para sus operaciones y que están </w:t>
      </w:r>
      <w:r w:rsidRPr="008A31B8">
        <w:rPr>
          <w:rFonts w:ascii="Arial Narrow" w:eastAsia="Times New Roman" w:hAnsi="Arial Narrow" w:cs="Calibri"/>
          <w:b/>
          <w:sz w:val="24"/>
          <w:szCs w:val="24"/>
          <w:lang w:eastAsia="es-ES"/>
        </w:rPr>
        <w:t>inscritas en el Registro Mercantil.</w:t>
      </w:r>
    </w:p>
    <w:p w14:paraId="335770F7"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p>
    <w:p w14:paraId="3C957D63"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2.5.- IDIOMA DE LA DOCUMENTACIÓN:</w:t>
      </w:r>
    </w:p>
    <w:p w14:paraId="4DF807A5"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sz w:val="24"/>
          <w:szCs w:val="24"/>
          <w:lang w:eastAsia="es-ES"/>
        </w:rPr>
        <w:t xml:space="preserve">La documentación extranjera se presentará con traducción oficial al </w:t>
      </w:r>
      <w:r w:rsidRPr="008A31B8">
        <w:rPr>
          <w:rFonts w:ascii="Arial Narrow" w:eastAsia="Times New Roman" w:hAnsi="Arial Narrow" w:cs="Calibri"/>
          <w:b/>
          <w:sz w:val="24"/>
          <w:szCs w:val="24"/>
          <w:lang w:eastAsia="es-ES"/>
        </w:rPr>
        <w:t>castellano.</w:t>
      </w:r>
    </w:p>
    <w:p w14:paraId="3F4A2620" w14:textId="77777777" w:rsid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1AA563A8" w14:textId="77777777" w:rsidR="00340BB0" w:rsidRPr="008A31B8" w:rsidRDefault="00340BB0"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55ECE930"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2.6.-</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b/>
          <w:sz w:val="24"/>
          <w:szCs w:val="24"/>
          <w:lang w:eastAsia="es-ES"/>
        </w:rPr>
        <w:t>LOS EMPRESARIOS QUE CONCURRAN AGRUPADOS (UTE):</w:t>
      </w:r>
    </w:p>
    <w:p w14:paraId="7CBAC960"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24CC5A25"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Quedarán obligados solidariamente y deberán nombrar </w:t>
      </w:r>
      <w:r w:rsidRPr="008A31B8">
        <w:rPr>
          <w:rFonts w:ascii="Arial Narrow" w:eastAsia="Times New Roman" w:hAnsi="Arial Narrow" w:cs="Calibri"/>
          <w:sz w:val="24"/>
          <w:szCs w:val="24"/>
          <w:u w:val="single"/>
          <w:lang w:eastAsia="es-ES"/>
        </w:rPr>
        <w:t>un representante</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sz w:val="24"/>
          <w:szCs w:val="24"/>
          <w:u w:val="single"/>
          <w:lang w:eastAsia="es-ES"/>
        </w:rPr>
        <w:t>o apoderado</w:t>
      </w:r>
      <w:r w:rsidRPr="008A31B8">
        <w:rPr>
          <w:rFonts w:ascii="Arial Narrow" w:eastAsia="Times New Roman" w:hAnsi="Arial Narrow" w:cs="Calibri"/>
          <w:sz w:val="24"/>
          <w:szCs w:val="24"/>
          <w:lang w:eastAsia="es-ES"/>
        </w:rPr>
        <w:t xml:space="preserve"> único de la unión con poderes bastantes para ejercitar los derechos y cumplir las obligaciones que deriven de los Pliegos y del Contrato en el caso de que se otorgara.  </w:t>
      </w:r>
    </w:p>
    <w:p w14:paraId="4EAAF111"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0EEEF8CA"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u w:val="single"/>
          <w:lang w:eastAsia="es-ES"/>
        </w:rPr>
      </w:pPr>
      <w:r w:rsidRPr="008A31B8">
        <w:rPr>
          <w:rFonts w:ascii="Arial Narrow" w:eastAsia="Times New Roman" w:hAnsi="Arial Narrow" w:cs="Calibri"/>
          <w:sz w:val="24"/>
          <w:szCs w:val="24"/>
          <w:lang w:eastAsia="es-ES"/>
        </w:rPr>
        <w:t xml:space="preserve">Deberán incorporar igualmente </w:t>
      </w:r>
      <w:r w:rsidRPr="008A31B8">
        <w:rPr>
          <w:rFonts w:ascii="Arial Narrow" w:eastAsia="Times New Roman" w:hAnsi="Arial Narrow" w:cs="Calibri"/>
          <w:b/>
          <w:sz w:val="24"/>
          <w:szCs w:val="24"/>
          <w:u w:val="single"/>
          <w:lang w:eastAsia="es-ES"/>
        </w:rPr>
        <w:t>documento de compromiso</w:t>
      </w:r>
      <w:r w:rsidRPr="008A31B8">
        <w:rPr>
          <w:rFonts w:ascii="Arial Narrow" w:eastAsia="Times New Roman" w:hAnsi="Arial Narrow" w:cs="Calibri"/>
          <w:sz w:val="24"/>
          <w:szCs w:val="24"/>
          <w:lang w:eastAsia="es-ES"/>
        </w:rPr>
        <w:t xml:space="preserve"> en el que se incluya </w:t>
      </w:r>
      <w:r w:rsidRPr="008A31B8">
        <w:rPr>
          <w:rFonts w:ascii="Arial Narrow" w:eastAsia="Times New Roman" w:hAnsi="Arial Narrow" w:cs="Calibri"/>
          <w:b/>
          <w:sz w:val="24"/>
          <w:szCs w:val="24"/>
          <w:lang w:eastAsia="es-ES"/>
        </w:rPr>
        <w:t>(i)</w:t>
      </w:r>
      <w:r w:rsidRPr="008A31B8">
        <w:rPr>
          <w:rFonts w:ascii="Arial Narrow" w:eastAsia="Times New Roman" w:hAnsi="Arial Narrow" w:cs="Calibri"/>
          <w:sz w:val="24"/>
          <w:szCs w:val="24"/>
          <w:lang w:eastAsia="es-ES"/>
        </w:rPr>
        <w:t xml:space="preserve"> el porcentaje de participación de cada una de ellos en el contrato en el caso de resultar adjudicatarios y </w:t>
      </w:r>
      <w:r w:rsidRPr="008A31B8">
        <w:rPr>
          <w:rFonts w:ascii="Arial Narrow" w:eastAsia="Times New Roman" w:hAnsi="Arial Narrow" w:cs="Calibri"/>
          <w:b/>
          <w:sz w:val="24"/>
          <w:szCs w:val="24"/>
          <w:lang w:eastAsia="es-ES"/>
        </w:rPr>
        <w:t xml:space="preserve">(ii) </w:t>
      </w:r>
      <w:r w:rsidRPr="008A31B8">
        <w:rPr>
          <w:rFonts w:ascii="Arial Narrow" w:eastAsia="Times New Roman" w:hAnsi="Arial Narrow" w:cs="Calibri"/>
          <w:sz w:val="24"/>
          <w:szCs w:val="24"/>
          <w:lang w:eastAsia="es-ES"/>
        </w:rPr>
        <w:t xml:space="preserve">una declaración expresa por la que se obliguen solidariamente frente a IFEMA. El citado documento deberá estar </w:t>
      </w:r>
      <w:r w:rsidRPr="008A31B8">
        <w:rPr>
          <w:rFonts w:ascii="Arial Narrow" w:eastAsia="Times New Roman" w:hAnsi="Arial Narrow" w:cs="Calibri"/>
          <w:sz w:val="24"/>
          <w:szCs w:val="24"/>
          <w:u w:val="single"/>
          <w:lang w:eastAsia="es-ES"/>
        </w:rPr>
        <w:t xml:space="preserve">firmado por los representantes de cada una de las empresas. </w:t>
      </w:r>
    </w:p>
    <w:p w14:paraId="00CB082C"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08052899"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Además, cada una de las empresas que vayan a formar parte de la UTE deberá facilitar</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b/>
          <w:sz w:val="24"/>
          <w:szCs w:val="24"/>
          <w:lang w:eastAsia="es-ES"/>
        </w:rPr>
        <w:t>la documentación exigida en el presente Pliego</w:t>
      </w:r>
      <w:r w:rsidRPr="008A31B8">
        <w:rPr>
          <w:rFonts w:ascii="Arial Narrow" w:eastAsia="Times New Roman" w:hAnsi="Arial Narrow" w:cs="Calibri"/>
          <w:sz w:val="24"/>
          <w:szCs w:val="24"/>
          <w:lang w:eastAsia="es-ES"/>
        </w:rPr>
        <w:t>.</w:t>
      </w:r>
    </w:p>
    <w:p w14:paraId="48F33A4B"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p>
    <w:p w14:paraId="361023E1"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En relación con el cumplimiento de los criterios de solvencia en el caso de UTE ver específicamente </w:t>
      </w:r>
      <w:r w:rsidRPr="008A31B8">
        <w:rPr>
          <w:rFonts w:ascii="Arial Narrow" w:eastAsia="Times New Roman" w:hAnsi="Arial Narrow" w:cs="Calibri"/>
          <w:sz w:val="24"/>
          <w:szCs w:val="24"/>
          <w:u w:val="single"/>
          <w:lang w:eastAsia="es-ES"/>
        </w:rPr>
        <w:t>el apartado 5.3</w:t>
      </w:r>
      <w:r w:rsidRPr="008A31B8">
        <w:rPr>
          <w:rFonts w:ascii="Arial Narrow" w:eastAsia="Times New Roman" w:hAnsi="Arial Narrow" w:cs="Calibri"/>
          <w:sz w:val="24"/>
          <w:szCs w:val="24"/>
          <w:lang w:eastAsia="es-ES"/>
        </w:rPr>
        <w:t xml:space="preserve"> de este documento.</w:t>
      </w:r>
    </w:p>
    <w:p w14:paraId="243D3B9E"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p>
    <w:p w14:paraId="5C24DDCF"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3.- REPRESENTACIÓN</w:t>
      </w:r>
    </w:p>
    <w:p w14:paraId="0D5E3DFF"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37D136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3.1.-</w:t>
      </w:r>
      <w:r w:rsidRPr="008A31B8">
        <w:rPr>
          <w:rFonts w:ascii="Arial Narrow" w:eastAsia="Times New Roman" w:hAnsi="Arial Narrow" w:cs="Calibri"/>
          <w:sz w:val="24"/>
          <w:szCs w:val="24"/>
          <w:lang w:eastAsia="es-ES"/>
        </w:rPr>
        <w:t xml:space="preserve"> Los que comparezcan o firmen proposiciones en nombre de otro o representen a una persona jurídica, deberán ostentar su representación legal o poder suficiente tanto para la presentación de la oferta como para la firma del contrato, declarada bastante por IFEMA. </w:t>
      </w:r>
    </w:p>
    <w:p w14:paraId="205E90B1"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6E19F5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La mencionada representación legal o poder suficiente declarado bastante por IFEMA deberá acreditarse por el licitador que haya presentado la proposición CON MEJOR RELACIÓN CALIDAD-PRECIO, en el momento de ser requerido para ello.</w:t>
      </w:r>
    </w:p>
    <w:p w14:paraId="78AB43B7"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p>
    <w:p w14:paraId="5D51C5A1"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3.2.-</w:t>
      </w:r>
      <w:r w:rsidRPr="008A31B8">
        <w:rPr>
          <w:rFonts w:ascii="Arial Narrow" w:eastAsia="Times New Roman" w:hAnsi="Arial Narrow" w:cs="Calibri"/>
          <w:sz w:val="24"/>
          <w:szCs w:val="24"/>
          <w:lang w:eastAsia="es-ES"/>
        </w:rPr>
        <w:t xml:space="preserve"> A efectos  del bastanteo por IFEMA, deberá presentar copia notarial o compulsada de la escritura de poder junto con copia notarial o compulsada del  DNI de la persona a cuyo favor se otorgó el citado poder.  </w:t>
      </w:r>
    </w:p>
    <w:p w14:paraId="25179EF6"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63A054F" w14:textId="77777777" w:rsidR="008A31B8" w:rsidRPr="008A31B8" w:rsidRDefault="008A31B8" w:rsidP="008A31B8">
      <w:pPr>
        <w:spacing w:after="0" w:line="240" w:lineRule="auto"/>
        <w:jc w:val="both"/>
        <w:rPr>
          <w:rFonts w:ascii="Arial Narrow" w:eastAsia="Times New Roman" w:hAnsi="Arial Narrow" w:cs="Times New Roman"/>
          <w:i/>
          <w:iCs/>
          <w:sz w:val="24"/>
          <w:szCs w:val="24"/>
          <w:lang w:eastAsia="es-ES"/>
        </w:rPr>
      </w:pPr>
      <w:r w:rsidRPr="008A31B8">
        <w:rPr>
          <w:rFonts w:ascii="Arial Narrow" w:eastAsia="Times New Roman" w:hAnsi="Arial Narrow" w:cs="Times New Roman"/>
          <w:i/>
          <w:iCs/>
          <w:sz w:val="24"/>
          <w:szCs w:val="24"/>
          <w:lang w:eastAsia="es-ES"/>
        </w:rPr>
        <w:t>- El licitador puede realizar la compulsa de ambos documentos en el Servicio de Compulsa de IFEMA (</w:t>
      </w:r>
      <w:r w:rsidRPr="008A31B8">
        <w:rPr>
          <w:rFonts w:ascii="Arial Narrow" w:eastAsia="Times New Roman" w:hAnsi="Arial Narrow" w:cs="Times New Roman"/>
          <w:b/>
          <w:bCs/>
          <w:i/>
          <w:iCs/>
          <w:sz w:val="24"/>
          <w:szCs w:val="24"/>
          <w:lang w:eastAsia="es-ES"/>
        </w:rPr>
        <w:t>solicitando cita previa</w:t>
      </w:r>
      <w:r w:rsidRPr="008A31B8">
        <w:rPr>
          <w:rFonts w:ascii="Arial Narrow" w:eastAsia="Times New Roman" w:hAnsi="Arial Narrow" w:cs="Times New Roman"/>
          <w:i/>
          <w:iCs/>
          <w:sz w:val="24"/>
          <w:szCs w:val="24"/>
          <w:lang w:eastAsia="es-ES"/>
        </w:rPr>
        <w:t>).</w:t>
      </w:r>
    </w:p>
    <w:p w14:paraId="4AEA552E" w14:textId="77777777" w:rsidR="008A31B8" w:rsidRPr="008A31B8" w:rsidRDefault="008A31B8" w:rsidP="008A31B8">
      <w:pPr>
        <w:spacing w:after="0" w:line="240" w:lineRule="auto"/>
        <w:jc w:val="both"/>
        <w:rPr>
          <w:rFonts w:ascii="Arial Narrow" w:eastAsia="Times New Roman" w:hAnsi="Arial Narrow" w:cs="Times New Roman"/>
          <w:i/>
          <w:iCs/>
          <w:sz w:val="24"/>
          <w:szCs w:val="24"/>
          <w:lang w:eastAsia="es-ES"/>
        </w:rPr>
      </w:pPr>
    </w:p>
    <w:p w14:paraId="1AD2A95E" w14:textId="77777777" w:rsidR="008A31B8" w:rsidRPr="008A31B8" w:rsidRDefault="008A31B8" w:rsidP="008A31B8">
      <w:pPr>
        <w:spacing w:after="0" w:line="240" w:lineRule="auto"/>
        <w:jc w:val="both"/>
        <w:rPr>
          <w:rFonts w:ascii="Arial Narrow" w:eastAsia="Times New Roman" w:hAnsi="Arial Narrow" w:cs="Times New Roman"/>
          <w:i/>
          <w:iCs/>
          <w:sz w:val="24"/>
          <w:szCs w:val="24"/>
          <w:lang w:eastAsia="es-ES"/>
        </w:rPr>
      </w:pPr>
      <w:r w:rsidRPr="008A31B8" w:rsidDel="004A10A3">
        <w:rPr>
          <w:rFonts w:ascii="Arial Narrow" w:eastAsia="Times New Roman" w:hAnsi="Arial Narrow" w:cs="Calibri"/>
          <w:i/>
          <w:sz w:val="24"/>
          <w:szCs w:val="24"/>
          <w:lang w:eastAsia="es-ES"/>
        </w:rPr>
        <w:t xml:space="preserve"> </w:t>
      </w:r>
      <w:r w:rsidRPr="008A31B8">
        <w:rPr>
          <w:rFonts w:ascii="Arial Narrow" w:eastAsia="Times New Roman" w:hAnsi="Arial Narrow" w:cs="Times New Roman"/>
          <w:i/>
          <w:iCs/>
          <w:sz w:val="24"/>
          <w:szCs w:val="24"/>
          <w:lang w:eastAsia="es-ES"/>
        </w:rPr>
        <w:t>-  Para el bastanteo,  se ruega contactar con la  Secretaría General de IFEMA. Tlf. 91 722 51 19 Att. Concha Montesinos).</w:t>
      </w:r>
    </w:p>
    <w:p w14:paraId="1EB844F5"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1E3A1B43"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r w:rsidRPr="008A31B8">
        <w:rPr>
          <w:rFonts w:ascii="Arial Narrow" w:eastAsia="Times New Roman" w:hAnsi="Arial Narrow" w:cs="Times New Roman"/>
          <w:b/>
          <w:bCs/>
          <w:sz w:val="24"/>
          <w:szCs w:val="24"/>
          <w:lang w:eastAsia="es-ES"/>
        </w:rPr>
        <w:t xml:space="preserve">3.3.- </w:t>
      </w:r>
      <w:r w:rsidRPr="008A31B8">
        <w:rPr>
          <w:rFonts w:ascii="Arial Narrow" w:eastAsia="Times New Roman" w:hAnsi="Arial Narrow" w:cs="Times New Roman"/>
          <w:bCs/>
          <w:sz w:val="24"/>
          <w:szCs w:val="24"/>
          <w:lang w:eastAsia="es-ES"/>
        </w:rPr>
        <w:t>E</w:t>
      </w:r>
      <w:r w:rsidRPr="008A31B8">
        <w:rPr>
          <w:rFonts w:ascii="Arial Narrow" w:eastAsia="Times New Roman" w:hAnsi="Arial Narrow" w:cs="Times New Roman"/>
          <w:sz w:val="24"/>
          <w:szCs w:val="24"/>
          <w:lang w:eastAsia="es-ES"/>
        </w:rPr>
        <w:t>l licitador que resulte adjudicatario deberá aportar el documento original que acredita el bastanteo junto con la escritura y DNI aportados para el mismo.</w:t>
      </w:r>
    </w:p>
    <w:p w14:paraId="36348BEB" w14:textId="77777777" w:rsid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p>
    <w:p w14:paraId="18E88127" w14:textId="77777777" w:rsidR="00BD6340" w:rsidRDefault="00BD6340" w:rsidP="008A31B8">
      <w:pPr>
        <w:spacing w:after="0" w:line="240" w:lineRule="auto"/>
        <w:jc w:val="both"/>
        <w:rPr>
          <w:rFonts w:ascii="Arial Narrow" w:eastAsia="Times New Roman" w:hAnsi="Arial Narrow" w:cs="Calibri"/>
          <w:b/>
          <w:color w:val="002060"/>
          <w:sz w:val="24"/>
          <w:szCs w:val="24"/>
          <w:u w:val="single"/>
          <w:lang w:eastAsia="es-ES"/>
        </w:rPr>
      </w:pPr>
    </w:p>
    <w:p w14:paraId="2AAF7349" w14:textId="77777777" w:rsidR="00BD6340" w:rsidRDefault="00BD6340" w:rsidP="008A31B8">
      <w:pPr>
        <w:spacing w:after="0" w:line="240" w:lineRule="auto"/>
        <w:jc w:val="both"/>
        <w:rPr>
          <w:rFonts w:ascii="Arial Narrow" w:eastAsia="Times New Roman" w:hAnsi="Arial Narrow" w:cs="Calibri"/>
          <w:b/>
          <w:color w:val="002060"/>
          <w:sz w:val="24"/>
          <w:szCs w:val="24"/>
          <w:u w:val="single"/>
          <w:lang w:eastAsia="es-ES"/>
        </w:rPr>
      </w:pPr>
    </w:p>
    <w:p w14:paraId="27E68140" w14:textId="77777777" w:rsidR="00BD6340" w:rsidRPr="008A31B8" w:rsidRDefault="00BD6340" w:rsidP="008A31B8">
      <w:pPr>
        <w:spacing w:after="0" w:line="240" w:lineRule="auto"/>
        <w:jc w:val="both"/>
        <w:rPr>
          <w:rFonts w:ascii="Arial Narrow" w:eastAsia="Times New Roman" w:hAnsi="Arial Narrow" w:cs="Calibri"/>
          <w:b/>
          <w:color w:val="002060"/>
          <w:sz w:val="24"/>
          <w:szCs w:val="24"/>
          <w:u w:val="single"/>
          <w:lang w:eastAsia="es-ES"/>
        </w:rPr>
      </w:pPr>
    </w:p>
    <w:p w14:paraId="50F943E6"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4.- AUSENCIA DE PROHIBICIÓN PARA CONTRATAR</w:t>
      </w:r>
    </w:p>
    <w:p w14:paraId="05AEAB9F"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8FA96CE"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Declaración responsable,</w:t>
      </w:r>
      <w:r w:rsidRPr="008A31B8">
        <w:rPr>
          <w:rFonts w:ascii="Arial Narrow" w:eastAsia="Times New Roman" w:hAnsi="Arial Narrow" w:cs="Calibri"/>
          <w:sz w:val="24"/>
          <w:szCs w:val="24"/>
          <w:lang w:eastAsia="es-ES"/>
        </w:rPr>
        <w:t xml:space="preserve"> conforme al modelo que se incorpora como </w:t>
      </w:r>
      <w:r w:rsidRPr="008A31B8">
        <w:rPr>
          <w:rFonts w:ascii="Arial Narrow" w:eastAsia="Times New Roman" w:hAnsi="Arial Narrow" w:cs="Calibri"/>
          <w:b/>
          <w:sz w:val="24"/>
          <w:szCs w:val="24"/>
          <w:lang w:eastAsia="es-ES"/>
        </w:rPr>
        <w:t xml:space="preserve">Anexo </w:t>
      </w:r>
      <w:r w:rsidRPr="008A31B8">
        <w:rPr>
          <w:rFonts w:ascii="Arial Narrow" w:eastAsia="Times New Roman" w:hAnsi="Arial Narrow" w:cs="Calibri"/>
          <w:sz w:val="24"/>
          <w:szCs w:val="24"/>
          <w:lang w:eastAsia="es-ES"/>
        </w:rPr>
        <w:t xml:space="preserve">de que el empresario, si se tratare de persona física, o la empresa, sus administradores y representantes, si se tratare de persona jurídica, así como el firmante de la proposición, </w:t>
      </w:r>
      <w:r w:rsidRPr="008A31B8">
        <w:rPr>
          <w:rFonts w:ascii="Arial Narrow" w:eastAsia="Times New Roman" w:hAnsi="Arial Narrow" w:cs="Calibri"/>
          <w:sz w:val="24"/>
          <w:szCs w:val="24"/>
          <w:u w:val="single"/>
          <w:lang w:eastAsia="es-ES"/>
        </w:rPr>
        <w:t>no están incursos</w:t>
      </w:r>
      <w:r w:rsidRPr="008A31B8">
        <w:rPr>
          <w:rFonts w:ascii="Arial Narrow" w:eastAsia="Times New Roman" w:hAnsi="Arial Narrow" w:cs="Calibri"/>
          <w:sz w:val="24"/>
          <w:szCs w:val="24"/>
          <w:lang w:eastAsia="es-ES"/>
        </w:rPr>
        <w:t xml:space="preserve"> en ninguna de las prohibiciones e incompatibilidades para contratar reflejadas en el artículo 71 de la LCSP ni tampoco en las prohibiciones </w:t>
      </w:r>
      <w:r w:rsidRPr="008A31B8">
        <w:rPr>
          <w:rFonts w:ascii="Arial Narrow" w:eastAsia="Times New Roman" w:hAnsi="Arial Narrow" w:cs="Calibri"/>
          <w:color w:val="000000"/>
          <w:sz w:val="24"/>
          <w:szCs w:val="24"/>
          <w:lang w:eastAsia="es-ES"/>
        </w:rPr>
        <w:t>específicas</w:t>
      </w:r>
      <w:r w:rsidRPr="008A31B8">
        <w:rPr>
          <w:rFonts w:ascii="Arial Narrow" w:eastAsia="Times New Roman" w:hAnsi="Arial Narrow" w:cs="Calibri"/>
          <w:sz w:val="24"/>
          <w:szCs w:val="24"/>
          <w:lang w:eastAsia="es-ES"/>
        </w:rPr>
        <w:t xml:space="preserve"> establecidas en el presente Pliego.</w:t>
      </w:r>
    </w:p>
    <w:p w14:paraId="60781E7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B35E64A"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Esta declaración comprenderá expresamente la circunstancia de hallarse al corriente del cumplimiento de las obligaciones tributarias y con la  Seguridad Social impuestas por las disposiciones vigentes, así como de no tener deudas con IFEMA en período ejecutivo de pago, salvo que estuvieran garantizadas.</w:t>
      </w:r>
    </w:p>
    <w:p w14:paraId="5DD09905" w14:textId="77777777" w:rsidR="00773546" w:rsidRDefault="00773546" w:rsidP="008A31B8">
      <w:pPr>
        <w:spacing w:after="0" w:line="240" w:lineRule="auto"/>
        <w:jc w:val="both"/>
        <w:rPr>
          <w:rFonts w:ascii="Arial Narrow" w:eastAsia="Times New Roman" w:hAnsi="Arial Narrow" w:cs="Calibri"/>
          <w:b/>
          <w:color w:val="002060"/>
          <w:sz w:val="24"/>
          <w:szCs w:val="24"/>
          <w:u w:val="single"/>
          <w:lang w:eastAsia="es-ES"/>
        </w:rPr>
      </w:pPr>
    </w:p>
    <w:p w14:paraId="268B43A3" w14:textId="77777777" w:rsidR="00773546" w:rsidRPr="008A31B8" w:rsidRDefault="00773546" w:rsidP="008A31B8">
      <w:pPr>
        <w:spacing w:after="0" w:line="240" w:lineRule="auto"/>
        <w:jc w:val="both"/>
        <w:rPr>
          <w:rFonts w:ascii="Arial Narrow" w:eastAsia="Times New Roman" w:hAnsi="Arial Narrow" w:cs="Calibri"/>
          <w:b/>
          <w:color w:val="002060"/>
          <w:sz w:val="24"/>
          <w:szCs w:val="24"/>
          <w:u w:val="single"/>
          <w:lang w:eastAsia="es-ES"/>
        </w:rPr>
      </w:pPr>
    </w:p>
    <w:p w14:paraId="47AE907E" w14:textId="77777777" w:rsidR="006F323E" w:rsidRPr="008A31B8" w:rsidRDefault="006F323E" w:rsidP="006F323E">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5.- SOLVENCIA</w:t>
      </w:r>
    </w:p>
    <w:p w14:paraId="0EEA082B" w14:textId="77777777" w:rsidR="006F323E" w:rsidRPr="008A31B8" w:rsidRDefault="006F323E" w:rsidP="006F323E">
      <w:pPr>
        <w:spacing w:after="0" w:line="240" w:lineRule="auto"/>
        <w:jc w:val="both"/>
        <w:rPr>
          <w:rFonts w:ascii="Arial Narrow" w:eastAsia="Times New Roman" w:hAnsi="Arial Narrow" w:cs="Calibri"/>
          <w:b/>
          <w:sz w:val="24"/>
          <w:szCs w:val="24"/>
          <w:lang w:eastAsia="es-ES"/>
        </w:rPr>
      </w:pPr>
    </w:p>
    <w:p w14:paraId="43481DA8" w14:textId="77777777" w:rsidR="006F323E" w:rsidRPr="008A31B8" w:rsidRDefault="006F323E" w:rsidP="006F323E">
      <w:pPr>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5.1.- SOLVENCIA ECONÓMICO-FINANCIERA:</w:t>
      </w:r>
    </w:p>
    <w:p w14:paraId="40A68D2C" w14:textId="77777777" w:rsidR="006F323E" w:rsidRPr="008A31B8" w:rsidRDefault="006F323E" w:rsidP="006F323E">
      <w:pPr>
        <w:spacing w:after="0" w:line="240" w:lineRule="auto"/>
        <w:jc w:val="both"/>
        <w:rPr>
          <w:rFonts w:ascii="Arial Narrow" w:eastAsia="Times New Roman" w:hAnsi="Arial Narrow" w:cs="Calibri"/>
          <w:sz w:val="24"/>
          <w:szCs w:val="24"/>
          <w:lang w:eastAsia="es-ES"/>
        </w:rPr>
      </w:pPr>
    </w:p>
    <w:p w14:paraId="5082B457" w14:textId="77777777" w:rsidR="006F323E" w:rsidRPr="00340BB0" w:rsidRDefault="006F323E" w:rsidP="006F323E">
      <w:pPr>
        <w:jc w:val="both"/>
        <w:rPr>
          <w:rFonts w:ascii="Arial Narrow" w:eastAsia="Times New Roman" w:hAnsi="Arial Narrow" w:cs="Arial"/>
          <w:sz w:val="24"/>
          <w:szCs w:val="24"/>
          <w:lang w:eastAsia="es-ES"/>
        </w:rPr>
      </w:pPr>
      <w:r w:rsidRPr="00340BB0">
        <w:rPr>
          <w:rFonts w:ascii="Arial Narrow" w:eastAsia="Times New Roman" w:hAnsi="Arial Narrow" w:cs="Arial"/>
          <w:sz w:val="24"/>
          <w:szCs w:val="24"/>
          <w:lang w:eastAsia="es-ES"/>
        </w:rPr>
        <w:t xml:space="preserve">Se acreditará mediante una declaración responsable relativa a la cifra de negocios global de la empresa en el curso de los tres últimos ejercicios. </w:t>
      </w:r>
    </w:p>
    <w:p w14:paraId="414D41E6" w14:textId="1DD340DF" w:rsidR="006F323E" w:rsidRPr="008A31B8" w:rsidRDefault="006F323E" w:rsidP="006F323E">
      <w:pPr>
        <w:spacing w:after="0" w:line="240" w:lineRule="auto"/>
        <w:jc w:val="both"/>
        <w:rPr>
          <w:rFonts w:ascii="Arial Narrow" w:eastAsia="Times New Roman" w:hAnsi="Arial Narrow" w:cs="Arial"/>
          <w:b/>
          <w:sz w:val="24"/>
          <w:szCs w:val="24"/>
          <w:lang w:eastAsia="es-ES"/>
        </w:rPr>
      </w:pPr>
      <w:r w:rsidRPr="00484582">
        <w:rPr>
          <w:rFonts w:ascii="Arial Narrow" w:eastAsia="Times New Roman" w:hAnsi="Arial Narrow" w:cs="Arial"/>
          <w:sz w:val="24"/>
          <w:szCs w:val="24"/>
          <w:lang w:eastAsia="es-ES"/>
        </w:rPr>
        <w:t xml:space="preserve">Se entenderá acreditada por aquellas empresas que dispongan de una </w:t>
      </w:r>
      <w:r w:rsidRPr="00484582">
        <w:rPr>
          <w:rFonts w:ascii="Arial Narrow" w:eastAsia="Times New Roman" w:hAnsi="Arial Narrow" w:cs="Arial"/>
          <w:b/>
          <w:sz w:val="24"/>
          <w:szCs w:val="24"/>
          <w:lang w:eastAsia="es-ES"/>
        </w:rPr>
        <w:t>cifra de</w:t>
      </w:r>
      <w:r w:rsidRPr="00484582">
        <w:rPr>
          <w:rFonts w:ascii="Arial Narrow" w:eastAsia="Times New Roman" w:hAnsi="Arial Narrow" w:cs="Arial"/>
          <w:sz w:val="24"/>
          <w:szCs w:val="24"/>
          <w:lang w:eastAsia="es-ES"/>
        </w:rPr>
        <w:t xml:space="preserve"> </w:t>
      </w:r>
      <w:r w:rsidRPr="00484582">
        <w:rPr>
          <w:rFonts w:ascii="Arial Narrow" w:eastAsia="Times New Roman" w:hAnsi="Arial Narrow" w:cs="Arial"/>
          <w:b/>
          <w:sz w:val="24"/>
          <w:szCs w:val="24"/>
          <w:lang w:eastAsia="es-ES"/>
        </w:rPr>
        <w:t xml:space="preserve">negocios superior a </w:t>
      </w:r>
      <w:r w:rsidR="006D1CD3" w:rsidRPr="00484582">
        <w:rPr>
          <w:rFonts w:ascii="Arial Narrow" w:eastAsia="Times New Roman" w:hAnsi="Arial Narrow" w:cs="Arial"/>
          <w:b/>
          <w:sz w:val="24"/>
          <w:szCs w:val="24"/>
          <w:lang w:eastAsia="es-ES"/>
        </w:rPr>
        <w:t xml:space="preserve">500.000 </w:t>
      </w:r>
      <w:r w:rsidR="00B4279F" w:rsidRPr="00484582">
        <w:t xml:space="preserve"> </w:t>
      </w:r>
      <w:r w:rsidRPr="00484582">
        <w:rPr>
          <w:rFonts w:ascii="Arial Narrow" w:eastAsia="Times New Roman" w:hAnsi="Arial Narrow" w:cs="Arial"/>
          <w:b/>
          <w:sz w:val="24"/>
          <w:szCs w:val="24"/>
          <w:lang w:eastAsia="es-ES"/>
        </w:rPr>
        <w:t>euros, en al menos uno  de l</w:t>
      </w:r>
      <w:r w:rsidR="00F31C00" w:rsidRPr="00484582">
        <w:rPr>
          <w:rFonts w:ascii="Arial Narrow" w:eastAsia="Times New Roman" w:hAnsi="Arial Narrow" w:cs="Arial"/>
          <w:b/>
          <w:sz w:val="24"/>
          <w:szCs w:val="24"/>
          <w:lang w:eastAsia="es-ES"/>
        </w:rPr>
        <w:t>os tres últimos ejercicios (2016, 2017 y 2018</w:t>
      </w:r>
      <w:r w:rsidRPr="00484582">
        <w:rPr>
          <w:rFonts w:ascii="Arial Narrow" w:eastAsia="Times New Roman" w:hAnsi="Arial Narrow" w:cs="Arial"/>
          <w:b/>
          <w:sz w:val="24"/>
          <w:szCs w:val="24"/>
          <w:lang w:eastAsia="es-ES"/>
        </w:rPr>
        <w:t>).</w:t>
      </w:r>
    </w:p>
    <w:p w14:paraId="4BE5FBA8" w14:textId="77777777" w:rsidR="006F323E" w:rsidRDefault="006F323E" w:rsidP="006F323E">
      <w:pPr>
        <w:spacing w:after="0" w:line="240" w:lineRule="auto"/>
        <w:jc w:val="both"/>
        <w:rPr>
          <w:rFonts w:ascii="Arial Narrow" w:eastAsia="Times New Roman" w:hAnsi="Arial Narrow" w:cs="Calibri"/>
          <w:b/>
          <w:color w:val="000000" w:themeColor="text1"/>
          <w:sz w:val="24"/>
          <w:szCs w:val="24"/>
          <w:lang w:eastAsia="es-ES"/>
        </w:rPr>
      </w:pPr>
    </w:p>
    <w:p w14:paraId="50F43379" w14:textId="77777777" w:rsidR="006F323E" w:rsidRDefault="006F323E" w:rsidP="006F323E">
      <w:pPr>
        <w:spacing w:after="0" w:line="240" w:lineRule="auto"/>
        <w:jc w:val="both"/>
        <w:rPr>
          <w:rFonts w:ascii="Arial Narrow" w:eastAsia="Times New Roman" w:hAnsi="Arial Narrow" w:cs="Calibri"/>
          <w:b/>
          <w:color w:val="000000" w:themeColor="text1"/>
          <w:sz w:val="24"/>
          <w:szCs w:val="24"/>
          <w:lang w:eastAsia="es-ES"/>
        </w:rPr>
      </w:pPr>
    </w:p>
    <w:p w14:paraId="436781D2" w14:textId="77777777" w:rsidR="006F323E" w:rsidRDefault="006F323E" w:rsidP="006F323E">
      <w:pPr>
        <w:spacing w:after="0" w:line="240" w:lineRule="auto"/>
        <w:jc w:val="both"/>
        <w:rPr>
          <w:rFonts w:ascii="Arial Narrow" w:eastAsia="Times New Roman" w:hAnsi="Arial Narrow" w:cs="Calibri"/>
          <w:b/>
          <w:color w:val="000000" w:themeColor="text1"/>
          <w:sz w:val="24"/>
          <w:szCs w:val="24"/>
          <w:lang w:eastAsia="es-ES"/>
        </w:rPr>
      </w:pPr>
      <w:r w:rsidRPr="00080A3A">
        <w:rPr>
          <w:rFonts w:ascii="Arial Narrow" w:eastAsia="Times New Roman" w:hAnsi="Arial Narrow" w:cs="Calibri"/>
          <w:b/>
          <w:color w:val="000000" w:themeColor="text1"/>
          <w:sz w:val="24"/>
          <w:szCs w:val="24"/>
          <w:lang w:eastAsia="es-ES"/>
        </w:rPr>
        <w:t xml:space="preserve">5.2.- SOLVENCIA TÉCNICA </w:t>
      </w:r>
    </w:p>
    <w:p w14:paraId="74EC3F76" w14:textId="77777777" w:rsidR="006F323E" w:rsidRPr="00DF10D3" w:rsidRDefault="006F323E" w:rsidP="006F323E">
      <w:pPr>
        <w:spacing w:after="0" w:line="240" w:lineRule="auto"/>
        <w:jc w:val="both"/>
        <w:rPr>
          <w:rFonts w:ascii="Arial Narrow" w:eastAsia="Times New Roman" w:hAnsi="Arial Narrow" w:cs="Calibri"/>
          <w:b/>
          <w:color w:val="000000" w:themeColor="text1"/>
          <w:sz w:val="24"/>
          <w:szCs w:val="24"/>
          <w:u w:val="single"/>
          <w:lang w:eastAsia="es-ES"/>
        </w:rPr>
      </w:pPr>
    </w:p>
    <w:p w14:paraId="264B7A78" w14:textId="77777777" w:rsidR="006F323E" w:rsidRPr="00B4279F" w:rsidRDefault="006F323E" w:rsidP="00B4279F">
      <w:pPr>
        <w:spacing w:after="240" w:line="240" w:lineRule="auto"/>
        <w:jc w:val="both"/>
        <w:rPr>
          <w:rFonts w:ascii="Arial Narrow" w:eastAsia="Times New Roman" w:hAnsi="Arial Narrow"/>
          <w:sz w:val="24"/>
          <w:szCs w:val="24"/>
        </w:rPr>
      </w:pPr>
      <w:r w:rsidRPr="00B4279F">
        <w:rPr>
          <w:rFonts w:ascii="Arial Narrow" w:eastAsia="Times New Roman" w:hAnsi="Arial Narrow"/>
          <w:sz w:val="24"/>
          <w:szCs w:val="24"/>
        </w:rPr>
        <w:t xml:space="preserve">Se requiere acreditación de experiencia suficiente por parte del ofertante para la correcta ejecución de las prestaciones que constituyen el objeto del contrato. </w:t>
      </w:r>
    </w:p>
    <w:p w14:paraId="38A616F3" w14:textId="77777777" w:rsidR="00B4279F" w:rsidRDefault="00B4279F" w:rsidP="00B4279F">
      <w:pPr>
        <w:jc w:val="both"/>
        <w:rPr>
          <w:rFonts w:ascii="Arial Narrow" w:eastAsia="Times New Roman" w:hAnsi="Arial Narrow"/>
          <w:sz w:val="24"/>
          <w:szCs w:val="24"/>
        </w:rPr>
      </w:pPr>
      <w:r w:rsidRPr="00B4279F">
        <w:rPr>
          <w:rFonts w:ascii="Arial Narrow" w:eastAsia="Times New Roman" w:hAnsi="Arial Narrow"/>
          <w:sz w:val="24"/>
          <w:szCs w:val="24"/>
        </w:rPr>
        <w:t xml:space="preserve">Los licitadores deberán acreditar que gozan de experiencia suficiente en la ejecución de las prestaciones que constituyen el objeto del contrato. </w:t>
      </w:r>
    </w:p>
    <w:p w14:paraId="2FE62BA4" w14:textId="1888E797" w:rsidR="00B553F6" w:rsidRDefault="00B553F6" w:rsidP="00B553F6">
      <w:pPr>
        <w:pStyle w:val="Textosinformato"/>
        <w:numPr>
          <w:ilvl w:val="0"/>
          <w:numId w:val="40"/>
        </w:numPr>
        <w:ind w:left="1069"/>
        <w:jc w:val="both"/>
        <w:rPr>
          <w:rFonts w:ascii="Arial Narrow" w:hAnsi="Arial Narrow"/>
          <w:sz w:val="24"/>
          <w:szCs w:val="24"/>
        </w:rPr>
      </w:pPr>
      <w:r w:rsidRPr="009E018F">
        <w:rPr>
          <w:rFonts w:ascii="Arial Narrow" w:hAnsi="Arial Narrow"/>
          <w:sz w:val="24"/>
          <w:szCs w:val="24"/>
        </w:rPr>
        <w:t xml:space="preserve">3 </w:t>
      </w:r>
      <w:r w:rsidRPr="00484582">
        <w:rPr>
          <w:rFonts w:ascii="Arial Narrow" w:hAnsi="Arial Narrow"/>
          <w:sz w:val="24"/>
          <w:szCs w:val="24"/>
        </w:rPr>
        <w:t xml:space="preserve">campañas publicitarias </w:t>
      </w:r>
      <w:r w:rsidR="00342D0B" w:rsidRPr="00484582">
        <w:rPr>
          <w:rFonts w:ascii="Arial Narrow" w:hAnsi="Arial Narrow"/>
          <w:sz w:val="24"/>
          <w:szCs w:val="24"/>
        </w:rPr>
        <w:t xml:space="preserve">desarrolladas en los cinco últimos años (2014, 2015, 2016, 2017, 2018) </w:t>
      </w:r>
      <w:r w:rsidRPr="00484582">
        <w:rPr>
          <w:rFonts w:ascii="Arial Narrow" w:hAnsi="Arial Narrow"/>
          <w:sz w:val="24"/>
          <w:szCs w:val="24"/>
        </w:rPr>
        <w:t>en revistas internacionales impresas indicando cliente y campaña /  soportes / país o países / fechas de la campaña / formatos / importe neto de campaña. La</w:t>
      </w:r>
      <w:r w:rsidRPr="009E018F">
        <w:rPr>
          <w:rFonts w:ascii="Arial Narrow" w:hAnsi="Arial Narrow"/>
          <w:sz w:val="24"/>
          <w:szCs w:val="24"/>
        </w:rPr>
        <w:t xml:space="preserve"> suma de los importes netos de las tres campañas solicitadas deberán superar los </w:t>
      </w:r>
      <w:r w:rsidR="004D4AAA">
        <w:rPr>
          <w:rFonts w:ascii="Arial Narrow" w:hAnsi="Arial Narrow"/>
          <w:sz w:val="24"/>
          <w:szCs w:val="24"/>
        </w:rPr>
        <w:t>50</w:t>
      </w:r>
      <w:r w:rsidRPr="009E018F">
        <w:rPr>
          <w:rFonts w:ascii="Arial Narrow" w:hAnsi="Arial Narrow"/>
          <w:sz w:val="24"/>
          <w:szCs w:val="24"/>
        </w:rPr>
        <w:t>.000 euros.</w:t>
      </w:r>
    </w:p>
    <w:p w14:paraId="6FBA9F9E" w14:textId="77777777" w:rsidR="00484582" w:rsidRPr="00484582" w:rsidRDefault="00484582" w:rsidP="00484582">
      <w:pPr>
        <w:pStyle w:val="Textosinformato"/>
        <w:ind w:left="1069"/>
        <w:jc w:val="both"/>
        <w:rPr>
          <w:rFonts w:ascii="Arial Narrow" w:hAnsi="Arial Narrow"/>
          <w:sz w:val="24"/>
          <w:szCs w:val="24"/>
        </w:rPr>
      </w:pPr>
    </w:p>
    <w:p w14:paraId="016459AD" w14:textId="047B0C5F" w:rsidR="00B553F6" w:rsidRPr="00030926" w:rsidRDefault="00B553F6" w:rsidP="00B553F6">
      <w:pPr>
        <w:jc w:val="both"/>
        <w:rPr>
          <w:rFonts w:ascii="Arial Narrow" w:hAnsi="Arial Narrow" w:cs="Calibri"/>
          <w:sz w:val="24"/>
          <w:szCs w:val="24"/>
        </w:rPr>
      </w:pPr>
      <w:r w:rsidRPr="00030926">
        <w:rPr>
          <w:rFonts w:ascii="Arial Narrow" w:hAnsi="Arial Narrow" w:cs="Calibri"/>
          <w:sz w:val="24"/>
          <w:szCs w:val="24"/>
        </w:rPr>
        <w:t>Se entiende como importe neto el importe abonado por el cliente para cada campaña (importe bruto - descuentos neg</w:t>
      </w:r>
      <w:r>
        <w:rPr>
          <w:rFonts w:ascii="Arial Narrow" w:hAnsi="Arial Narrow" w:cs="Calibri"/>
          <w:sz w:val="24"/>
          <w:szCs w:val="24"/>
        </w:rPr>
        <w:t>ociados + comisión de agencia).</w:t>
      </w:r>
    </w:p>
    <w:p w14:paraId="1A759123" w14:textId="60F0301E" w:rsidR="00D3278C" w:rsidRPr="00F31C00" w:rsidRDefault="006F323E" w:rsidP="00F31C00">
      <w:pPr>
        <w:pStyle w:val="Prrafodelista"/>
        <w:spacing w:line="240" w:lineRule="auto"/>
        <w:ind w:left="0"/>
        <w:jc w:val="both"/>
        <w:rPr>
          <w:rFonts w:ascii="Arial Narrow" w:eastAsia="Times New Roman" w:hAnsi="Arial Narrow" w:cs="Arial"/>
          <w:sz w:val="24"/>
          <w:szCs w:val="24"/>
          <w:lang w:eastAsia="es-ES"/>
        </w:rPr>
      </w:pPr>
      <w:r w:rsidRPr="00080A3A">
        <w:rPr>
          <w:rFonts w:ascii="Arial Narrow" w:eastAsia="Times New Roman" w:hAnsi="Arial Narrow" w:cs="Arial"/>
          <w:sz w:val="24"/>
          <w:szCs w:val="24"/>
          <w:lang w:eastAsia="es-ES"/>
        </w:rPr>
        <w:lastRenderedPageBreak/>
        <w:t>El ofertante deberá incluir una declaración responsable firmada por persona con capacidad, que acom</w:t>
      </w:r>
      <w:r>
        <w:rPr>
          <w:rFonts w:ascii="Arial Narrow" w:eastAsia="Times New Roman" w:hAnsi="Arial Narrow" w:cs="Arial"/>
          <w:sz w:val="24"/>
          <w:szCs w:val="24"/>
          <w:lang w:eastAsia="es-ES"/>
        </w:rPr>
        <w:t>pañe dicha relación de trabajos e</w:t>
      </w:r>
      <w:r w:rsidRPr="00080A3A">
        <w:rPr>
          <w:rFonts w:ascii="Arial Narrow" w:eastAsia="Times New Roman" w:hAnsi="Arial Narrow" w:cs="Arial"/>
          <w:sz w:val="24"/>
          <w:szCs w:val="24"/>
          <w:lang w:eastAsia="es-ES"/>
        </w:rPr>
        <w:t xml:space="preserve"> indicándose </w:t>
      </w:r>
      <w:r>
        <w:rPr>
          <w:rFonts w:ascii="Arial Narrow" w:eastAsia="Times New Roman" w:hAnsi="Arial Narrow" w:cs="Arial"/>
          <w:sz w:val="24"/>
          <w:szCs w:val="24"/>
          <w:lang w:eastAsia="es-ES"/>
        </w:rPr>
        <w:t>los puntos solicitados en el modelo de declaración. Se incluye en este anexo el Modelo de declaración Responsable – Solvencia Técnica para la acredit</w:t>
      </w:r>
      <w:r w:rsidR="004E454D">
        <w:rPr>
          <w:rFonts w:ascii="Arial Narrow" w:eastAsia="Times New Roman" w:hAnsi="Arial Narrow" w:cs="Arial"/>
          <w:sz w:val="24"/>
          <w:szCs w:val="24"/>
          <w:lang w:eastAsia="es-ES"/>
        </w:rPr>
        <w:t>ación de este apartado.</w:t>
      </w:r>
    </w:p>
    <w:p w14:paraId="2B4D9AFF" w14:textId="77777777" w:rsidR="00D3278C" w:rsidRPr="00080A3A" w:rsidRDefault="00D3278C" w:rsidP="00ED6E7C">
      <w:pPr>
        <w:spacing w:after="0" w:line="240" w:lineRule="auto"/>
        <w:jc w:val="both"/>
        <w:rPr>
          <w:rFonts w:ascii="Arial Narrow" w:eastAsia="Times New Roman" w:hAnsi="Arial Narrow" w:cs="Calibri"/>
          <w:b/>
          <w:color w:val="000000" w:themeColor="text1"/>
          <w:sz w:val="24"/>
          <w:szCs w:val="24"/>
          <w:lang w:eastAsia="es-ES"/>
        </w:rPr>
      </w:pPr>
    </w:p>
    <w:p w14:paraId="1CD265AD" w14:textId="77777777" w:rsidR="008A31B8" w:rsidRPr="008A31B8" w:rsidRDefault="00ED6E7C" w:rsidP="008A31B8">
      <w:pPr>
        <w:spacing w:after="0" w:line="240" w:lineRule="auto"/>
        <w:jc w:val="both"/>
        <w:rPr>
          <w:rFonts w:ascii="Arial Narrow" w:eastAsia="Times New Roman" w:hAnsi="Arial Narrow" w:cs="Calibri"/>
          <w:b/>
          <w:color w:val="002060"/>
          <w:sz w:val="24"/>
          <w:szCs w:val="24"/>
          <w:u w:val="single"/>
          <w:lang w:eastAsia="es-ES"/>
        </w:rPr>
      </w:pPr>
      <w:r>
        <w:rPr>
          <w:rFonts w:ascii="Arial Narrow" w:eastAsia="Times New Roman" w:hAnsi="Arial Narrow" w:cs="Calibri"/>
          <w:b/>
          <w:sz w:val="24"/>
          <w:szCs w:val="24"/>
          <w:lang w:eastAsia="es-ES"/>
        </w:rPr>
        <w:t>5.3</w:t>
      </w:r>
      <w:r w:rsidR="008A31B8" w:rsidRPr="008A31B8">
        <w:rPr>
          <w:rFonts w:ascii="Arial Narrow" w:eastAsia="Times New Roman" w:hAnsi="Arial Narrow" w:cs="Calibri"/>
          <w:b/>
          <w:sz w:val="24"/>
          <w:szCs w:val="24"/>
          <w:lang w:eastAsia="es-ES"/>
        </w:rPr>
        <w:t>.- ACREDITACIÓN DE LA SOLVENCIA EN EL CASO DE CONCURRIR EN UTE</w:t>
      </w:r>
    </w:p>
    <w:p w14:paraId="4E9363D5" w14:textId="77777777" w:rsidR="008A31B8" w:rsidRPr="008A31B8" w:rsidRDefault="008A31B8" w:rsidP="008A31B8">
      <w:pPr>
        <w:spacing w:after="0" w:line="240" w:lineRule="auto"/>
        <w:jc w:val="both"/>
        <w:rPr>
          <w:rFonts w:ascii="Arial Narrow" w:eastAsia="Times New Roman" w:hAnsi="Arial Narrow" w:cs="Calibri"/>
          <w:i/>
          <w:color w:val="C00000"/>
          <w:sz w:val="24"/>
          <w:szCs w:val="24"/>
          <w:lang w:eastAsia="es-ES"/>
        </w:rPr>
      </w:pPr>
    </w:p>
    <w:p w14:paraId="0769AEE2" w14:textId="77777777" w:rsidR="008A31B8" w:rsidRPr="008A31B8" w:rsidRDefault="008A31B8" w:rsidP="008A31B8">
      <w:pPr>
        <w:spacing w:after="0" w:line="240" w:lineRule="auto"/>
        <w:jc w:val="both"/>
        <w:rPr>
          <w:rFonts w:ascii="Arial Narrow" w:eastAsia="Times New Roman" w:hAnsi="Arial Narrow" w:cs="Arial"/>
          <w:sz w:val="24"/>
          <w:szCs w:val="24"/>
          <w:lang w:eastAsia="es-ES"/>
        </w:rPr>
      </w:pPr>
      <w:r w:rsidRPr="008A31B8">
        <w:rPr>
          <w:rFonts w:ascii="Arial Narrow" w:eastAsia="Times New Roman" w:hAnsi="Arial Narrow" w:cs="Arial"/>
          <w:sz w:val="24"/>
          <w:szCs w:val="24"/>
          <w:lang w:eastAsia="es-ES"/>
        </w:rPr>
        <w:t>En caso de concurrir en UTE, las compañías participantes podrán cumplir de forma complementaria todos los requisitos de solvencia técnica del apartado 5.1 y  5.2. de este anexo, en los términos en que se expresa en estos apartados.</w:t>
      </w:r>
    </w:p>
    <w:p w14:paraId="10A10C4F" w14:textId="77777777" w:rsidR="004E454D" w:rsidRDefault="004E454D" w:rsidP="008A31B8">
      <w:pPr>
        <w:spacing w:after="0" w:line="240" w:lineRule="auto"/>
        <w:jc w:val="both"/>
        <w:rPr>
          <w:rFonts w:ascii="Arial Narrow" w:eastAsia="Times New Roman" w:hAnsi="Arial Narrow" w:cs="Calibri"/>
          <w:b/>
          <w:color w:val="002060"/>
          <w:sz w:val="24"/>
          <w:szCs w:val="24"/>
          <w:u w:val="single"/>
          <w:lang w:eastAsia="es-ES"/>
        </w:rPr>
      </w:pPr>
    </w:p>
    <w:p w14:paraId="0D61E4AE"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6.- JURISDICCIÓN DE EMPRESAS EXTRANJERAS</w:t>
      </w:r>
    </w:p>
    <w:p w14:paraId="7F8EA09A" w14:textId="77777777" w:rsidR="008A31B8" w:rsidRPr="008A31B8" w:rsidRDefault="008A31B8" w:rsidP="008A31B8">
      <w:pPr>
        <w:spacing w:after="0" w:line="240" w:lineRule="auto"/>
        <w:jc w:val="both"/>
        <w:rPr>
          <w:rFonts w:ascii="Arial Narrow" w:eastAsia="Times New Roman" w:hAnsi="Arial Narrow" w:cs="Calibri"/>
          <w:sz w:val="24"/>
          <w:szCs w:val="24"/>
          <w:u w:val="single"/>
          <w:lang w:eastAsia="es-ES"/>
        </w:rPr>
      </w:pPr>
    </w:p>
    <w:p w14:paraId="1DB43965"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Sin perjuicio del sometimiento a la cláusula de arbitraje en el caso de que se previera en el Pliego, las empresas extranjeras deberán</w:t>
      </w:r>
      <w:r w:rsidRPr="008A31B8">
        <w:rPr>
          <w:rFonts w:ascii="Arial Narrow" w:eastAsia="Times New Roman" w:hAnsi="Arial Narrow" w:cs="Calibri"/>
          <w:b/>
          <w:sz w:val="24"/>
          <w:szCs w:val="24"/>
          <w:lang w:eastAsia="es-ES"/>
        </w:rPr>
        <w:t xml:space="preserve"> presentar declaración de someterse a la jurisdicción de los Juzgados y Tribunales españoles de cualquier orden</w:t>
      </w:r>
      <w:r w:rsidRPr="008A31B8">
        <w:rPr>
          <w:rFonts w:ascii="Arial Narrow" w:eastAsia="Times New Roman" w:hAnsi="Arial Narrow" w:cs="Calibri"/>
          <w:sz w:val="24"/>
          <w:szCs w:val="24"/>
          <w:lang w:eastAsia="es-ES"/>
        </w:rPr>
        <w:t>, para todas las incidencias que de modo directo o indirecto pudieran surgir del Contrato, con renuncia, en su caso, al fuero jurisdiccional extranjero que pudiera corresponderles.</w:t>
      </w:r>
    </w:p>
    <w:p w14:paraId="260A9E80"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006F60EE" w14:textId="77777777" w:rsidR="0090654C" w:rsidRPr="0090654C"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Se adjunta modelo c</w:t>
      </w:r>
      <w:r w:rsidR="0090654C">
        <w:rPr>
          <w:rFonts w:ascii="Arial Narrow" w:eastAsia="Times New Roman" w:hAnsi="Arial Narrow" w:cs="Calibri"/>
          <w:sz w:val="24"/>
          <w:szCs w:val="24"/>
          <w:lang w:eastAsia="es-ES"/>
        </w:rPr>
        <w:t>omo Anexo.</w:t>
      </w:r>
    </w:p>
    <w:p w14:paraId="4BE6486D" w14:textId="77777777" w:rsidR="0033127E" w:rsidRDefault="0033127E" w:rsidP="008A31B8">
      <w:pPr>
        <w:spacing w:after="0" w:line="240" w:lineRule="auto"/>
        <w:jc w:val="both"/>
        <w:rPr>
          <w:rFonts w:ascii="Arial Narrow" w:eastAsia="Times New Roman" w:hAnsi="Arial Narrow" w:cs="Calibri"/>
          <w:b/>
          <w:color w:val="002060"/>
          <w:sz w:val="24"/>
          <w:szCs w:val="24"/>
          <w:u w:val="single"/>
          <w:lang w:eastAsia="es-ES"/>
        </w:rPr>
      </w:pPr>
    </w:p>
    <w:p w14:paraId="5C755FC1"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7.- GARANTÍA PROVISIONAL</w:t>
      </w:r>
    </w:p>
    <w:p w14:paraId="1DE75278"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4E5399E3" w14:textId="77777777" w:rsidR="00340BB0" w:rsidRPr="00C21139" w:rsidRDefault="00340BB0" w:rsidP="00ED6E7C">
      <w:pPr>
        <w:spacing w:line="240" w:lineRule="auto"/>
        <w:jc w:val="both"/>
        <w:rPr>
          <w:rFonts w:ascii="Arial Narrow" w:hAnsi="Arial Narrow" w:cs="Calibri"/>
          <w:b/>
          <w:sz w:val="24"/>
          <w:szCs w:val="24"/>
        </w:rPr>
      </w:pPr>
      <w:r w:rsidRPr="00C21139">
        <w:rPr>
          <w:rFonts w:ascii="Arial Narrow" w:hAnsi="Arial Narrow" w:cs="Calibri"/>
          <w:b/>
          <w:sz w:val="24"/>
          <w:szCs w:val="24"/>
        </w:rPr>
        <w:t>Justificante de haber constituido la garantía provisional</w:t>
      </w:r>
      <w:r w:rsidRPr="00C21139">
        <w:rPr>
          <w:rFonts w:ascii="Arial Narrow" w:hAnsi="Arial Narrow" w:cs="Calibri"/>
          <w:sz w:val="24"/>
          <w:szCs w:val="24"/>
        </w:rPr>
        <w:t xml:space="preserve">, de conformidad con las condiciones y requisitos establecidos en el presente Pliego. Se adjuntan modelos en </w:t>
      </w:r>
      <w:r w:rsidRPr="00C21139">
        <w:rPr>
          <w:rFonts w:ascii="Arial Narrow" w:hAnsi="Arial Narrow" w:cs="Calibri"/>
          <w:b/>
          <w:sz w:val="24"/>
          <w:szCs w:val="24"/>
        </w:rPr>
        <w:t>Anexo.</w:t>
      </w:r>
    </w:p>
    <w:p w14:paraId="78438090" w14:textId="77777777" w:rsidR="00BD6340" w:rsidRPr="00416563" w:rsidRDefault="00BD6340" w:rsidP="00BD6340">
      <w:pPr>
        <w:jc w:val="both"/>
        <w:rPr>
          <w:rFonts w:ascii="Arial Narrow" w:hAnsi="Arial Narrow" w:cs="Calibri"/>
          <w:sz w:val="24"/>
          <w:szCs w:val="24"/>
          <w:u w:val="single"/>
        </w:rPr>
      </w:pPr>
      <w:r w:rsidRPr="00416563">
        <w:rPr>
          <w:rFonts w:ascii="Arial Narrow" w:hAnsi="Arial Narrow" w:cs="Calibri"/>
          <w:sz w:val="24"/>
          <w:szCs w:val="24"/>
          <w:u w:val="single"/>
        </w:rPr>
        <w:t xml:space="preserve">En el caso de garantías constituidas mediante aval o seguro de caución  se presentará copia electrónica auténtica, de conformidad con el artículo 28.4 de la Ley 39/2015, de 1 de octubre, de régimen jurídico de las Administraciones Públicas. También se admitirá su presentación  mediante copia escaneada del documento original,  pudiendo, en este caso, ser requerido el licitador en cualquier momento para que aporte el documento original.  </w:t>
      </w:r>
    </w:p>
    <w:p w14:paraId="50A8121E" w14:textId="77777777" w:rsidR="00340BB0" w:rsidRPr="00156C6A" w:rsidRDefault="00340BB0" w:rsidP="00ED6E7C">
      <w:pPr>
        <w:spacing w:line="240" w:lineRule="auto"/>
        <w:jc w:val="both"/>
        <w:rPr>
          <w:rFonts w:ascii="Arial Narrow" w:hAnsi="Arial Narrow" w:cs="Calibri"/>
          <w:sz w:val="24"/>
          <w:szCs w:val="24"/>
        </w:rPr>
      </w:pPr>
      <w:r w:rsidRPr="00C21139">
        <w:rPr>
          <w:rFonts w:ascii="Arial Narrow" w:hAnsi="Arial Narrow" w:cs="Calibri"/>
          <w:sz w:val="24"/>
          <w:szCs w:val="24"/>
        </w:rPr>
        <w:t>En el supuesto de que</w:t>
      </w:r>
      <w:r w:rsidRPr="00156C6A">
        <w:rPr>
          <w:rFonts w:ascii="Arial Narrow" w:hAnsi="Arial Narrow" w:cs="Calibri"/>
          <w:sz w:val="24"/>
          <w:szCs w:val="24"/>
        </w:rPr>
        <w:t xml:space="preserve"> varios licitadores se presenten de forma conjunta, la garantía provisional deberá garantizar solidariamente a todos ellos. </w:t>
      </w:r>
    </w:p>
    <w:p w14:paraId="5ACBE1D6" w14:textId="77777777" w:rsidR="00E975FA" w:rsidRPr="00AC131D" w:rsidRDefault="00340BB0" w:rsidP="00AC131D">
      <w:pPr>
        <w:spacing w:line="240" w:lineRule="auto"/>
        <w:jc w:val="both"/>
        <w:rPr>
          <w:rFonts w:ascii="Arial Narrow" w:hAnsi="Arial Narrow" w:cs="Calibri"/>
          <w:sz w:val="24"/>
          <w:szCs w:val="24"/>
        </w:rPr>
      </w:pPr>
      <w:r w:rsidRPr="00156C6A">
        <w:rPr>
          <w:rFonts w:ascii="Arial Narrow" w:hAnsi="Arial Narrow" w:cs="Calibri"/>
          <w:sz w:val="24"/>
          <w:szCs w:val="24"/>
        </w:rPr>
        <w:t xml:space="preserve">En caso de presentar la garantía provisional mediante ingreso en cuenta o transferencia, deberán incorporar </w:t>
      </w:r>
      <w:r w:rsidRPr="00156C6A">
        <w:rPr>
          <w:rFonts w:ascii="Arial Narrow" w:hAnsi="Arial Narrow" w:cs="Calibri"/>
          <w:b/>
          <w:sz w:val="24"/>
          <w:szCs w:val="24"/>
        </w:rPr>
        <w:t>justificante bancario</w:t>
      </w:r>
      <w:r w:rsidRPr="00156C6A">
        <w:rPr>
          <w:rFonts w:ascii="Arial Narrow" w:hAnsi="Arial Narrow" w:cs="Calibri"/>
          <w:sz w:val="24"/>
          <w:szCs w:val="24"/>
        </w:rPr>
        <w:t>.</w:t>
      </w:r>
    </w:p>
    <w:p w14:paraId="5AA3BFE2"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t>8.- PREFERENCIA EN LA ADJUDICACIÓN</w:t>
      </w:r>
    </w:p>
    <w:p w14:paraId="57052594"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B7F8EDB" w14:textId="77777777" w:rsidR="00E975FA"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Únicamente en caso de producirse un empate,</w:t>
      </w:r>
      <w:r w:rsidRPr="008A31B8">
        <w:rPr>
          <w:rFonts w:ascii="Arial Narrow" w:eastAsia="Times New Roman" w:hAnsi="Arial Narrow" w:cs="Calibri"/>
          <w:sz w:val="24"/>
          <w:szCs w:val="24"/>
          <w:lang w:eastAsia="es-ES"/>
        </w:rPr>
        <w:t xml:space="preserve"> y a  efectos de la preferencia en la adjudicación, según lo previsto en la cláusula relativa a los “Criterios para la adjudicación del Contrato” - del presente Pliego de Bases; Ifema requerirá exclusivamente a los licitadores que hayan empatado para que aporten la documentación acreditativa del porcentaje y número de trabajadores con discapacidad en plantilla.</w:t>
      </w:r>
    </w:p>
    <w:p w14:paraId="67985D9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5B4A872C" w14:textId="77777777" w:rsidR="008A31B8" w:rsidRPr="008A31B8" w:rsidRDefault="008A31B8" w:rsidP="008A31B8">
      <w:pPr>
        <w:spacing w:after="0" w:line="240" w:lineRule="auto"/>
        <w:jc w:val="both"/>
        <w:rPr>
          <w:rFonts w:ascii="Arial Narrow" w:eastAsia="Times New Roman" w:hAnsi="Arial Narrow" w:cs="Calibri"/>
          <w:b/>
          <w:color w:val="002060"/>
          <w:sz w:val="24"/>
          <w:szCs w:val="24"/>
          <w:u w:val="single"/>
          <w:lang w:eastAsia="es-ES"/>
        </w:rPr>
      </w:pPr>
      <w:r w:rsidRPr="008A31B8">
        <w:rPr>
          <w:rFonts w:ascii="Arial Narrow" w:eastAsia="Times New Roman" w:hAnsi="Arial Narrow" w:cs="Calibri"/>
          <w:b/>
          <w:color w:val="002060"/>
          <w:sz w:val="24"/>
          <w:szCs w:val="24"/>
          <w:u w:val="single"/>
          <w:lang w:eastAsia="es-ES"/>
        </w:rPr>
        <w:lastRenderedPageBreak/>
        <w:t>9.- PARTICIPACIÓN EN LICITACIONES ANTERIORES DE IFEMA Y REGISTROS DE LICITADORES</w:t>
      </w:r>
    </w:p>
    <w:p w14:paraId="55309AB8"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44AC68B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 xml:space="preserve">9.1.- </w:t>
      </w:r>
      <w:r w:rsidRPr="008A31B8">
        <w:rPr>
          <w:rFonts w:ascii="Arial Narrow" w:eastAsia="Times New Roman" w:hAnsi="Arial Narrow" w:cs="Calibri"/>
          <w:sz w:val="24"/>
          <w:szCs w:val="24"/>
          <w:lang w:eastAsia="es-ES"/>
        </w:rPr>
        <w:t xml:space="preserve">Si dentro del último año, desde la fecha de presentación de ofertas, el licitador hubiese participado en algún procedimiento de licitación convocado por IFEMA en el que </w:t>
      </w:r>
      <w:r w:rsidRPr="008A31B8">
        <w:rPr>
          <w:rFonts w:ascii="Arial Narrow" w:eastAsia="Times New Roman" w:hAnsi="Arial Narrow" w:cs="Calibri"/>
          <w:sz w:val="24"/>
          <w:szCs w:val="24"/>
          <w:u w:val="single"/>
          <w:lang w:eastAsia="es-ES"/>
        </w:rPr>
        <w:t xml:space="preserve">ya hubiese facilitado </w:t>
      </w:r>
      <w:r w:rsidRPr="008A31B8">
        <w:rPr>
          <w:rFonts w:ascii="Arial Narrow" w:eastAsia="Times New Roman" w:hAnsi="Arial Narrow" w:cs="Calibri"/>
          <w:sz w:val="24"/>
          <w:szCs w:val="24"/>
          <w:lang w:eastAsia="es-ES"/>
        </w:rPr>
        <w:t xml:space="preserve">la documentación administrativa exigida en este Pliego, no será preciso que tal documentación sea nuevamente presentada, siempre que no hubiese sufrido modificación alguna. </w:t>
      </w:r>
    </w:p>
    <w:p w14:paraId="253A5FE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4B7E84A0"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El licitador deberá indicar el número de expediente en que presentó la documentación y la fecha de entrega en Registro. </w:t>
      </w:r>
    </w:p>
    <w:p w14:paraId="4FB2C830"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8B6C004"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No obstante lo anterior, </w:t>
      </w:r>
      <w:r w:rsidRPr="008A31B8">
        <w:rPr>
          <w:rFonts w:ascii="Arial Narrow" w:eastAsia="Times New Roman" w:hAnsi="Arial Narrow" w:cs="Calibri"/>
          <w:sz w:val="24"/>
          <w:szCs w:val="24"/>
          <w:u w:val="single"/>
          <w:lang w:eastAsia="es-ES"/>
        </w:rPr>
        <w:t>deberá ser facilitada de nuevo</w:t>
      </w:r>
      <w:r w:rsidRPr="008A31B8">
        <w:rPr>
          <w:rFonts w:ascii="Arial Narrow" w:eastAsia="Times New Roman" w:hAnsi="Arial Narrow" w:cs="Calibri"/>
          <w:sz w:val="24"/>
          <w:szCs w:val="24"/>
          <w:lang w:eastAsia="es-ES"/>
        </w:rPr>
        <w:t xml:space="preserve"> aquella documentación que no  hubiese sido subsanada en su momento, aquella cuyo plazo de vigencia hubiera finalizado, así como la referida a garantías, pólizas de seguros, declaraciones responsables (solicitadas en el presente pliego y conforme a los modelos establecidos en el mismo), acreditando las circunstancias a que se refiere cada una de ellas, así como aquella documentación que hubiese sufrido modificaciones desde la fecha de presentación de la oferta anterior. </w:t>
      </w:r>
    </w:p>
    <w:p w14:paraId="35F1267B" w14:textId="77777777" w:rsidR="008A31B8" w:rsidRPr="008A31B8" w:rsidRDefault="008A31B8" w:rsidP="008A31B8">
      <w:pPr>
        <w:spacing w:after="0" w:line="240" w:lineRule="auto"/>
        <w:jc w:val="both"/>
        <w:rPr>
          <w:rFonts w:ascii="Arial Narrow" w:eastAsia="Times New Roman" w:hAnsi="Arial Narrow" w:cs="Calibri"/>
          <w:i/>
          <w:iCs/>
          <w:sz w:val="24"/>
          <w:szCs w:val="24"/>
          <w:u w:val="single"/>
          <w:lang w:eastAsia="es-ES"/>
        </w:rPr>
      </w:pPr>
    </w:p>
    <w:p w14:paraId="7F5E0C07" w14:textId="77777777" w:rsidR="008A31B8" w:rsidRPr="008A31B8" w:rsidRDefault="008A31B8" w:rsidP="008A31B8">
      <w:pPr>
        <w:spacing w:after="0" w:line="240" w:lineRule="auto"/>
        <w:jc w:val="both"/>
        <w:rPr>
          <w:rFonts w:ascii="Arial Narrow" w:eastAsia="Times New Roman" w:hAnsi="Arial Narrow" w:cs="Calibri"/>
          <w:b/>
          <w:sz w:val="24"/>
          <w:szCs w:val="24"/>
          <w:u w:val="single"/>
          <w:lang w:eastAsia="es-ES"/>
        </w:rPr>
      </w:pPr>
      <w:r w:rsidRPr="008A31B8">
        <w:rPr>
          <w:rFonts w:ascii="Arial Narrow" w:eastAsia="Times New Roman" w:hAnsi="Arial Narrow" w:cs="Calibri"/>
          <w:b/>
          <w:sz w:val="24"/>
          <w:szCs w:val="24"/>
          <w:lang w:eastAsia="es-ES"/>
        </w:rPr>
        <w:t>9.2.-</w:t>
      </w:r>
      <w:r w:rsidRPr="008A31B8">
        <w:rPr>
          <w:rFonts w:ascii="Arial Narrow" w:eastAsia="Times New Roman" w:hAnsi="Arial Narrow" w:cs="Calibri"/>
          <w:sz w:val="24"/>
          <w:szCs w:val="24"/>
          <w:lang w:eastAsia="es-ES"/>
        </w:rPr>
        <w:t xml:space="preserve"> El licitador puede optar por la presentación del </w:t>
      </w:r>
      <w:r w:rsidRPr="008A31B8">
        <w:rPr>
          <w:rFonts w:ascii="Arial Narrow" w:eastAsia="Times New Roman" w:hAnsi="Arial Narrow" w:cs="Calibri"/>
          <w:b/>
          <w:sz w:val="24"/>
          <w:szCs w:val="24"/>
          <w:u w:val="single"/>
          <w:lang w:eastAsia="es-ES"/>
        </w:rPr>
        <w:t>Certificado</w:t>
      </w:r>
      <w:r w:rsidRPr="008A31B8">
        <w:rPr>
          <w:rFonts w:ascii="Arial Narrow" w:eastAsia="Times New Roman" w:hAnsi="Arial Narrow" w:cs="Calibri"/>
          <w:sz w:val="24"/>
          <w:szCs w:val="24"/>
          <w:lang w:eastAsia="es-ES"/>
        </w:rPr>
        <w:t xml:space="preserve"> de inscripción en</w:t>
      </w:r>
      <w:r w:rsidRPr="008A31B8">
        <w:rPr>
          <w:rFonts w:ascii="Arial Narrow" w:eastAsia="Times New Roman" w:hAnsi="Arial Narrow" w:cs="Calibri"/>
          <w:sz w:val="24"/>
          <w:szCs w:val="24"/>
          <w:u w:val="single"/>
          <w:lang w:eastAsia="es-ES"/>
        </w:rPr>
        <w:t xml:space="preserve"> vigor</w:t>
      </w:r>
      <w:r w:rsidRPr="008A31B8">
        <w:rPr>
          <w:rFonts w:ascii="Arial Narrow" w:eastAsia="Times New Roman" w:hAnsi="Arial Narrow" w:cs="Calibri"/>
          <w:sz w:val="24"/>
          <w:szCs w:val="24"/>
          <w:lang w:eastAsia="es-ES"/>
        </w:rPr>
        <w:t>,</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sz w:val="24"/>
          <w:szCs w:val="24"/>
          <w:lang w:eastAsia="es-ES"/>
        </w:rPr>
        <w:t xml:space="preserve">correspondiente al </w:t>
      </w:r>
      <w:r w:rsidRPr="008A31B8">
        <w:rPr>
          <w:rFonts w:ascii="Arial Narrow" w:eastAsia="Times New Roman" w:hAnsi="Arial Narrow" w:cs="Calibri"/>
          <w:b/>
          <w:sz w:val="24"/>
          <w:szCs w:val="24"/>
          <w:lang w:eastAsia="es-ES"/>
        </w:rPr>
        <w:t>Registro de Licitadores de la Comunidad de Madrid</w:t>
      </w:r>
      <w:r w:rsidRPr="008A31B8">
        <w:rPr>
          <w:rFonts w:ascii="Arial Narrow" w:eastAsia="Times New Roman" w:hAnsi="Arial Narrow" w:cs="Calibri"/>
          <w:sz w:val="24"/>
          <w:szCs w:val="24"/>
          <w:lang w:eastAsia="es-ES"/>
        </w:rPr>
        <w:t xml:space="preserve">, y/o el </w:t>
      </w:r>
      <w:r w:rsidRPr="008A31B8">
        <w:rPr>
          <w:rFonts w:ascii="Arial Narrow" w:eastAsia="Times New Roman" w:hAnsi="Arial Narrow" w:cs="Calibri"/>
          <w:b/>
          <w:sz w:val="24"/>
          <w:szCs w:val="24"/>
          <w:lang w:eastAsia="es-ES"/>
        </w:rPr>
        <w:t>Registro Oficial de Licitadores y Empresas Clasificadas del Estado</w:t>
      </w:r>
      <w:r w:rsidRPr="008A31B8">
        <w:rPr>
          <w:rFonts w:ascii="Arial Narrow" w:eastAsia="Times New Roman" w:hAnsi="Arial Narrow" w:cs="Calibri"/>
          <w:sz w:val="24"/>
          <w:szCs w:val="24"/>
          <w:lang w:eastAsia="es-ES"/>
        </w:rPr>
        <w:t xml:space="preserve"> en sustitución de la documentación administrativa  </w:t>
      </w:r>
      <w:r w:rsidRPr="008A31B8">
        <w:rPr>
          <w:rFonts w:ascii="Arial Narrow" w:eastAsia="Times New Roman" w:hAnsi="Arial Narrow" w:cs="Calibri"/>
          <w:sz w:val="24"/>
          <w:szCs w:val="24"/>
          <w:u w:val="single"/>
          <w:lang w:eastAsia="es-ES"/>
        </w:rPr>
        <w:t xml:space="preserve">exigida en el presente pliego y reflejada en los </w:t>
      </w:r>
      <w:r w:rsidRPr="008A31B8">
        <w:rPr>
          <w:rFonts w:ascii="Arial Narrow" w:eastAsia="Times New Roman" w:hAnsi="Arial Narrow" w:cs="Calibri"/>
          <w:b/>
          <w:sz w:val="24"/>
          <w:szCs w:val="24"/>
          <w:u w:val="single"/>
          <w:lang w:eastAsia="es-ES"/>
        </w:rPr>
        <w:t>epígrafes 2, 3 y 5 de este apartado I.</w:t>
      </w:r>
    </w:p>
    <w:p w14:paraId="56007675" w14:textId="77777777" w:rsidR="008A31B8" w:rsidRPr="008A31B8" w:rsidRDefault="008A31B8" w:rsidP="008A31B8">
      <w:pPr>
        <w:spacing w:after="0" w:line="240" w:lineRule="auto"/>
        <w:jc w:val="both"/>
        <w:rPr>
          <w:rFonts w:ascii="Arial Narrow" w:eastAsia="Times New Roman" w:hAnsi="Arial Narrow" w:cs="Calibri"/>
          <w:b/>
          <w:sz w:val="24"/>
          <w:szCs w:val="24"/>
          <w:u w:val="single"/>
          <w:lang w:eastAsia="es-ES"/>
        </w:rPr>
      </w:pPr>
    </w:p>
    <w:p w14:paraId="6ACD418A"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En el caso de que el certificado de inscripción presentado por el licitador no incluyese  toda la información solicitada en los citados epígrafes 2, 3 y 5, el licitador deberá aportar, adicionalmente, aquellos documentos que completen la documentación administrativa exigida en el pliego y que no estuvieran reflejados en el certificado aportado. </w:t>
      </w:r>
    </w:p>
    <w:p w14:paraId="5F583F9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578BA85E"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La documentación solicitada en el resto de los epígrafes de este </w:t>
      </w:r>
      <w:r w:rsidRPr="008A31B8">
        <w:rPr>
          <w:rFonts w:ascii="Arial Narrow" w:eastAsia="Times New Roman" w:hAnsi="Arial Narrow" w:cs="Calibri"/>
          <w:b/>
          <w:sz w:val="24"/>
          <w:szCs w:val="24"/>
          <w:lang w:eastAsia="es-ES"/>
        </w:rPr>
        <w:t>apartado I</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sz w:val="24"/>
          <w:szCs w:val="24"/>
          <w:u w:val="single"/>
          <w:lang w:eastAsia="es-ES"/>
        </w:rPr>
        <w:t>debe presentarse en todo caso</w:t>
      </w:r>
      <w:r w:rsidRPr="008A31B8">
        <w:rPr>
          <w:rFonts w:ascii="Arial Narrow" w:eastAsia="Times New Roman" w:hAnsi="Arial Narrow" w:cs="Calibri"/>
          <w:sz w:val="24"/>
          <w:szCs w:val="24"/>
          <w:lang w:eastAsia="es-ES"/>
        </w:rPr>
        <w:t xml:space="preserve">.  </w:t>
      </w:r>
    </w:p>
    <w:p w14:paraId="23C7004E"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2463883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Junto con el certificado de inscripción en el Registro de Licitadores, el empresario deberá presentar </w:t>
      </w:r>
      <w:r w:rsidRPr="008A31B8">
        <w:rPr>
          <w:rFonts w:ascii="Arial Narrow" w:eastAsia="Times New Roman" w:hAnsi="Arial Narrow" w:cs="Calibri"/>
          <w:b/>
          <w:sz w:val="24"/>
          <w:szCs w:val="24"/>
          <w:u w:val="single"/>
          <w:lang w:eastAsia="es-ES"/>
        </w:rPr>
        <w:t>una declaración responsable</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b/>
          <w:sz w:val="24"/>
          <w:szCs w:val="24"/>
          <w:u w:val="single"/>
          <w:lang w:eastAsia="es-ES"/>
        </w:rPr>
        <w:t>sobre la vigencia de los datos anotados en el Registro de Licitadores</w:t>
      </w:r>
      <w:r w:rsidRPr="008A31B8">
        <w:rPr>
          <w:rFonts w:ascii="Arial Narrow" w:eastAsia="Times New Roman" w:hAnsi="Arial Narrow" w:cs="Calibri"/>
          <w:sz w:val="24"/>
          <w:szCs w:val="24"/>
          <w:lang w:eastAsia="es-ES"/>
        </w:rPr>
        <w:t xml:space="preserve">, según el modelo que se adjunta en </w:t>
      </w:r>
      <w:r w:rsidRPr="008A31B8">
        <w:rPr>
          <w:rFonts w:ascii="Arial Narrow" w:eastAsia="Times New Roman" w:hAnsi="Arial Narrow" w:cs="Calibri"/>
          <w:b/>
          <w:sz w:val="24"/>
          <w:szCs w:val="24"/>
          <w:lang w:eastAsia="es-ES"/>
        </w:rPr>
        <w:t xml:space="preserve">Anexo  </w:t>
      </w:r>
      <w:r w:rsidRPr="008A31B8">
        <w:rPr>
          <w:rFonts w:ascii="Arial Narrow" w:eastAsia="Times New Roman" w:hAnsi="Arial Narrow" w:cs="Calibri"/>
          <w:sz w:val="24"/>
          <w:szCs w:val="24"/>
          <w:lang w:eastAsia="es-ES"/>
        </w:rPr>
        <w:t xml:space="preserve"> del presente Pliego. Si se hubiese producido alteración de los datos registrales se hará mención expresa en la citada declaración, uniendo la documentación correspondiente.</w:t>
      </w:r>
    </w:p>
    <w:p w14:paraId="196DF562" w14:textId="77777777" w:rsidR="0014099F" w:rsidRDefault="0014099F" w:rsidP="008A31B8">
      <w:pPr>
        <w:spacing w:after="0" w:line="240" w:lineRule="auto"/>
        <w:jc w:val="both"/>
        <w:rPr>
          <w:rFonts w:ascii="Arial Narrow" w:eastAsia="Times New Roman" w:hAnsi="Arial Narrow" w:cs="Calibri"/>
          <w:sz w:val="24"/>
          <w:szCs w:val="24"/>
          <w:lang w:eastAsia="es-ES"/>
        </w:rPr>
      </w:pPr>
    </w:p>
    <w:p w14:paraId="658A6EE0" w14:textId="77777777" w:rsidR="00484582" w:rsidRPr="008A31B8" w:rsidRDefault="00484582" w:rsidP="008A31B8">
      <w:pPr>
        <w:spacing w:after="0" w:line="240" w:lineRule="auto"/>
        <w:jc w:val="both"/>
        <w:rPr>
          <w:rFonts w:ascii="Arial Narrow" w:eastAsia="Times New Roman" w:hAnsi="Arial Narrow" w:cs="Calibri"/>
          <w:sz w:val="24"/>
          <w:szCs w:val="24"/>
          <w:lang w:eastAsia="es-ES"/>
        </w:rPr>
      </w:pPr>
    </w:p>
    <w:p w14:paraId="2A6B820D" w14:textId="77777777" w:rsidR="008A31B8" w:rsidRPr="008A31B8" w:rsidRDefault="008A31B8" w:rsidP="008A31B8">
      <w:pPr>
        <w:pBdr>
          <w:bottom w:val="single" w:sz="4" w:space="1" w:color="auto"/>
        </w:pBdr>
        <w:spacing w:after="0" w:line="240" w:lineRule="auto"/>
        <w:jc w:val="both"/>
        <w:rPr>
          <w:rFonts w:ascii="Arial Narrow" w:eastAsia="Times New Roman" w:hAnsi="Arial Narrow" w:cs="Calibri"/>
          <w:b/>
          <w:color w:val="002060"/>
          <w:sz w:val="24"/>
          <w:szCs w:val="24"/>
          <w:lang w:eastAsia="es-ES"/>
        </w:rPr>
      </w:pPr>
      <w:r w:rsidRPr="008A31B8">
        <w:rPr>
          <w:rFonts w:ascii="Arial Narrow" w:eastAsia="Times New Roman" w:hAnsi="Arial Narrow" w:cs="Calibri"/>
          <w:b/>
          <w:color w:val="002060"/>
          <w:sz w:val="24"/>
          <w:szCs w:val="24"/>
          <w:lang w:eastAsia="es-ES"/>
        </w:rPr>
        <w:t>II.- DOCUMENTACIÓN A FACILITAR POR LA EMPRESA CON LA PROPOSICIÓN CON MEJOR RELACIÓN CALIDAD-PRECIO PARA LA ADJUDICACIÓN DEL CONTRATO.</w:t>
      </w:r>
    </w:p>
    <w:p w14:paraId="7968F134" w14:textId="77777777" w:rsidR="008A31B8" w:rsidRPr="008A31B8" w:rsidRDefault="008A31B8" w:rsidP="008A31B8">
      <w:pPr>
        <w:spacing w:after="0" w:line="240" w:lineRule="auto"/>
        <w:jc w:val="both"/>
        <w:rPr>
          <w:rFonts w:ascii="Arial Narrow" w:eastAsia="Times New Roman" w:hAnsi="Arial Narrow" w:cs="Calibri"/>
          <w:b/>
          <w:color w:val="002060"/>
          <w:sz w:val="24"/>
          <w:szCs w:val="24"/>
          <w:lang w:eastAsia="es-ES"/>
        </w:rPr>
      </w:pPr>
    </w:p>
    <w:p w14:paraId="49FA58D8" w14:textId="77777777" w:rsidR="00BD6340" w:rsidRPr="008A31B8" w:rsidRDefault="00BD6340" w:rsidP="00BD6340">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El licitador cuya oferta sea declarada más ventajosa deberá presentar la documentación requerida en los apartados 2-6 anteriores así como la que se refleja a continuación en</w:t>
      </w:r>
      <w:r>
        <w:rPr>
          <w:rFonts w:ascii="Arial Narrow" w:eastAsia="Times New Roman" w:hAnsi="Arial Narrow" w:cs="Calibri"/>
          <w:b/>
          <w:sz w:val="24"/>
          <w:szCs w:val="24"/>
          <w:lang w:eastAsia="es-ES"/>
        </w:rPr>
        <w:t xml:space="preserve"> </w:t>
      </w:r>
      <w:r w:rsidRPr="00416563">
        <w:rPr>
          <w:rFonts w:ascii="Arial Narrow" w:hAnsi="Arial Narrow" w:cs="Calibri"/>
          <w:sz w:val="24"/>
          <w:szCs w:val="24"/>
        </w:rPr>
        <w:t>los términos previstos en el apartado 1.1 Formato y firmas de la documentación de este anexo.</w:t>
      </w:r>
      <w:r>
        <w:rPr>
          <w:rFonts w:ascii="Arial Narrow" w:hAnsi="Arial Narrow" w:cs="Calibri"/>
          <w:sz w:val="24"/>
          <w:szCs w:val="24"/>
        </w:rPr>
        <w:t xml:space="preserve"> </w:t>
      </w:r>
    </w:p>
    <w:p w14:paraId="242F212D"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p>
    <w:p w14:paraId="3F18727F" w14:textId="77777777" w:rsidR="008A31B8" w:rsidRPr="008A31B8" w:rsidRDefault="008A31B8" w:rsidP="000F660D">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 xml:space="preserve">a).- </w:t>
      </w:r>
      <w:r w:rsidRPr="008A31B8">
        <w:rPr>
          <w:rFonts w:ascii="Arial Narrow" w:eastAsia="Times New Roman" w:hAnsi="Arial Narrow" w:cs="Calibri"/>
          <w:b/>
          <w:sz w:val="24"/>
          <w:szCs w:val="24"/>
          <w:u w:val="single"/>
          <w:lang w:eastAsia="es-ES"/>
        </w:rPr>
        <w:t xml:space="preserve">Certificación </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sz w:val="24"/>
          <w:szCs w:val="24"/>
          <w:lang w:eastAsia="es-ES"/>
        </w:rPr>
        <w:t xml:space="preserve">administrativa en vigor, expedida por la </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b/>
          <w:sz w:val="24"/>
          <w:szCs w:val="24"/>
          <w:u w:val="single"/>
          <w:lang w:eastAsia="es-ES"/>
        </w:rPr>
        <w:t>Agencia Estatal  de  Administración Tributaria de España</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sz w:val="24"/>
          <w:szCs w:val="24"/>
          <w:lang w:eastAsia="es-ES"/>
        </w:rPr>
        <w:t>o del organismo equivalente del país del domicilio social del Empresario, de que el</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sz w:val="24"/>
          <w:szCs w:val="24"/>
          <w:lang w:eastAsia="es-ES"/>
        </w:rPr>
        <w:t xml:space="preserve">ofertante se encuentra al corriente de sus </w:t>
      </w:r>
      <w:r w:rsidRPr="008A31B8">
        <w:rPr>
          <w:rFonts w:ascii="Arial Narrow" w:eastAsia="Times New Roman" w:hAnsi="Arial Narrow" w:cs="Calibri"/>
          <w:sz w:val="24"/>
          <w:szCs w:val="24"/>
          <w:u w:val="single"/>
          <w:lang w:eastAsia="es-ES"/>
        </w:rPr>
        <w:t>obligaciones tributarias.</w:t>
      </w:r>
      <w:r w:rsidRPr="008A31B8">
        <w:rPr>
          <w:rFonts w:ascii="Arial Narrow" w:eastAsia="Times New Roman" w:hAnsi="Arial Narrow" w:cs="Calibri"/>
          <w:sz w:val="24"/>
          <w:szCs w:val="24"/>
          <w:lang w:eastAsia="es-ES"/>
        </w:rPr>
        <w:t xml:space="preserve"> </w:t>
      </w:r>
    </w:p>
    <w:p w14:paraId="27ED3FFD"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b).-</w:t>
      </w:r>
      <w:r w:rsidRPr="008A31B8">
        <w:rPr>
          <w:rFonts w:ascii="Arial Narrow" w:eastAsia="Times New Roman" w:hAnsi="Arial Narrow" w:cs="Calibri"/>
          <w:sz w:val="24"/>
          <w:szCs w:val="24"/>
          <w:lang w:eastAsia="es-ES"/>
        </w:rPr>
        <w:t xml:space="preserve"> Si la empresa está obligada legalmente, documento justificativo de estar al corriente de pago en </w:t>
      </w:r>
      <w:r w:rsidRPr="008A31B8">
        <w:rPr>
          <w:rFonts w:ascii="Arial Narrow" w:eastAsia="Times New Roman" w:hAnsi="Arial Narrow" w:cs="Calibri"/>
          <w:b/>
          <w:sz w:val="24"/>
          <w:szCs w:val="24"/>
          <w:lang w:eastAsia="es-ES"/>
        </w:rPr>
        <w:t xml:space="preserve">el </w:t>
      </w:r>
      <w:r w:rsidRPr="008A31B8">
        <w:rPr>
          <w:rFonts w:ascii="Arial Narrow" w:eastAsia="Times New Roman" w:hAnsi="Arial Narrow" w:cs="Calibri"/>
          <w:b/>
          <w:sz w:val="24"/>
          <w:szCs w:val="24"/>
          <w:u w:val="single"/>
          <w:lang w:eastAsia="es-ES"/>
        </w:rPr>
        <w:t>Impuesto sobre Actividades Económicas</w:t>
      </w:r>
      <w:r w:rsidRPr="008A31B8">
        <w:rPr>
          <w:rFonts w:ascii="Arial Narrow" w:eastAsia="Times New Roman" w:hAnsi="Arial Narrow" w:cs="Calibri"/>
          <w:sz w:val="24"/>
          <w:szCs w:val="24"/>
          <w:lang w:eastAsia="es-ES"/>
        </w:rPr>
        <w:t xml:space="preserve">, o </w:t>
      </w:r>
      <w:r w:rsidRPr="008A31B8">
        <w:rPr>
          <w:rFonts w:ascii="Arial Narrow" w:eastAsia="Times New Roman" w:hAnsi="Arial Narrow" w:cs="Calibri"/>
          <w:b/>
          <w:sz w:val="24"/>
          <w:szCs w:val="24"/>
          <w:u w:val="single"/>
          <w:lang w:eastAsia="es-ES"/>
        </w:rPr>
        <w:t>declaración responsable de no estar obligado al pago del mismo</w:t>
      </w:r>
      <w:r w:rsidRPr="008A31B8">
        <w:rPr>
          <w:rFonts w:ascii="Arial Narrow" w:eastAsia="Times New Roman" w:hAnsi="Arial Narrow" w:cs="Calibri"/>
          <w:b/>
          <w:sz w:val="24"/>
          <w:szCs w:val="24"/>
          <w:lang w:eastAsia="es-ES"/>
        </w:rPr>
        <w:t>;</w:t>
      </w:r>
      <w:r w:rsidRPr="008A31B8">
        <w:rPr>
          <w:rFonts w:ascii="Arial Narrow" w:eastAsia="Times New Roman" w:hAnsi="Arial Narrow" w:cs="Calibri"/>
          <w:sz w:val="24"/>
          <w:szCs w:val="24"/>
          <w:lang w:eastAsia="es-ES"/>
        </w:rPr>
        <w:t xml:space="preserve"> o, en su caso </w:t>
      </w:r>
      <w:r w:rsidRPr="008A31B8">
        <w:rPr>
          <w:rFonts w:ascii="Arial Narrow" w:eastAsia="Times New Roman" w:hAnsi="Arial Narrow" w:cs="Calibri"/>
          <w:sz w:val="24"/>
          <w:szCs w:val="24"/>
          <w:u w:val="single"/>
          <w:lang w:eastAsia="es-ES"/>
        </w:rPr>
        <w:t>documento equivalente</w:t>
      </w:r>
      <w:r w:rsidRPr="008A31B8">
        <w:rPr>
          <w:rFonts w:ascii="Arial Narrow" w:eastAsia="Times New Roman" w:hAnsi="Arial Narrow" w:cs="Calibri"/>
          <w:sz w:val="24"/>
          <w:szCs w:val="24"/>
          <w:lang w:eastAsia="es-ES"/>
        </w:rPr>
        <w:t xml:space="preserve"> en el país del domicilio social del empresario. </w:t>
      </w:r>
    </w:p>
    <w:p w14:paraId="53BC9C2F"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05C097A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 xml:space="preserve">c)- </w:t>
      </w:r>
      <w:r w:rsidRPr="008A31B8">
        <w:rPr>
          <w:rFonts w:ascii="Arial Narrow" w:eastAsia="Times New Roman" w:hAnsi="Arial Narrow" w:cs="Calibri"/>
          <w:b/>
          <w:sz w:val="24"/>
          <w:szCs w:val="24"/>
          <w:u w:val="single"/>
          <w:lang w:eastAsia="es-ES"/>
        </w:rPr>
        <w:t>Certificación</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sz w:val="24"/>
          <w:szCs w:val="24"/>
          <w:lang w:eastAsia="es-ES"/>
        </w:rPr>
        <w:t xml:space="preserve">administrativa actualizada  al mes en curso en la que se  acredite  que el ofertante se encuentra al corriente  en  el cumplimiento de sus obligaciones con la </w:t>
      </w:r>
      <w:r w:rsidRPr="008A31B8">
        <w:rPr>
          <w:rFonts w:ascii="Arial Narrow" w:eastAsia="Times New Roman" w:hAnsi="Arial Narrow" w:cs="Calibri"/>
          <w:b/>
          <w:sz w:val="24"/>
          <w:szCs w:val="24"/>
          <w:u w:val="single"/>
          <w:lang w:eastAsia="es-ES"/>
        </w:rPr>
        <w:t>Seguridad Social.</w:t>
      </w:r>
      <w:r w:rsidRPr="008A31B8">
        <w:rPr>
          <w:rFonts w:ascii="Arial Narrow" w:eastAsia="Times New Roman" w:hAnsi="Arial Narrow" w:cs="Calibri"/>
          <w:sz w:val="24"/>
          <w:szCs w:val="24"/>
          <w:lang w:eastAsia="es-ES"/>
        </w:rPr>
        <w:t xml:space="preserve"> </w:t>
      </w:r>
    </w:p>
    <w:p w14:paraId="4886E70A"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A5A50C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d)-</w:t>
      </w:r>
      <w:r w:rsidRPr="008A31B8">
        <w:rPr>
          <w:rFonts w:ascii="Arial Narrow" w:eastAsia="Times New Roman" w:hAnsi="Arial Narrow" w:cs="Calibri"/>
          <w:sz w:val="24"/>
          <w:szCs w:val="24"/>
          <w:lang w:eastAsia="es-ES"/>
        </w:rPr>
        <w:t xml:space="preserve"> Documento que acredite haber constituido a disposición del órgano contratante </w:t>
      </w:r>
      <w:r w:rsidRPr="008A31B8">
        <w:rPr>
          <w:rFonts w:ascii="Arial Narrow" w:eastAsia="Times New Roman" w:hAnsi="Arial Narrow" w:cs="Calibri"/>
          <w:b/>
          <w:sz w:val="24"/>
          <w:szCs w:val="24"/>
          <w:u w:val="single"/>
          <w:lang w:eastAsia="es-ES"/>
        </w:rPr>
        <w:t>garantía definitiva</w:t>
      </w:r>
      <w:r w:rsidRPr="008A31B8">
        <w:rPr>
          <w:rFonts w:ascii="Arial Narrow" w:eastAsia="Times New Roman" w:hAnsi="Arial Narrow" w:cs="Calibri"/>
          <w:sz w:val="24"/>
          <w:szCs w:val="24"/>
          <w:lang w:eastAsia="es-ES"/>
        </w:rPr>
        <w:t xml:space="preserve">, si así se requiere en el presente Pliego, en los términos exigidos en el mismo. En caso de presentar la garantía definitiva mediante ingreso en cuenta o transferencia, deberán facilitar el justificante bancario. (Se adjunta Modelo en </w:t>
      </w:r>
      <w:r w:rsidRPr="008A31B8">
        <w:rPr>
          <w:rFonts w:ascii="Arial Narrow" w:eastAsia="Times New Roman" w:hAnsi="Arial Narrow" w:cs="Calibri"/>
          <w:b/>
          <w:sz w:val="24"/>
          <w:szCs w:val="24"/>
          <w:lang w:eastAsia="es-ES"/>
        </w:rPr>
        <w:t>Anexo)</w:t>
      </w:r>
    </w:p>
    <w:p w14:paraId="75D9126B" w14:textId="77777777" w:rsidR="008A31B8" w:rsidRPr="008A31B8" w:rsidRDefault="008A31B8" w:rsidP="008A31B8">
      <w:pPr>
        <w:spacing w:after="0" w:line="240" w:lineRule="auto"/>
        <w:ind w:left="426" w:hanging="426"/>
        <w:jc w:val="both"/>
        <w:rPr>
          <w:rFonts w:ascii="Arial Narrow" w:eastAsia="Times New Roman" w:hAnsi="Arial Narrow" w:cs="Calibri"/>
          <w:sz w:val="24"/>
          <w:szCs w:val="24"/>
          <w:lang w:eastAsia="es-ES"/>
        </w:rPr>
      </w:pPr>
    </w:p>
    <w:p w14:paraId="23A47B1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e)- P</w:t>
      </w:r>
      <w:r w:rsidRPr="008A31B8">
        <w:rPr>
          <w:rFonts w:ascii="Arial Narrow" w:eastAsia="Times New Roman" w:hAnsi="Arial Narrow" w:cs="Calibri"/>
          <w:b/>
          <w:sz w:val="24"/>
          <w:szCs w:val="24"/>
          <w:u w:val="single"/>
          <w:lang w:eastAsia="es-ES"/>
        </w:rPr>
        <w:t>óliza de seguro</w:t>
      </w:r>
      <w:r w:rsidRPr="008A31B8">
        <w:rPr>
          <w:rFonts w:ascii="Arial Narrow" w:eastAsia="Times New Roman" w:hAnsi="Arial Narrow" w:cs="Calibri"/>
          <w:b/>
          <w:sz w:val="24"/>
          <w:szCs w:val="24"/>
          <w:lang w:eastAsia="es-ES"/>
        </w:rPr>
        <w:t>,</w:t>
      </w:r>
      <w:r w:rsidRPr="008A31B8">
        <w:rPr>
          <w:rFonts w:ascii="Arial Narrow" w:eastAsia="Times New Roman" w:hAnsi="Arial Narrow" w:cs="Calibri"/>
          <w:sz w:val="24"/>
          <w:szCs w:val="24"/>
          <w:lang w:eastAsia="es-ES"/>
        </w:rPr>
        <w:t xml:space="preserve"> en relación con el contrato adjudicado, en los términos previstos en el mismo. </w:t>
      </w:r>
    </w:p>
    <w:p w14:paraId="78133B08" w14:textId="77777777" w:rsidR="008A31B8" w:rsidRPr="008A31B8" w:rsidRDefault="008A31B8" w:rsidP="008A31B8">
      <w:pPr>
        <w:spacing w:after="0" w:line="240" w:lineRule="auto"/>
        <w:ind w:left="426" w:hanging="426"/>
        <w:jc w:val="both"/>
        <w:rPr>
          <w:rFonts w:ascii="Arial Narrow" w:eastAsia="Times New Roman" w:hAnsi="Arial Narrow" w:cs="Calibri"/>
          <w:sz w:val="24"/>
          <w:szCs w:val="24"/>
          <w:lang w:eastAsia="es-ES"/>
        </w:rPr>
      </w:pPr>
    </w:p>
    <w:p w14:paraId="14CC90A7"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f) –</w:t>
      </w:r>
      <w:r w:rsidRPr="008A31B8">
        <w:rPr>
          <w:rFonts w:ascii="Arial Narrow" w:eastAsia="Times New Roman" w:hAnsi="Arial Narrow" w:cs="Times New Roman"/>
          <w:b/>
          <w:sz w:val="24"/>
          <w:szCs w:val="24"/>
          <w:u w:val="single"/>
          <w:lang w:eastAsia="es-ES"/>
        </w:rPr>
        <w:t>Pago de los anuncios de licitación, si así se requiere en el pliego,</w:t>
      </w:r>
      <w:r w:rsidRPr="008A31B8">
        <w:rPr>
          <w:rFonts w:ascii="Arial Narrow" w:eastAsia="Times New Roman" w:hAnsi="Arial Narrow" w:cs="Times New Roman"/>
          <w:sz w:val="24"/>
          <w:szCs w:val="24"/>
          <w:lang w:eastAsia="es-ES"/>
        </w:rPr>
        <w:t xml:space="preserve"> mediante gestión previa en el Departamento de Tesorería de IFEMA, teléfono: 91.722.50.05, extensión 4923.</w:t>
      </w:r>
    </w:p>
    <w:p w14:paraId="06D61C21"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5F01E013"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 xml:space="preserve">g)- </w:t>
      </w:r>
      <w:r w:rsidRPr="008A31B8">
        <w:rPr>
          <w:rFonts w:ascii="Arial Narrow" w:eastAsia="Times New Roman" w:hAnsi="Arial Narrow" w:cs="Calibri"/>
          <w:b/>
          <w:sz w:val="24"/>
          <w:szCs w:val="24"/>
          <w:u w:val="single"/>
          <w:lang w:eastAsia="es-ES"/>
        </w:rPr>
        <w:t>Certificado</w:t>
      </w:r>
      <w:r w:rsidRPr="008A31B8">
        <w:rPr>
          <w:rFonts w:ascii="Arial Narrow" w:eastAsia="Times New Roman" w:hAnsi="Arial Narrow" w:cs="Calibri"/>
          <w:b/>
          <w:sz w:val="24"/>
          <w:szCs w:val="24"/>
          <w:lang w:eastAsia="es-ES"/>
        </w:rPr>
        <w:t xml:space="preserve"> específico de estar al corriente de sus obligaciones tributarias referido a </w:t>
      </w:r>
      <w:r w:rsidRPr="008A31B8">
        <w:rPr>
          <w:rFonts w:ascii="Arial Narrow" w:eastAsia="Times New Roman" w:hAnsi="Arial Narrow" w:cs="Calibri"/>
          <w:b/>
          <w:sz w:val="24"/>
          <w:szCs w:val="24"/>
          <w:u w:val="single"/>
          <w:lang w:eastAsia="es-ES"/>
        </w:rPr>
        <w:t>contratistas y/o subcontratistas</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sz w:val="24"/>
          <w:szCs w:val="24"/>
          <w:lang w:eastAsia="es-ES"/>
        </w:rPr>
        <w:t xml:space="preserve">regulado en el artículo 43.1f de la Ley General Tributaria (Ley 58/2003), relativo a la responsabilidad subsidiaria para las entidades que contraten o subcontraten la ejecución de obras o la prestación de servicios correspondientes a su actividad principal, por las obligaciones tributarias relativas a tributos que deban repercutirse o cantidades que deban retenerse a trabajadores, profesionales u otros empresarios, en la parte que corresponda a las obras o servicios objeto de la contratación o subcontratación. </w:t>
      </w:r>
    </w:p>
    <w:p w14:paraId="65FE1AAF"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05286FC"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Este certificado se emite en cualquiera de las oficinas de la Administración Tributaria, o bien a través de su página web </w:t>
      </w:r>
      <w:r w:rsidRPr="008A31B8">
        <w:rPr>
          <w:rFonts w:ascii="Arial Narrow" w:eastAsia="Times New Roman" w:hAnsi="Arial Narrow" w:cs="Calibri"/>
          <w:b/>
          <w:sz w:val="24"/>
          <w:szCs w:val="24"/>
          <w:lang w:eastAsia="es-ES"/>
        </w:rPr>
        <w:t>www.aeat.es</w:t>
      </w:r>
      <w:r w:rsidRPr="008A31B8">
        <w:rPr>
          <w:rFonts w:ascii="Arial Narrow" w:eastAsia="Times New Roman" w:hAnsi="Arial Narrow" w:cs="Calibri"/>
          <w:sz w:val="24"/>
          <w:szCs w:val="24"/>
          <w:lang w:eastAsia="es-ES"/>
        </w:rPr>
        <w:t xml:space="preserve"> con una validez de 12 meses amparando exclusivamente los pagos de las facturas de contratación o subcontratación realizados dentro de dicho periodo. </w:t>
      </w:r>
      <w:r w:rsidRPr="008A31B8">
        <w:rPr>
          <w:rFonts w:ascii="Arial Narrow" w:eastAsia="Times New Roman" w:hAnsi="Arial Narrow" w:cs="Calibri"/>
          <w:sz w:val="24"/>
          <w:szCs w:val="24"/>
          <w:u w:val="single"/>
          <w:lang w:eastAsia="es-ES"/>
        </w:rPr>
        <w:t>Este documento deberá ser presentado ó remitido anualmente</w:t>
      </w:r>
      <w:r w:rsidRPr="008A31B8">
        <w:rPr>
          <w:rFonts w:ascii="Arial Narrow" w:eastAsia="Times New Roman" w:hAnsi="Arial Narrow" w:cs="Calibri"/>
          <w:sz w:val="24"/>
          <w:szCs w:val="24"/>
          <w:lang w:eastAsia="es-ES"/>
        </w:rPr>
        <w:t>.</w:t>
      </w:r>
    </w:p>
    <w:p w14:paraId="59116276" w14:textId="77777777" w:rsidR="008A31B8" w:rsidRPr="008A31B8" w:rsidRDefault="008A31B8" w:rsidP="008A31B8">
      <w:pPr>
        <w:spacing w:after="0" w:line="240" w:lineRule="auto"/>
        <w:ind w:left="426" w:hanging="426"/>
        <w:jc w:val="both"/>
        <w:rPr>
          <w:rFonts w:ascii="Arial Narrow" w:eastAsia="Times New Roman" w:hAnsi="Arial Narrow" w:cs="Calibri"/>
          <w:sz w:val="24"/>
          <w:szCs w:val="24"/>
          <w:lang w:eastAsia="es-ES"/>
        </w:rPr>
      </w:pPr>
    </w:p>
    <w:p w14:paraId="0AFB3ECF"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h)-</w:t>
      </w:r>
      <w:r w:rsidRPr="008A31B8">
        <w:rPr>
          <w:rFonts w:ascii="Arial Narrow" w:eastAsia="Times New Roman" w:hAnsi="Arial Narrow" w:cs="Calibri"/>
          <w:sz w:val="24"/>
          <w:szCs w:val="24"/>
          <w:lang w:eastAsia="es-ES"/>
        </w:rPr>
        <w:t xml:space="preserve"> Cuando el licitador tuviera la condición de </w:t>
      </w:r>
      <w:r w:rsidRPr="008A31B8">
        <w:rPr>
          <w:rFonts w:ascii="Arial Narrow" w:eastAsia="Times New Roman" w:hAnsi="Arial Narrow" w:cs="Calibri"/>
          <w:b/>
          <w:sz w:val="24"/>
          <w:szCs w:val="24"/>
          <w:lang w:eastAsia="es-ES"/>
        </w:rPr>
        <w:t>unión temporal de empresas (</w:t>
      </w:r>
      <w:r w:rsidRPr="008A31B8">
        <w:rPr>
          <w:rFonts w:ascii="Arial Narrow" w:eastAsia="Times New Roman" w:hAnsi="Arial Narrow" w:cs="Calibri"/>
          <w:b/>
          <w:sz w:val="24"/>
          <w:szCs w:val="24"/>
          <w:u w:val="single"/>
          <w:lang w:eastAsia="es-ES"/>
        </w:rPr>
        <w:t>UTE</w:t>
      </w:r>
      <w:r w:rsidRPr="008A31B8">
        <w:rPr>
          <w:rFonts w:ascii="Arial Narrow" w:eastAsia="Times New Roman" w:hAnsi="Arial Narrow" w:cs="Calibri"/>
          <w:b/>
          <w:sz w:val="24"/>
          <w:szCs w:val="24"/>
          <w:lang w:eastAsia="es-ES"/>
        </w:rPr>
        <w:t xml:space="preserve">), </w:t>
      </w:r>
      <w:r w:rsidRPr="008A31B8">
        <w:rPr>
          <w:rFonts w:ascii="Arial Narrow" w:eastAsia="Times New Roman" w:hAnsi="Arial Narrow" w:cs="Calibri"/>
          <w:b/>
          <w:sz w:val="24"/>
          <w:szCs w:val="24"/>
          <w:u w:val="single"/>
          <w:lang w:eastAsia="es-ES"/>
        </w:rPr>
        <w:t xml:space="preserve">escritura pública de constitución inscrita </w:t>
      </w:r>
      <w:r w:rsidRPr="008A31B8">
        <w:rPr>
          <w:rFonts w:ascii="Arial Narrow" w:eastAsia="Times New Roman" w:hAnsi="Arial Narrow" w:cs="Calibri"/>
          <w:b/>
          <w:sz w:val="24"/>
          <w:szCs w:val="24"/>
          <w:lang w:eastAsia="es-ES"/>
        </w:rPr>
        <w:t>en el Registro Especial del Ministerio de Hacienda,</w:t>
      </w:r>
      <w:r w:rsidRPr="008A31B8">
        <w:rPr>
          <w:rFonts w:ascii="Arial Narrow" w:eastAsia="Times New Roman" w:hAnsi="Arial Narrow" w:cs="Calibri"/>
          <w:sz w:val="24"/>
          <w:szCs w:val="24"/>
          <w:lang w:eastAsia="es-ES"/>
        </w:rPr>
        <w:t xml:space="preserve"> u organismo equivalente del país del domicilio social del Empresario, y </w:t>
      </w:r>
      <w:r w:rsidRPr="008A31B8">
        <w:rPr>
          <w:rFonts w:ascii="Arial Narrow" w:eastAsia="Times New Roman" w:hAnsi="Arial Narrow" w:cs="Calibri"/>
          <w:sz w:val="24"/>
          <w:szCs w:val="24"/>
          <w:u w:val="single"/>
          <w:lang w:eastAsia="es-ES"/>
        </w:rPr>
        <w:t>nombramiento de un representante o apoderado único</w:t>
      </w:r>
      <w:r w:rsidRPr="008A31B8">
        <w:rPr>
          <w:rFonts w:ascii="Arial Narrow" w:eastAsia="Times New Roman" w:hAnsi="Arial Narrow" w:cs="Calibri"/>
          <w:sz w:val="24"/>
          <w:szCs w:val="24"/>
          <w:lang w:eastAsia="es-ES"/>
        </w:rPr>
        <w:t xml:space="preserve"> de la unión </w:t>
      </w:r>
      <w:r w:rsidRPr="008A31B8">
        <w:rPr>
          <w:rFonts w:ascii="Arial Narrow" w:eastAsia="Times New Roman" w:hAnsi="Arial Narrow" w:cs="Calibri"/>
          <w:sz w:val="24"/>
          <w:szCs w:val="24"/>
          <w:u w:val="single"/>
          <w:lang w:eastAsia="es-ES"/>
        </w:rPr>
        <w:t>con poderes bastantes</w:t>
      </w:r>
      <w:r w:rsidRPr="008A31B8">
        <w:rPr>
          <w:rFonts w:ascii="Arial Narrow" w:eastAsia="Times New Roman" w:hAnsi="Arial Narrow" w:cs="Calibri"/>
          <w:sz w:val="24"/>
          <w:szCs w:val="24"/>
          <w:lang w:eastAsia="es-ES"/>
        </w:rPr>
        <w:t xml:space="preserve"> para ejercitar los derechos y cumplir las obligaciones que del contrato se deriven hasta la extinción del mismo. </w:t>
      </w:r>
    </w:p>
    <w:p w14:paraId="63A53AED"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54D28AFC"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El citado documento deberá estar firmado por los representantes de cada una de las empresas.</w:t>
      </w:r>
    </w:p>
    <w:p w14:paraId="2C2ACD2D"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Calibri"/>
          <w:b/>
          <w:sz w:val="24"/>
          <w:szCs w:val="24"/>
          <w:lang w:eastAsia="es-ES"/>
        </w:rPr>
      </w:pPr>
    </w:p>
    <w:p w14:paraId="010DF2D8" w14:textId="77777777" w:rsidR="00AC131D" w:rsidRPr="000F660D" w:rsidRDefault="008A31B8" w:rsidP="000F660D">
      <w:pPr>
        <w:pBdr>
          <w:top w:val="single" w:sz="4" w:space="1" w:color="auto"/>
          <w:left w:val="single" w:sz="4" w:space="4" w:color="auto"/>
          <w:bottom w:val="single" w:sz="4" w:space="1" w:color="auto"/>
          <w:right w:val="single" w:sz="4" w:space="4" w:color="auto"/>
        </w:pBd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NOTA</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snapToGrid w:val="0"/>
          <w:sz w:val="24"/>
          <w:szCs w:val="24"/>
          <w:lang w:eastAsia="es-ES"/>
        </w:rPr>
        <w:t xml:space="preserve">Si tuvieran cualquier duda sobre la documentación administrativa que debe ser incluida en su oferta pueden realizar la consulta correspondiente a la Secretaría General de IFEMA. Teléfonos: 91 722.57.47, 91.722.51.22 ; fax 91 722.57.80 o a las direcciones de e-mail siguientes: jherraiz@ifema.es; ygomez@ifema.es o </w:t>
      </w:r>
      <w:hyperlink r:id="rId10" w:history="1">
        <w:r w:rsidRPr="008A31B8">
          <w:rPr>
            <w:rFonts w:ascii="Arial Narrow" w:eastAsia="Times New Roman" w:hAnsi="Arial Narrow" w:cs="Calibri"/>
            <w:snapToGrid w:val="0"/>
            <w:color w:val="0000FF"/>
            <w:sz w:val="24"/>
            <w:szCs w:val="24"/>
            <w:u w:val="single"/>
            <w:lang w:eastAsia="es-ES"/>
          </w:rPr>
          <w:t>mjdiaz@ifema.es</w:t>
        </w:r>
      </w:hyperlink>
      <w:r w:rsidRPr="008A31B8">
        <w:rPr>
          <w:rFonts w:ascii="Arial Narrow" w:eastAsia="Times New Roman" w:hAnsi="Arial Narrow" w:cs="Calibri"/>
          <w:snapToGrid w:val="0"/>
          <w:sz w:val="24"/>
          <w:szCs w:val="24"/>
          <w:lang w:eastAsia="es-ES"/>
        </w:rPr>
        <w:t>.</w:t>
      </w:r>
      <w:r w:rsidR="00AC131D">
        <w:rPr>
          <w:rFonts w:ascii="Arial Narrow" w:eastAsia="Times New Roman" w:hAnsi="Arial Narrow" w:cs="Calibri"/>
          <w:b/>
          <w:color w:val="002060"/>
          <w:sz w:val="24"/>
          <w:szCs w:val="24"/>
          <w:lang w:eastAsia="es-ES"/>
        </w:rPr>
        <w:br w:type="page"/>
      </w:r>
    </w:p>
    <w:p w14:paraId="0F2A047D" w14:textId="77777777" w:rsidR="008A31B8" w:rsidRPr="008A31B8" w:rsidRDefault="008A31B8" w:rsidP="008A31B8">
      <w:pPr>
        <w:spacing w:after="0" w:line="240" w:lineRule="auto"/>
        <w:jc w:val="center"/>
        <w:rPr>
          <w:rFonts w:ascii="Arial Narrow" w:eastAsia="Times New Roman" w:hAnsi="Arial Narrow" w:cs="Calibri"/>
          <w:b/>
          <w:color w:val="002060"/>
          <w:sz w:val="24"/>
          <w:szCs w:val="24"/>
          <w:lang w:eastAsia="es-ES"/>
        </w:rPr>
      </w:pPr>
      <w:r w:rsidRPr="008A31B8">
        <w:rPr>
          <w:rFonts w:ascii="Arial Narrow" w:eastAsia="Times New Roman" w:hAnsi="Arial Narrow" w:cs="Calibri"/>
          <w:b/>
          <w:color w:val="002060"/>
          <w:sz w:val="24"/>
          <w:szCs w:val="24"/>
          <w:lang w:eastAsia="es-ES"/>
        </w:rPr>
        <w:lastRenderedPageBreak/>
        <w:t>III.- MODELO DE DECLARACIÓN RESPONSABLE REGISTRO LICITADORES</w:t>
      </w:r>
    </w:p>
    <w:p w14:paraId="59FAF5D8" w14:textId="77777777" w:rsidR="008A31B8" w:rsidRPr="008A31B8" w:rsidRDefault="008A31B8" w:rsidP="008A31B8">
      <w:pPr>
        <w:spacing w:after="0" w:line="240" w:lineRule="auto"/>
        <w:jc w:val="both"/>
        <w:rPr>
          <w:rFonts w:ascii="Arial Narrow" w:eastAsia="Times New Roman" w:hAnsi="Arial Narrow" w:cs="Calibri"/>
          <w:b/>
          <w:color w:val="002060"/>
          <w:sz w:val="24"/>
          <w:szCs w:val="24"/>
          <w:lang w:eastAsia="es-ES"/>
        </w:rPr>
      </w:pPr>
    </w:p>
    <w:p w14:paraId="0BB63AEC"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8FF2AA0"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D. ............................................................................................., con D.N.I. núm. ..................................., mayor de edad, en nombre propio (o en representación de la empresa .............................................................................................., con C.I.F. núm. ..........................................., y domicilio en .................................., calle ..............................................................................., núm. ..........................),</w:t>
      </w:r>
    </w:p>
    <w:p w14:paraId="2013337D"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BAB0373"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p>
    <w:p w14:paraId="0AB01FBB"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DECLARA BAJO SU RESPONSABILIDAD:</w:t>
      </w:r>
    </w:p>
    <w:p w14:paraId="21BE1151"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3AB15BD"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256DA7D0"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1.-</w:t>
      </w:r>
      <w:r w:rsidRPr="008A31B8">
        <w:rPr>
          <w:rFonts w:ascii="Arial Narrow" w:eastAsia="Times New Roman" w:hAnsi="Arial Narrow" w:cs="Calibri"/>
          <w:sz w:val="24"/>
          <w:szCs w:val="24"/>
          <w:lang w:eastAsia="es-ES"/>
        </w:rPr>
        <w:t xml:space="preserve"> Que los datos anotados en el registro de licitadores presentado en esta licitación están  vigentes y no han sufrido modificación alguna.</w:t>
      </w:r>
    </w:p>
    <w:p w14:paraId="7ACB9A38"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FE8575E"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3F6CA942" w14:textId="77777777" w:rsidR="008A31B8" w:rsidRPr="008A31B8" w:rsidRDefault="008A31B8" w:rsidP="008A31B8">
      <w:pPr>
        <w:spacing w:after="0" w:line="240" w:lineRule="auto"/>
        <w:jc w:val="both"/>
        <w:rPr>
          <w:rFonts w:ascii="Arial Narrow" w:eastAsia="Times New Roman" w:hAnsi="Arial Narrow" w:cs="Calibri"/>
          <w:i/>
          <w:sz w:val="24"/>
          <w:szCs w:val="24"/>
          <w:lang w:eastAsia="es-ES"/>
        </w:rPr>
      </w:pPr>
      <w:r w:rsidRPr="008A31B8">
        <w:rPr>
          <w:rFonts w:ascii="Arial Narrow" w:eastAsia="Times New Roman" w:hAnsi="Arial Narrow" w:cs="Calibri"/>
          <w:i/>
          <w:sz w:val="24"/>
          <w:szCs w:val="24"/>
          <w:lang w:eastAsia="es-ES"/>
        </w:rPr>
        <w:t xml:space="preserve"> (En caso afirmativo se deberán indicar las variaciones o modificaciones que hayan tenido lugar así como aportar los  documentos que lo acrediten).</w:t>
      </w:r>
    </w:p>
    <w:p w14:paraId="46A6296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F8F7237"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D1D965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231DC39A"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47E5BABE"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5339F605"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1A00657" w14:textId="77777777" w:rsidR="008A31B8" w:rsidRPr="008A31B8" w:rsidRDefault="008A31B8" w:rsidP="008A31B8">
      <w:pPr>
        <w:spacing w:after="0" w:line="240"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ab/>
        <w:t xml:space="preserve"> ..........................., ........ de .............................. de 201</w:t>
      </w:r>
      <w:r w:rsidR="00D4239B">
        <w:rPr>
          <w:rFonts w:ascii="Arial Narrow" w:eastAsia="Times New Roman" w:hAnsi="Arial Narrow" w:cs="Calibri"/>
          <w:sz w:val="24"/>
          <w:szCs w:val="24"/>
          <w:lang w:eastAsia="es-ES"/>
        </w:rPr>
        <w:t>9</w:t>
      </w:r>
    </w:p>
    <w:p w14:paraId="2320205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22861A81" w14:textId="77777777" w:rsidR="008A31B8" w:rsidRPr="008A31B8" w:rsidRDefault="008A31B8" w:rsidP="008A31B8">
      <w:pPr>
        <w:pBdr>
          <w:bottom w:val="single" w:sz="4" w:space="1" w:color="auto"/>
        </w:pBdr>
        <w:spacing w:after="0" w:line="240" w:lineRule="auto"/>
        <w:jc w:val="center"/>
        <w:rPr>
          <w:rFonts w:ascii="Arial Narrow" w:eastAsia="Times New Roman" w:hAnsi="Arial Narrow" w:cs="Calibri"/>
          <w:b/>
          <w:color w:val="002060"/>
          <w:sz w:val="24"/>
          <w:szCs w:val="24"/>
          <w:lang w:eastAsia="es-ES"/>
        </w:rPr>
      </w:pPr>
      <w:r w:rsidRPr="008A31B8">
        <w:rPr>
          <w:rFonts w:ascii="Arial Narrow" w:eastAsia="Times New Roman" w:hAnsi="Arial Narrow" w:cs="Calibri"/>
          <w:sz w:val="24"/>
          <w:szCs w:val="24"/>
          <w:lang w:eastAsia="es-ES"/>
        </w:rPr>
        <w:br w:type="page"/>
      </w:r>
      <w:r w:rsidRPr="008A31B8">
        <w:rPr>
          <w:rFonts w:ascii="Arial Narrow" w:eastAsia="Times New Roman" w:hAnsi="Arial Narrow" w:cs="Calibri"/>
          <w:b/>
          <w:color w:val="002060"/>
          <w:sz w:val="24"/>
          <w:szCs w:val="24"/>
          <w:lang w:eastAsia="es-ES"/>
        </w:rPr>
        <w:lastRenderedPageBreak/>
        <w:t>IV.-  MODELO  DE DECLARACIÓN RESPONSABLE -</w:t>
      </w:r>
    </w:p>
    <w:p w14:paraId="0DB3795E"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p>
    <w:p w14:paraId="3943CEF6"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967759A"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D. ............................................................................................., con D.N.I. núm. ..................................., mayor de edad, en nombre propio (o en representación de la empresa .............................................................................................., con C.I.F. núm. ..........................................., y domicilio en .................................., calle ..............................................................................., núm. ..........................),</w:t>
      </w:r>
    </w:p>
    <w:p w14:paraId="111784A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4E494101" w14:textId="77777777" w:rsidR="008A31B8" w:rsidRPr="008A31B8" w:rsidRDefault="008A31B8" w:rsidP="008A31B8">
      <w:pPr>
        <w:spacing w:after="0" w:line="240" w:lineRule="auto"/>
        <w:jc w:val="both"/>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DECLARA BAJO SU RESPONSABILIDAD:</w:t>
      </w:r>
    </w:p>
    <w:p w14:paraId="6B4F95A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72C529F"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1.-</w:t>
      </w:r>
      <w:r w:rsidRPr="008A31B8">
        <w:rPr>
          <w:rFonts w:ascii="Arial Narrow" w:eastAsia="Times New Roman" w:hAnsi="Arial Narrow" w:cs="Calibri"/>
          <w:sz w:val="24"/>
          <w:szCs w:val="24"/>
          <w:lang w:eastAsia="es-ES"/>
        </w:rPr>
        <w:t xml:space="preserve"> Que el ofertante,  y/o el representante de éste (si actuara mediante representante) no están incursos en las prohibiciones e incompatibilidades para contratar reflejadas en el artículo 71 de la LCSP ni tampoco en las prohibiciones específicas establecidas en el presente Pliego.</w:t>
      </w:r>
    </w:p>
    <w:p w14:paraId="2A6A97D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564F2902" w14:textId="77777777" w:rsidR="008A31B8" w:rsidRPr="008A31B8" w:rsidRDefault="008A31B8" w:rsidP="008A31B8">
      <w:pPr>
        <w:spacing w:after="0" w:line="240" w:lineRule="auto"/>
        <w:jc w:val="both"/>
        <w:rPr>
          <w:rFonts w:ascii="Arial Narrow" w:eastAsia="Times New Roman" w:hAnsi="Arial Narrow" w:cs="Calibri"/>
          <w:snapToGrid w:val="0"/>
          <w:sz w:val="24"/>
          <w:szCs w:val="24"/>
          <w:lang w:eastAsia="es-ES"/>
        </w:rPr>
      </w:pPr>
      <w:r w:rsidRPr="008A31B8">
        <w:rPr>
          <w:rFonts w:ascii="Arial Narrow" w:eastAsia="Times New Roman" w:hAnsi="Arial Narrow" w:cs="Calibri"/>
          <w:b/>
          <w:snapToGrid w:val="0"/>
          <w:sz w:val="24"/>
          <w:szCs w:val="24"/>
          <w:lang w:eastAsia="es-ES"/>
        </w:rPr>
        <w:t>2.-</w:t>
      </w:r>
      <w:r w:rsidRPr="008A31B8">
        <w:rPr>
          <w:rFonts w:ascii="Arial Narrow" w:eastAsia="Times New Roman" w:hAnsi="Arial Narrow" w:cs="Calibri"/>
          <w:snapToGrid w:val="0"/>
          <w:sz w:val="24"/>
          <w:szCs w:val="24"/>
          <w:lang w:eastAsia="es-ES"/>
        </w:rPr>
        <w:t xml:space="preserve"> Que el ofertante se encontraba al corriente de sus obligaciones tributarias a la fecha de presentación de la oferta y que se encuentra al corriente cuando formula esta declaración.</w:t>
      </w:r>
    </w:p>
    <w:p w14:paraId="35E503C6" w14:textId="77777777" w:rsidR="008A31B8" w:rsidRPr="008A31B8" w:rsidRDefault="008A31B8" w:rsidP="008A31B8">
      <w:pPr>
        <w:numPr>
          <w:ilvl w:val="12"/>
          <w:numId w:val="0"/>
        </w:numPr>
        <w:spacing w:after="0" w:line="240" w:lineRule="auto"/>
        <w:ind w:left="1100" w:hanging="380"/>
        <w:jc w:val="both"/>
        <w:rPr>
          <w:rFonts w:ascii="Arial Narrow" w:eastAsia="Times New Roman" w:hAnsi="Arial Narrow" w:cs="Calibri"/>
          <w:snapToGrid w:val="0"/>
          <w:sz w:val="24"/>
          <w:szCs w:val="24"/>
          <w:lang w:eastAsia="es-ES"/>
        </w:rPr>
      </w:pPr>
    </w:p>
    <w:p w14:paraId="2DCE98CD" w14:textId="77777777" w:rsidR="008A31B8" w:rsidRPr="008A31B8" w:rsidRDefault="008A31B8" w:rsidP="008A31B8">
      <w:pPr>
        <w:spacing w:after="0" w:line="240" w:lineRule="auto"/>
        <w:jc w:val="both"/>
        <w:rPr>
          <w:rFonts w:ascii="Arial Narrow" w:eastAsia="Times New Roman" w:hAnsi="Arial Narrow" w:cs="Calibri"/>
          <w:snapToGrid w:val="0"/>
          <w:sz w:val="24"/>
          <w:szCs w:val="24"/>
          <w:lang w:eastAsia="es-ES"/>
        </w:rPr>
      </w:pPr>
      <w:r w:rsidRPr="008A31B8">
        <w:rPr>
          <w:rFonts w:ascii="Arial Narrow" w:eastAsia="Times New Roman" w:hAnsi="Arial Narrow" w:cs="Calibri"/>
          <w:b/>
          <w:snapToGrid w:val="0"/>
          <w:sz w:val="24"/>
          <w:szCs w:val="24"/>
          <w:lang w:eastAsia="es-ES"/>
        </w:rPr>
        <w:t>3.-</w:t>
      </w:r>
      <w:r w:rsidRPr="008A31B8">
        <w:rPr>
          <w:rFonts w:ascii="Arial Narrow" w:eastAsia="Times New Roman" w:hAnsi="Arial Narrow" w:cs="Calibri"/>
          <w:snapToGrid w:val="0"/>
          <w:sz w:val="24"/>
          <w:szCs w:val="24"/>
          <w:lang w:eastAsia="es-ES"/>
        </w:rPr>
        <w:t xml:space="preserve"> Que el ofertante se encontraba al corriente de pago, a la fecha de presentación de la oferta, en el Impuesto sobre Actividades Económicas o documento </w:t>
      </w:r>
      <w:r w:rsidRPr="008A31B8">
        <w:rPr>
          <w:rFonts w:ascii="Arial Narrow" w:eastAsia="Times New Roman" w:hAnsi="Arial Narrow" w:cs="Calibri"/>
          <w:snapToGrid w:val="0"/>
          <w:color w:val="000000"/>
          <w:sz w:val="24"/>
          <w:szCs w:val="24"/>
          <w:lang w:eastAsia="es-ES"/>
        </w:rPr>
        <w:t>equivalente en el país del</w:t>
      </w:r>
      <w:r w:rsidRPr="008A31B8">
        <w:rPr>
          <w:rFonts w:ascii="Arial Narrow" w:eastAsia="Times New Roman" w:hAnsi="Arial Narrow" w:cs="Calibri"/>
          <w:snapToGrid w:val="0"/>
          <w:sz w:val="24"/>
          <w:szCs w:val="24"/>
          <w:lang w:eastAsia="es-ES"/>
        </w:rPr>
        <w:t xml:space="preserve"> domicilio social del empresario y que se encuentra al corriente cuando formula esta declaración. Si no está obligado al pago del mismo se incorporará una declaración responsable en este sentido.</w:t>
      </w:r>
    </w:p>
    <w:p w14:paraId="69C8AA17" w14:textId="77777777" w:rsidR="008A31B8" w:rsidRPr="008A31B8" w:rsidRDefault="008A31B8" w:rsidP="008A31B8">
      <w:pPr>
        <w:numPr>
          <w:ilvl w:val="12"/>
          <w:numId w:val="0"/>
        </w:numPr>
        <w:spacing w:after="0" w:line="240" w:lineRule="auto"/>
        <w:ind w:left="1100" w:hanging="380"/>
        <w:jc w:val="both"/>
        <w:rPr>
          <w:rFonts w:ascii="Arial Narrow" w:eastAsia="Times New Roman" w:hAnsi="Arial Narrow" w:cs="Calibri"/>
          <w:snapToGrid w:val="0"/>
          <w:sz w:val="24"/>
          <w:szCs w:val="24"/>
          <w:lang w:eastAsia="es-ES"/>
        </w:rPr>
      </w:pPr>
    </w:p>
    <w:p w14:paraId="52322858" w14:textId="77777777" w:rsidR="008A31B8" w:rsidRPr="008A31B8" w:rsidRDefault="008A31B8" w:rsidP="008A31B8">
      <w:pPr>
        <w:spacing w:after="0" w:line="240" w:lineRule="auto"/>
        <w:jc w:val="both"/>
        <w:rPr>
          <w:rFonts w:ascii="Arial Narrow" w:eastAsia="Times New Roman" w:hAnsi="Arial Narrow" w:cs="Calibri"/>
          <w:snapToGrid w:val="0"/>
          <w:sz w:val="24"/>
          <w:szCs w:val="24"/>
          <w:lang w:eastAsia="es-ES"/>
        </w:rPr>
      </w:pPr>
      <w:r w:rsidRPr="008A31B8">
        <w:rPr>
          <w:rFonts w:ascii="Arial Narrow" w:eastAsia="Times New Roman" w:hAnsi="Arial Narrow" w:cs="Calibri"/>
          <w:b/>
          <w:snapToGrid w:val="0"/>
          <w:sz w:val="24"/>
          <w:szCs w:val="24"/>
          <w:lang w:eastAsia="es-ES"/>
        </w:rPr>
        <w:t>4.-</w:t>
      </w:r>
      <w:r w:rsidRPr="008A31B8">
        <w:rPr>
          <w:rFonts w:ascii="Arial Narrow" w:eastAsia="Times New Roman" w:hAnsi="Arial Narrow" w:cs="Calibri"/>
          <w:snapToGrid w:val="0"/>
          <w:sz w:val="24"/>
          <w:szCs w:val="24"/>
          <w:lang w:eastAsia="es-ES"/>
        </w:rPr>
        <w:t xml:space="preserve"> Que el ofertante se encontraba al corriente en el cumplimiento de sus obligaciones con la Seguridad Social a la fecha de la presentación de la oferta y que se encuentra al corriente cuando formula esta declaración.</w:t>
      </w:r>
    </w:p>
    <w:p w14:paraId="694298B3"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3AE8F7F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b/>
          <w:sz w:val="24"/>
          <w:szCs w:val="24"/>
          <w:lang w:eastAsia="es-ES"/>
        </w:rPr>
        <w:t>5.-</w:t>
      </w:r>
      <w:r w:rsidRPr="008A31B8">
        <w:rPr>
          <w:rFonts w:ascii="Arial Narrow" w:eastAsia="Times New Roman" w:hAnsi="Arial Narrow" w:cs="Calibri"/>
          <w:sz w:val="24"/>
          <w:szCs w:val="24"/>
          <w:lang w:eastAsia="es-ES"/>
        </w:rPr>
        <w:t xml:space="preserve"> Que el ofertante no tiene deudas con IFEMA en período ejecutivo de pago, salvo que estuvieran garantizadas. (En caso de existir deuda garantizada, indicar deuda: concepto e importe).</w:t>
      </w:r>
    </w:p>
    <w:p w14:paraId="167DE958"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76D9F4B" w14:textId="77777777" w:rsidR="008A31B8" w:rsidRPr="008A31B8" w:rsidRDefault="008A31B8" w:rsidP="008A31B8">
      <w:pPr>
        <w:spacing w:after="0" w:line="240" w:lineRule="auto"/>
        <w:jc w:val="both"/>
        <w:rPr>
          <w:rFonts w:ascii="Arial Narrow" w:eastAsia="Times New Roman" w:hAnsi="Arial Narrow" w:cs="Calibri"/>
          <w:i/>
          <w:sz w:val="24"/>
          <w:szCs w:val="24"/>
          <w:lang w:eastAsia="es-ES"/>
        </w:rPr>
      </w:pPr>
      <w:r w:rsidRPr="008A31B8">
        <w:rPr>
          <w:rFonts w:ascii="Arial Narrow" w:eastAsia="Times New Roman" w:hAnsi="Arial Narrow" w:cs="Calibri"/>
          <w:b/>
          <w:sz w:val="24"/>
          <w:szCs w:val="24"/>
          <w:lang w:eastAsia="es-ES"/>
        </w:rPr>
        <w:t>6.-</w:t>
      </w:r>
      <w:r w:rsidRPr="008A31B8">
        <w:rPr>
          <w:rFonts w:ascii="Arial Narrow" w:eastAsia="Times New Roman" w:hAnsi="Arial Narrow" w:cs="Calibri"/>
          <w:sz w:val="24"/>
          <w:szCs w:val="24"/>
          <w:lang w:eastAsia="es-ES"/>
        </w:rPr>
        <w:t xml:space="preserve"> Que el resto de la documentación aportada está vigente y no ha sido modificada o sustituida a la fecha en que se formula esta declaración.</w:t>
      </w:r>
    </w:p>
    <w:p w14:paraId="438507A4"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183011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79CE638A" w14:textId="77777777" w:rsidR="008A31B8" w:rsidRPr="008A31B8" w:rsidRDefault="008A31B8" w:rsidP="008A31B8">
      <w:pPr>
        <w:spacing w:after="0" w:line="240"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ab/>
        <w:t xml:space="preserve"> ..........................., ........ de .............................. de 201</w:t>
      </w:r>
      <w:r w:rsidR="00D4239B">
        <w:rPr>
          <w:rFonts w:ascii="Arial Narrow" w:eastAsia="Times New Roman" w:hAnsi="Arial Narrow" w:cs="Calibri"/>
          <w:sz w:val="24"/>
          <w:szCs w:val="24"/>
          <w:lang w:eastAsia="es-ES"/>
        </w:rPr>
        <w:t>9</w:t>
      </w:r>
    </w:p>
    <w:p w14:paraId="7DCD9333" w14:textId="77777777" w:rsidR="008A31B8" w:rsidRPr="008A31B8" w:rsidRDefault="008A31B8" w:rsidP="008A31B8">
      <w:pPr>
        <w:spacing w:after="0" w:line="240" w:lineRule="auto"/>
        <w:jc w:val="right"/>
        <w:rPr>
          <w:rFonts w:ascii="Arial Narrow" w:eastAsia="Times New Roman" w:hAnsi="Arial Narrow" w:cs="Calibri"/>
          <w:sz w:val="24"/>
          <w:szCs w:val="24"/>
          <w:lang w:eastAsia="es-ES"/>
        </w:rPr>
      </w:pPr>
    </w:p>
    <w:p w14:paraId="52950549" w14:textId="77777777" w:rsidR="008A31B8" w:rsidRPr="008A31B8" w:rsidRDefault="008A31B8" w:rsidP="008A31B8">
      <w:pPr>
        <w:spacing w:after="0" w:line="240"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sz w:val="24"/>
          <w:szCs w:val="24"/>
          <w:lang w:eastAsia="es-ES"/>
        </w:rPr>
        <w:tab/>
        <w:t xml:space="preserve"> Fdo.: ..........................................................</w:t>
      </w:r>
    </w:p>
    <w:p w14:paraId="39F8A1CE" w14:textId="77777777" w:rsidR="008A31B8" w:rsidRPr="008A31B8" w:rsidRDefault="008A31B8" w:rsidP="008A31B8">
      <w:pPr>
        <w:spacing w:after="0" w:line="240"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ab/>
      </w:r>
      <w:r w:rsidRPr="008A31B8">
        <w:rPr>
          <w:rFonts w:ascii="Arial Narrow" w:eastAsia="Times New Roman" w:hAnsi="Arial Narrow" w:cs="Calibri"/>
          <w:sz w:val="24"/>
          <w:szCs w:val="24"/>
          <w:lang w:eastAsia="es-ES"/>
        </w:rPr>
        <w:tab/>
        <w:t>(Firma y sello de la empresa)</w:t>
      </w:r>
    </w:p>
    <w:p w14:paraId="12641EFA" w14:textId="77777777" w:rsidR="008A31B8" w:rsidRPr="008A31B8" w:rsidRDefault="008A31B8" w:rsidP="008A31B8">
      <w:pPr>
        <w:spacing w:after="0" w:line="240" w:lineRule="auto"/>
        <w:jc w:val="both"/>
        <w:rPr>
          <w:rFonts w:ascii="Arial Narrow" w:eastAsia="Times New Roman" w:hAnsi="Arial Narrow" w:cs="Calibri"/>
          <w:b/>
          <w:color w:val="002060"/>
          <w:sz w:val="24"/>
          <w:szCs w:val="24"/>
          <w:lang w:eastAsia="es-ES"/>
        </w:rPr>
      </w:pPr>
    </w:p>
    <w:p w14:paraId="260506B5" w14:textId="77777777" w:rsidR="008A31B8" w:rsidRPr="008A31B8" w:rsidRDefault="008A31B8" w:rsidP="008A31B8">
      <w:pPr>
        <w:spacing w:after="0" w:line="240" w:lineRule="auto"/>
        <w:jc w:val="both"/>
        <w:rPr>
          <w:rFonts w:ascii="Arial Narrow" w:eastAsia="Times New Roman" w:hAnsi="Arial Narrow" w:cs="Calibri"/>
          <w:b/>
          <w:color w:val="002060"/>
          <w:sz w:val="24"/>
          <w:szCs w:val="24"/>
          <w:lang w:eastAsia="es-ES"/>
        </w:rPr>
      </w:pPr>
    </w:p>
    <w:p w14:paraId="29DF15D6" w14:textId="77777777" w:rsidR="008A31B8" w:rsidRDefault="008A31B8" w:rsidP="008A31B8">
      <w:pPr>
        <w:spacing w:after="0" w:line="240" w:lineRule="auto"/>
        <w:jc w:val="both"/>
        <w:rPr>
          <w:rFonts w:ascii="Arial Narrow" w:eastAsia="Times New Roman" w:hAnsi="Arial Narrow" w:cs="Calibri"/>
          <w:b/>
          <w:color w:val="002060"/>
          <w:sz w:val="24"/>
          <w:szCs w:val="24"/>
          <w:lang w:eastAsia="es-ES"/>
        </w:rPr>
      </w:pPr>
    </w:p>
    <w:p w14:paraId="6E55828A" w14:textId="77777777" w:rsidR="003F4AF2" w:rsidRDefault="003F4AF2" w:rsidP="008A31B8">
      <w:pPr>
        <w:spacing w:after="0" w:line="240" w:lineRule="auto"/>
        <w:jc w:val="both"/>
        <w:rPr>
          <w:rFonts w:ascii="Arial Narrow" w:eastAsia="Times New Roman" w:hAnsi="Arial Narrow" w:cs="Calibri"/>
          <w:b/>
          <w:color w:val="002060"/>
          <w:sz w:val="24"/>
          <w:szCs w:val="24"/>
          <w:lang w:eastAsia="es-ES"/>
        </w:rPr>
      </w:pPr>
    </w:p>
    <w:p w14:paraId="617DD321" w14:textId="77777777" w:rsidR="00B4279F" w:rsidRDefault="00B4279F">
      <w:pPr>
        <w:rPr>
          <w:rFonts w:ascii="Arial Narrow" w:eastAsia="Times New Roman" w:hAnsi="Arial Narrow" w:cs="Calibri"/>
          <w:b/>
          <w:color w:val="002060"/>
          <w:sz w:val="24"/>
          <w:szCs w:val="24"/>
          <w:lang w:eastAsia="es-ES"/>
        </w:rPr>
      </w:pPr>
      <w:r>
        <w:rPr>
          <w:rFonts w:ascii="Arial Narrow" w:eastAsia="Times New Roman" w:hAnsi="Arial Narrow" w:cs="Calibri"/>
          <w:b/>
          <w:color w:val="002060"/>
          <w:sz w:val="24"/>
          <w:szCs w:val="24"/>
          <w:lang w:eastAsia="es-ES"/>
        </w:rPr>
        <w:br w:type="page"/>
      </w:r>
    </w:p>
    <w:p w14:paraId="33198184" w14:textId="77777777" w:rsidR="003F4AF2" w:rsidRDefault="003F4AF2" w:rsidP="008A31B8">
      <w:pPr>
        <w:spacing w:after="0" w:line="240" w:lineRule="auto"/>
        <w:jc w:val="both"/>
        <w:rPr>
          <w:rFonts w:ascii="Arial Narrow" w:eastAsia="Times New Roman" w:hAnsi="Arial Narrow" w:cs="Calibri"/>
          <w:b/>
          <w:color w:val="002060"/>
          <w:sz w:val="24"/>
          <w:szCs w:val="24"/>
          <w:lang w:eastAsia="es-ES"/>
        </w:rPr>
      </w:pPr>
    </w:p>
    <w:p w14:paraId="748A6756" w14:textId="77777777" w:rsidR="00EA20A2" w:rsidRPr="008A31B8" w:rsidRDefault="00EA20A2" w:rsidP="008A31B8">
      <w:pPr>
        <w:spacing w:after="0" w:line="240" w:lineRule="auto"/>
        <w:jc w:val="both"/>
        <w:rPr>
          <w:rFonts w:ascii="Arial Narrow" w:eastAsia="Times New Roman" w:hAnsi="Arial Narrow" w:cs="Calibri"/>
          <w:b/>
          <w:color w:val="002060"/>
          <w:sz w:val="24"/>
          <w:szCs w:val="24"/>
          <w:lang w:eastAsia="es-ES"/>
        </w:rPr>
      </w:pPr>
    </w:p>
    <w:p w14:paraId="7CAB4BE5" w14:textId="77777777" w:rsidR="008A31B8" w:rsidRPr="008A31B8" w:rsidRDefault="008A31B8" w:rsidP="008A31B8">
      <w:pPr>
        <w:spacing w:after="0" w:line="240" w:lineRule="auto"/>
        <w:jc w:val="center"/>
        <w:rPr>
          <w:rFonts w:ascii="Arial Narrow" w:eastAsia="Times New Roman" w:hAnsi="Arial Narrow" w:cs="Calibri"/>
          <w:b/>
          <w:color w:val="002060"/>
          <w:sz w:val="24"/>
          <w:szCs w:val="24"/>
          <w:lang w:eastAsia="es-ES"/>
        </w:rPr>
      </w:pPr>
      <w:r w:rsidRPr="008A31B8">
        <w:rPr>
          <w:rFonts w:ascii="Arial Narrow" w:eastAsia="Times New Roman" w:hAnsi="Arial Narrow" w:cs="Calibri"/>
          <w:b/>
          <w:color w:val="002060"/>
          <w:sz w:val="24"/>
          <w:szCs w:val="24"/>
          <w:lang w:eastAsia="es-ES"/>
        </w:rPr>
        <w:t>V.- MODELO</w:t>
      </w:r>
    </w:p>
    <w:p w14:paraId="528B818F" w14:textId="77777777" w:rsidR="008A31B8" w:rsidRPr="008A31B8" w:rsidRDefault="008A31B8" w:rsidP="008A31B8">
      <w:pPr>
        <w:pBdr>
          <w:bottom w:val="single" w:sz="4" w:space="1" w:color="auto"/>
        </w:pBdr>
        <w:spacing w:after="0" w:line="240" w:lineRule="auto"/>
        <w:jc w:val="center"/>
        <w:rPr>
          <w:rFonts w:ascii="Arial Narrow" w:eastAsia="Times New Roman" w:hAnsi="Arial Narrow" w:cs="Calibri"/>
          <w:b/>
          <w:color w:val="002060"/>
          <w:sz w:val="24"/>
          <w:szCs w:val="24"/>
          <w:lang w:eastAsia="es-ES"/>
        </w:rPr>
      </w:pPr>
      <w:r w:rsidRPr="008A31B8">
        <w:rPr>
          <w:rFonts w:ascii="Arial Narrow" w:eastAsia="Times New Roman" w:hAnsi="Arial Narrow" w:cs="Calibri"/>
          <w:b/>
          <w:color w:val="002060"/>
          <w:sz w:val="24"/>
          <w:szCs w:val="24"/>
          <w:lang w:eastAsia="es-ES"/>
        </w:rPr>
        <w:t>AVAL  BANCARIO  PARA  GARANTÍA  PROVISIONAL</w:t>
      </w:r>
    </w:p>
    <w:p w14:paraId="4CF61E0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8EB76B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1C355751"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La Entidad ..................................................................................., NIF .................., con domicilio en ..........................................................................................., en la calle/plaza/avenida .................................................., C.P. .........................., y en su nombre ....................................... con poderes suficientes para obligarle en este acto.</w:t>
      </w:r>
    </w:p>
    <w:p w14:paraId="4563914C"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17C9E668"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3798D66F" w14:textId="77777777" w:rsidR="008A31B8" w:rsidRPr="008A31B8" w:rsidRDefault="008A31B8" w:rsidP="008A31B8">
      <w:pPr>
        <w:spacing w:after="0" w:line="264" w:lineRule="auto"/>
        <w:jc w:val="center"/>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A V A L A</w:t>
      </w:r>
    </w:p>
    <w:p w14:paraId="7D673211"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7AF8BCE5" w14:textId="2AF70885" w:rsidR="008A31B8" w:rsidRPr="003A38FF" w:rsidRDefault="008A31B8" w:rsidP="003A38FF">
      <w:pPr>
        <w:spacing w:after="0" w:line="360" w:lineRule="auto"/>
        <w:ind w:right="282"/>
        <w:jc w:val="both"/>
        <w:outlineLvl w:val="0"/>
        <w:rPr>
          <w:rFonts w:ascii="Arial Narrow" w:eastAsia="Times New Roman" w:hAnsi="Arial Narrow" w:cs="Calibri"/>
          <w:sz w:val="24"/>
          <w:szCs w:val="24"/>
          <w:lang w:eastAsia="es-ES"/>
        </w:rPr>
      </w:pPr>
      <w:r w:rsidRPr="003A38FF">
        <w:rPr>
          <w:rFonts w:ascii="Arial Narrow" w:eastAsia="Times New Roman" w:hAnsi="Arial Narrow" w:cs="Calibri"/>
          <w:sz w:val="24"/>
          <w:szCs w:val="24"/>
          <w:lang w:eastAsia="es-ES"/>
        </w:rPr>
        <w:t xml:space="preserve">a …………....................................................................................……........................, NIF .........……......,  en concepto de garantía provisional, para responder de las obligaciones derivadas de la participación en la licitación </w:t>
      </w:r>
      <w:r w:rsidRPr="003A38FF">
        <w:rPr>
          <w:rFonts w:ascii="Arial Narrow" w:eastAsia="Times New Roman" w:hAnsi="Arial Narrow" w:cs="Calibri"/>
          <w:b/>
          <w:sz w:val="24"/>
          <w:szCs w:val="24"/>
          <w:lang w:eastAsia="es-ES"/>
        </w:rPr>
        <w:t xml:space="preserve">del </w:t>
      </w:r>
      <w:r w:rsidR="006F7E79" w:rsidRPr="003A38FF">
        <w:rPr>
          <w:rFonts w:ascii="Arial Narrow" w:eastAsia="Times New Roman" w:hAnsi="Arial Narrow" w:cs="Calibri"/>
          <w:b/>
          <w:sz w:val="24"/>
          <w:szCs w:val="24"/>
          <w:lang w:eastAsia="es-ES"/>
        </w:rPr>
        <w:t>“</w:t>
      </w:r>
      <w:r w:rsidR="003A38FF" w:rsidRPr="003A38FF">
        <w:rPr>
          <w:rFonts w:ascii="Arial Narrow" w:eastAsia="Times New Roman" w:hAnsi="Arial Narrow" w:cs="Calibri"/>
          <w:b/>
          <w:sz w:val="24"/>
          <w:szCs w:val="24"/>
          <w:lang w:eastAsia="es-ES"/>
        </w:rPr>
        <w:t>CAMPAÑA DE PUBLICDAD INTERNACIONAL EN REVISTAS TÉCNICAS OFFLINE DE FITUR 2020, FERIA INTERNACIONAL DE TURISMO, EXP. 19/252 – 1000200368</w:t>
      </w:r>
      <w:r w:rsidR="006F7E79" w:rsidRPr="003A38FF">
        <w:rPr>
          <w:rFonts w:ascii="Arial Narrow" w:eastAsia="Times New Roman" w:hAnsi="Arial Narrow" w:cs="Calibri"/>
          <w:b/>
          <w:sz w:val="24"/>
          <w:szCs w:val="24"/>
          <w:lang w:eastAsia="es-ES"/>
        </w:rPr>
        <w:t>”</w:t>
      </w:r>
      <w:r w:rsidR="0090654C" w:rsidRPr="003A38FF">
        <w:rPr>
          <w:rFonts w:ascii="Arial Narrow" w:eastAsia="Times New Roman" w:hAnsi="Arial Narrow" w:cs="Calibri"/>
          <w:sz w:val="24"/>
          <w:szCs w:val="24"/>
          <w:lang w:eastAsia="es-ES"/>
        </w:rPr>
        <w:t xml:space="preserve">, </w:t>
      </w:r>
      <w:r w:rsidRPr="003A38FF">
        <w:rPr>
          <w:rFonts w:ascii="Arial Narrow" w:eastAsia="Times New Roman" w:hAnsi="Arial Narrow" w:cs="Calibri"/>
          <w:sz w:val="24"/>
          <w:szCs w:val="24"/>
          <w:lang w:eastAsia="es-ES"/>
        </w:rPr>
        <w:t>ante la INSTITUCIÓN FERIAL DE MADRID (IFEMA), por importe de ...................................................................... euros   (............€).</w:t>
      </w:r>
    </w:p>
    <w:p w14:paraId="33738DCF" w14:textId="77777777" w:rsidR="008A31B8" w:rsidRPr="008A31B8" w:rsidRDefault="008A31B8" w:rsidP="009A0DE9">
      <w:pPr>
        <w:spacing w:after="0" w:line="264" w:lineRule="auto"/>
        <w:jc w:val="both"/>
        <w:rPr>
          <w:rFonts w:ascii="Arial Narrow" w:eastAsia="Times New Roman" w:hAnsi="Arial Narrow" w:cs="Calibri"/>
          <w:sz w:val="24"/>
          <w:szCs w:val="24"/>
          <w:lang w:eastAsia="es-ES"/>
        </w:rPr>
      </w:pPr>
    </w:p>
    <w:p w14:paraId="73141856"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La entidad avalista declara bajo su responsabilidad, que cumple con los requisitos previstos en el art. 56.2 del Reglamento General de Contratos de las Administraciones Públicas.</w:t>
      </w:r>
    </w:p>
    <w:p w14:paraId="64F688C9"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60EA7670"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Este Aval se otorga solidariamente con respecto al obligado principal, con renuncia expresa  a los beneficios de orden, división y excusión y con compromiso de pago al primer requerimiento de la INSTITUCIÓN FERIAL DE MADRID (IFEMA), incluso con la oposición del afianzado y sin poder posponer el pago o negarse al mismo, por ningún motivo </w:t>
      </w:r>
    </w:p>
    <w:p w14:paraId="1DCE845A"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16B8261F"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El presente Aval estará en vigor hasta que se autorice su cancelación o devolución por la INSTITUCIÓN FERIAL DE MADRID (IFEMA).</w:t>
      </w:r>
    </w:p>
    <w:p w14:paraId="319B3A4C"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2B183094"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El presente aval ha sido inscrito en esta misma fecha en el Registro de Avales con el número .........................</w:t>
      </w:r>
    </w:p>
    <w:p w14:paraId="5A0C75BB"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2B0D6A37"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(Lugar y fecha)</w:t>
      </w:r>
    </w:p>
    <w:p w14:paraId="3CB08D4F"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p>
    <w:p w14:paraId="5C29D48F"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(Razón social de la Entidad)</w:t>
      </w:r>
    </w:p>
    <w:p w14:paraId="4BCC4904"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p>
    <w:p w14:paraId="7719FAD6"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(Firma de los apoderados)</w:t>
      </w:r>
    </w:p>
    <w:p w14:paraId="3AB8E286" w14:textId="77777777" w:rsidR="008A31B8" w:rsidRPr="008A31B8" w:rsidRDefault="008A31B8" w:rsidP="008A31B8">
      <w:pPr>
        <w:pBdr>
          <w:bottom w:val="single" w:sz="4" w:space="1" w:color="auto"/>
        </w:pBdr>
        <w:spacing w:after="0" w:line="240" w:lineRule="auto"/>
        <w:jc w:val="center"/>
        <w:rPr>
          <w:rFonts w:ascii="Arial Narrow" w:eastAsia="Times New Roman" w:hAnsi="Arial Narrow" w:cs="Calibri"/>
          <w:b/>
          <w:color w:val="002060"/>
          <w:sz w:val="24"/>
          <w:szCs w:val="24"/>
          <w:lang w:eastAsia="es-ES"/>
        </w:rPr>
      </w:pPr>
      <w:r w:rsidRPr="008A31B8">
        <w:rPr>
          <w:rFonts w:ascii="Arial Narrow" w:eastAsia="Times New Roman" w:hAnsi="Arial Narrow" w:cs="Calibri"/>
          <w:sz w:val="24"/>
          <w:szCs w:val="24"/>
          <w:lang w:eastAsia="es-ES"/>
        </w:rPr>
        <w:br w:type="page"/>
      </w:r>
      <w:r w:rsidRPr="008A31B8">
        <w:rPr>
          <w:rFonts w:ascii="Arial Narrow" w:eastAsia="Times New Roman" w:hAnsi="Arial Narrow" w:cs="Calibri"/>
          <w:b/>
          <w:color w:val="002060"/>
          <w:sz w:val="24"/>
          <w:szCs w:val="24"/>
          <w:lang w:eastAsia="es-ES"/>
        </w:rPr>
        <w:lastRenderedPageBreak/>
        <w:t>VI.-</w:t>
      </w:r>
      <w:r w:rsidRPr="008A31B8">
        <w:rPr>
          <w:rFonts w:ascii="Arial Narrow" w:eastAsia="Times New Roman" w:hAnsi="Arial Narrow" w:cs="Calibri"/>
          <w:sz w:val="24"/>
          <w:szCs w:val="24"/>
          <w:lang w:eastAsia="es-ES"/>
        </w:rPr>
        <w:t xml:space="preserve"> </w:t>
      </w:r>
      <w:r w:rsidRPr="008A31B8">
        <w:rPr>
          <w:rFonts w:ascii="Arial Narrow" w:eastAsia="Times New Roman" w:hAnsi="Arial Narrow" w:cs="Calibri"/>
          <w:b/>
          <w:color w:val="002060"/>
          <w:sz w:val="24"/>
          <w:szCs w:val="24"/>
          <w:lang w:eastAsia="es-ES"/>
        </w:rPr>
        <w:t>MODELO  DE  AVAL  BANCARIO  PARA  GARANTÍA  DEFINITIVA</w:t>
      </w:r>
    </w:p>
    <w:p w14:paraId="61D6EF0B"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0D9D53F6"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67AACB79"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La Entidad ..................................................................................., NIF .................., con domicilio en ..........................................................................................., en la calle/plaza/avenida .................................................., C. P. .........................., y en su nombre ....................................... con poderes suficientes para obligarle en este acto.</w:t>
      </w:r>
    </w:p>
    <w:p w14:paraId="1E4CC942"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02D1BCD3"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p>
    <w:p w14:paraId="4345A7F2" w14:textId="77777777" w:rsidR="008A31B8" w:rsidRPr="008A31B8" w:rsidRDefault="008A31B8" w:rsidP="008A31B8">
      <w:pPr>
        <w:spacing w:after="0" w:line="264" w:lineRule="auto"/>
        <w:jc w:val="center"/>
        <w:rPr>
          <w:rFonts w:ascii="Arial Narrow" w:eastAsia="Times New Roman" w:hAnsi="Arial Narrow" w:cs="Calibri"/>
          <w:b/>
          <w:sz w:val="24"/>
          <w:szCs w:val="24"/>
          <w:lang w:eastAsia="es-ES"/>
        </w:rPr>
      </w:pPr>
      <w:r w:rsidRPr="008A31B8">
        <w:rPr>
          <w:rFonts w:ascii="Arial Narrow" w:eastAsia="Times New Roman" w:hAnsi="Arial Narrow" w:cs="Calibri"/>
          <w:b/>
          <w:sz w:val="24"/>
          <w:szCs w:val="24"/>
          <w:lang w:eastAsia="es-ES"/>
        </w:rPr>
        <w:t>A V A L A</w:t>
      </w:r>
    </w:p>
    <w:p w14:paraId="6248B8B8"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1AE35877" w14:textId="50245FB4"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a ....................................................................................……........................, NIF .........……......,  en concepto de garantía definitiva, para responder de las obligaciones derivadas de la adjudicación</w:t>
      </w:r>
      <w:r w:rsidRPr="008A31B8">
        <w:rPr>
          <w:rFonts w:ascii="Arial Narrow" w:eastAsia="Times New Roman" w:hAnsi="Arial Narrow" w:cs="Calibri"/>
          <w:b/>
          <w:color w:val="FF0000"/>
          <w:sz w:val="24"/>
          <w:szCs w:val="24"/>
          <w:lang w:eastAsia="es-ES"/>
        </w:rPr>
        <w:t xml:space="preserve"> </w:t>
      </w:r>
      <w:r w:rsidR="006F7E79" w:rsidRPr="003A38FF">
        <w:rPr>
          <w:rFonts w:ascii="Arial Narrow" w:eastAsia="Times New Roman" w:hAnsi="Arial Narrow" w:cs="Calibri"/>
          <w:b/>
          <w:sz w:val="24"/>
          <w:szCs w:val="24"/>
          <w:lang w:eastAsia="es-ES"/>
        </w:rPr>
        <w:t>“</w:t>
      </w:r>
      <w:r w:rsidR="003A38FF" w:rsidRPr="003A38FF">
        <w:rPr>
          <w:rFonts w:ascii="Arial Narrow" w:eastAsia="Times New Roman" w:hAnsi="Arial Narrow" w:cs="Calibri"/>
          <w:b/>
          <w:sz w:val="24"/>
          <w:szCs w:val="24"/>
          <w:lang w:eastAsia="es-ES"/>
        </w:rPr>
        <w:t>CAMPAÑA DE PUBLICDAD INTERNACIONAL EN REVISTAS TÉCNICAS OFFLINE DE FITUR 2020, FERIA INTERNACIONAL DE TURISMO, EXP. 19/252 – 1000200368</w:t>
      </w:r>
      <w:r w:rsidR="006F7E79" w:rsidRPr="003A38FF">
        <w:rPr>
          <w:rFonts w:ascii="Arial Narrow" w:eastAsia="Times New Roman" w:hAnsi="Arial Narrow" w:cs="Times New Roman"/>
          <w:b/>
          <w:color w:val="000000" w:themeColor="text1"/>
          <w:sz w:val="24"/>
          <w:szCs w:val="24"/>
          <w:lang w:eastAsia="es-ES"/>
        </w:rPr>
        <w:t>”</w:t>
      </w:r>
      <w:r w:rsidR="006F7E79" w:rsidRPr="008A31B8">
        <w:rPr>
          <w:rFonts w:ascii="Arial Narrow" w:eastAsia="Times New Roman" w:hAnsi="Arial Narrow" w:cs="Times New Roman"/>
          <w:b/>
          <w:sz w:val="24"/>
          <w:szCs w:val="24"/>
          <w:lang w:eastAsia="es-ES"/>
        </w:rPr>
        <w:t xml:space="preserve">, </w:t>
      </w:r>
      <w:r w:rsidRPr="008A31B8">
        <w:rPr>
          <w:rFonts w:ascii="Arial Narrow" w:eastAsia="Times New Roman" w:hAnsi="Arial Narrow" w:cs="Calibri"/>
          <w:b/>
          <w:color w:val="FF0000"/>
          <w:sz w:val="24"/>
          <w:szCs w:val="24"/>
          <w:lang w:eastAsia="es-ES"/>
        </w:rPr>
        <w:t xml:space="preserve"> </w:t>
      </w:r>
      <w:r w:rsidRPr="008A31B8">
        <w:rPr>
          <w:rFonts w:ascii="Arial Narrow" w:eastAsia="Times New Roman" w:hAnsi="Arial Narrow" w:cs="Calibri"/>
          <w:sz w:val="24"/>
          <w:szCs w:val="24"/>
          <w:lang w:eastAsia="es-ES"/>
        </w:rPr>
        <w:t>ante la INSTITUCIÓN FERIAL DE MADRID (IFEMA), por importe de ...................................................................... euros   (............€).</w:t>
      </w:r>
    </w:p>
    <w:p w14:paraId="1EC59D1B" w14:textId="77777777" w:rsidR="008A31B8" w:rsidRPr="008A31B8" w:rsidRDefault="008A31B8" w:rsidP="008A31B8">
      <w:pPr>
        <w:spacing w:before="40" w:after="100" w:line="192" w:lineRule="auto"/>
        <w:ind w:left="140" w:right="140" w:firstLine="300"/>
        <w:jc w:val="both"/>
        <w:rPr>
          <w:rFonts w:ascii="Arial Narrow" w:eastAsia="Arial Unicode MS" w:hAnsi="Arial Narrow" w:cs="Calibri"/>
          <w:b/>
          <w:sz w:val="24"/>
          <w:szCs w:val="24"/>
          <w:u w:val="single"/>
          <w:lang w:eastAsia="es-ES"/>
        </w:rPr>
      </w:pPr>
    </w:p>
    <w:p w14:paraId="1E28E06A"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La entidad avalista declara bajo su responsabilidad, que cumple con los requisitos previstos en el art. 56.2 del Reglamento General de Contratos de las Administraciones Públicas.</w:t>
      </w:r>
    </w:p>
    <w:p w14:paraId="2136008D"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2FBFE3FC"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Este Aval se otorga solidariamente con respecto al obligado principal, con renuncia expresa  a los beneficios de orden, división y excusión y con compromiso de pago al primer requerimiento de la INSTITUCIÓN FERIAL DE MADRID (IFEMA), incluso con la oposición del afianzado y sin poder posponer el pago o negarse al mismo, por ningún motivo </w:t>
      </w:r>
    </w:p>
    <w:p w14:paraId="6F9A0E50"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0424161E"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El presente Aval estará en vigor hasta que se autorice su cancelación o devolución por la INSTITUCIÓN FERIAL DE MADRID (IFEMA).</w:t>
      </w:r>
    </w:p>
    <w:p w14:paraId="77712488"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4A9378FB"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El presente aval ha sido inscrito en esta misma fecha en el Registro de Avales con el número .........................</w:t>
      </w:r>
    </w:p>
    <w:p w14:paraId="16950D87"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6F34AD6F" w14:textId="77777777" w:rsidR="008A31B8" w:rsidRPr="008A31B8" w:rsidRDefault="008A31B8" w:rsidP="008A31B8">
      <w:pPr>
        <w:spacing w:after="0" w:line="264" w:lineRule="auto"/>
        <w:jc w:val="both"/>
        <w:rPr>
          <w:rFonts w:ascii="Arial Narrow" w:eastAsia="Times New Roman" w:hAnsi="Arial Narrow" w:cs="Calibri"/>
          <w:sz w:val="24"/>
          <w:szCs w:val="24"/>
          <w:lang w:eastAsia="es-ES"/>
        </w:rPr>
      </w:pPr>
    </w:p>
    <w:p w14:paraId="52EE80C5"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(Lugar y fecha)</w:t>
      </w:r>
    </w:p>
    <w:p w14:paraId="22CEF2BD"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p>
    <w:p w14:paraId="78430915"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(Razón social de la Entidad)</w:t>
      </w:r>
    </w:p>
    <w:p w14:paraId="3EC07552"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p>
    <w:p w14:paraId="7861AD04" w14:textId="77777777" w:rsidR="008A31B8" w:rsidRPr="008A31B8" w:rsidRDefault="008A31B8" w:rsidP="008A31B8">
      <w:pPr>
        <w:spacing w:after="0" w:line="264" w:lineRule="auto"/>
        <w:jc w:val="right"/>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(Firma de los apoderados)</w:t>
      </w:r>
    </w:p>
    <w:p w14:paraId="563777AD" w14:textId="77777777" w:rsidR="00D4239B" w:rsidRDefault="00D4239B"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p>
    <w:p w14:paraId="28F70031" w14:textId="77777777" w:rsidR="00EA20A2" w:rsidRDefault="00EA20A2"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p>
    <w:p w14:paraId="26CF1133" w14:textId="77777777" w:rsidR="00D4239B" w:rsidRDefault="00D4239B"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p>
    <w:p w14:paraId="70D38A3F" w14:textId="77777777" w:rsidR="00F47D0D" w:rsidRDefault="00F47D0D"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p>
    <w:p w14:paraId="7E6B7FFB" w14:textId="77777777" w:rsidR="00F47D0D" w:rsidRDefault="00F47D0D"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p>
    <w:p w14:paraId="7D19AC01" w14:textId="77777777" w:rsidR="00493832" w:rsidRDefault="00493832"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p>
    <w:p w14:paraId="5CE88AE3" w14:textId="77777777" w:rsidR="008A31B8" w:rsidRPr="008A31B8" w:rsidRDefault="008A31B8" w:rsidP="008A31B8">
      <w:pPr>
        <w:pBdr>
          <w:bottom w:val="single" w:sz="4" w:space="1" w:color="auto"/>
        </w:pBdr>
        <w:spacing w:before="40" w:after="120" w:line="240" w:lineRule="auto"/>
        <w:ind w:left="140" w:right="142" w:firstLine="300"/>
        <w:jc w:val="center"/>
        <w:rPr>
          <w:rFonts w:ascii="Arial Narrow" w:eastAsia="Arial Unicode MS" w:hAnsi="Arial Narrow" w:cs="Calibri"/>
          <w:b/>
          <w:color w:val="002060"/>
          <w:sz w:val="24"/>
          <w:szCs w:val="24"/>
          <w:lang w:eastAsia="es-ES"/>
        </w:rPr>
      </w:pPr>
      <w:r w:rsidRPr="008A31B8">
        <w:rPr>
          <w:rFonts w:ascii="Arial Narrow" w:eastAsia="Arial Unicode MS" w:hAnsi="Arial Narrow" w:cs="Calibri"/>
          <w:b/>
          <w:color w:val="002060"/>
          <w:sz w:val="24"/>
          <w:szCs w:val="24"/>
          <w:lang w:eastAsia="es-ES"/>
        </w:rPr>
        <w:t>VII.- MODELO DE CERTIFICADO DE SEGURO DE CAUCIÓN</w:t>
      </w:r>
    </w:p>
    <w:p w14:paraId="60250F4A" w14:textId="77777777" w:rsidR="008A31B8" w:rsidRPr="008A31B8" w:rsidRDefault="008A31B8" w:rsidP="008A31B8">
      <w:pPr>
        <w:spacing w:before="40" w:after="120" w:line="240" w:lineRule="auto"/>
        <w:ind w:left="40"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Certificado número ............................(1) (en adelante, asegurador), con domicilio en.............., calle........................................................, y NIF................................, debidamente representado por Don ........................................................................(2), con poderes suficientes para obligarle en este acto.</w:t>
      </w:r>
    </w:p>
    <w:p w14:paraId="08C86825" w14:textId="608B3238" w:rsidR="008A31B8" w:rsidRPr="00A210C4" w:rsidRDefault="008A31B8" w:rsidP="008A31B8">
      <w:pPr>
        <w:spacing w:after="0" w:line="240" w:lineRule="auto"/>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 xml:space="preserve">ASEGURA a .......................................................(3), NIF........................................., en concepto de tomador del seguro, ante la INSTITUCIÓN FERIAL DE MADRID (IFEMA), en adelante asegurado, hasta el importe de ....................................................................................................(en letras y en cifras), en los términos y condiciones establecidos en el Texto Refundido de la Ley de Contratos del Sector Público, normativa de desarrollo y Pliego </w:t>
      </w:r>
      <w:r w:rsidR="00A210C4">
        <w:rPr>
          <w:rFonts w:ascii="Arial Narrow" w:eastAsia="Arial Unicode MS" w:hAnsi="Arial Narrow" w:cs="Calibri"/>
          <w:sz w:val="24"/>
          <w:szCs w:val="24"/>
          <w:lang w:eastAsia="es-ES"/>
        </w:rPr>
        <w:t xml:space="preserve">de Bases por la que se rige el </w:t>
      </w:r>
      <w:r w:rsidR="009A0DE9" w:rsidRPr="0037737A">
        <w:rPr>
          <w:rFonts w:ascii="Arial Narrow" w:eastAsia="Times New Roman" w:hAnsi="Arial Narrow" w:cs="Calibri"/>
          <w:b/>
          <w:sz w:val="24"/>
          <w:szCs w:val="24"/>
          <w:lang w:eastAsia="es-ES"/>
        </w:rPr>
        <w:t>“</w:t>
      </w:r>
      <w:r w:rsidR="003A38FF" w:rsidRPr="0037737A">
        <w:rPr>
          <w:rFonts w:ascii="Arial Narrow" w:eastAsia="Times New Roman" w:hAnsi="Arial Narrow" w:cs="Calibri"/>
          <w:b/>
          <w:sz w:val="24"/>
          <w:szCs w:val="24"/>
          <w:lang w:eastAsia="es-ES"/>
        </w:rPr>
        <w:t>CAMPAÑA DE PUBLIC</w:t>
      </w:r>
      <w:r w:rsidR="005F20CB">
        <w:rPr>
          <w:rFonts w:ascii="Arial Narrow" w:eastAsia="Times New Roman" w:hAnsi="Arial Narrow" w:cs="Calibri"/>
          <w:b/>
          <w:sz w:val="24"/>
          <w:szCs w:val="24"/>
          <w:lang w:eastAsia="es-ES"/>
        </w:rPr>
        <w:t>I</w:t>
      </w:r>
      <w:r w:rsidR="003A38FF" w:rsidRPr="0037737A">
        <w:rPr>
          <w:rFonts w:ascii="Arial Narrow" w:eastAsia="Times New Roman" w:hAnsi="Arial Narrow" w:cs="Calibri"/>
          <w:b/>
          <w:sz w:val="24"/>
          <w:szCs w:val="24"/>
          <w:lang w:eastAsia="es-ES"/>
        </w:rPr>
        <w:t>DAD INTERNACIONAL EN REVISTAS TÉCNICAS OFFLINE DE FITUR 2020, FERIA INTERNACIONAL DE TURISMO, EXP. 19/252 – 1000200368</w:t>
      </w:r>
      <w:r w:rsidR="009A0DE9" w:rsidRPr="0037737A">
        <w:rPr>
          <w:rFonts w:ascii="Arial Narrow" w:eastAsia="Times New Roman" w:hAnsi="Arial Narrow" w:cs="Times New Roman"/>
          <w:b/>
          <w:color w:val="000000" w:themeColor="text1"/>
          <w:sz w:val="24"/>
          <w:szCs w:val="24"/>
          <w:lang w:eastAsia="es-ES"/>
        </w:rPr>
        <w:t>”</w:t>
      </w:r>
      <w:r w:rsidR="006F7E79" w:rsidRPr="0037737A">
        <w:rPr>
          <w:rFonts w:ascii="Arial Narrow" w:eastAsia="Times New Roman" w:hAnsi="Arial Narrow" w:cs="Times New Roman"/>
          <w:b/>
          <w:sz w:val="24"/>
          <w:szCs w:val="24"/>
          <w:lang w:eastAsia="es-ES"/>
        </w:rPr>
        <w:t>,</w:t>
      </w:r>
      <w:r w:rsidR="006F7E79" w:rsidRPr="008A31B8">
        <w:rPr>
          <w:rFonts w:ascii="Arial Narrow" w:eastAsia="Times New Roman" w:hAnsi="Arial Narrow" w:cs="Times New Roman"/>
          <w:b/>
          <w:sz w:val="24"/>
          <w:szCs w:val="24"/>
          <w:lang w:eastAsia="es-ES"/>
        </w:rPr>
        <w:t xml:space="preserve"> </w:t>
      </w:r>
      <w:r w:rsidR="00F77A9C">
        <w:rPr>
          <w:rFonts w:ascii="Arial Narrow" w:eastAsia="Times New Roman" w:hAnsi="Arial Narrow" w:cs="Calibri"/>
          <w:sz w:val="24"/>
          <w:szCs w:val="24"/>
          <w:lang w:eastAsia="es-ES"/>
        </w:rPr>
        <w:t xml:space="preserve"> </w:t>
      </w:r>
      <w:r w:rsidRPr="008A31B8">
        <w:rPr>
          <w:rFonts w:ascii="Arial Narrow" w:eastAsia="Times New Roman" w:hAnsi="Arial Narrow" w:cs="Calibri"/>
          <w:sz w:val="24"/>
          <w:szCs w:val="24"/>
          <w:lang w:eastAsia="es-ES"/>
        </w:rPr>
        <w:t>en concepto de garantía.................................(4), para responder de las obligaciones, y demás gastos que se puedan derivar conforme a las normas y demás condiciones administrativas precitadas frente al asegurado.</w:t>
      </w:r>
    </w:p>
    <w:p w14:paraId="0B501A41" w14:textId="77777777" w:rsidR="008A31B8" w:rsidRPr="008A31B8" w:rsidRDefault="008A31B8" w:rsidP="008A31B8">
      <w:pPr>
        <w:spacing w:before="40" w:after="120" w:line="240" w:lineRule="auto"/>
        <w:ind w:left="40"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El asegurador declara, bajo su responsabilidad, que cumple los requisitos exigidos en el artículo 57.1 del Reglamento General de la Ley de Contratos de las Administraciones Públicas.</w:t>
      </w:r>
    </w:p>
    <w:p w14:paraId="1B0BD5AE" w14:textId="77777777" w:rsidR="008A31B8" w:rsidRPr="008A31B8" w:rsidRDefault="008A31B8" w:rsidP="008A31B8">
      <w:pPr>
        <w:spacing w:before="40" w:after="120" w:line="240" w:lineRule="auto"/>
        <w:ind w:left="40"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3011322E" w14:textId="77777777" w:rsidR="008A31B8" w:rsidRPr="008A31B8" w:rsidRDefault="008A31B8" w:rsidP="008A31B8">
      <w:pPr>
        <w:spacing w:before="40" w:after="120" w:line="240" w:lineRule="auto"/>
        <w:ind w:left="40"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El asegurador no podrá oponer al asegurado las excepciones que puedan corresponderle contra el tomador del seguro.</w:t>
      </w:r>
    </w:p>
    <w:p w14:paraId="1EBECA82" w14:textId="77777777" w:rsidR="008A31B8" w:rsidRPr="008A31B8" w:rsidRDefault="008A31B8" w:rsidP="008A31B8">
      <w:pPr>
        <w:spacing w:before="40" w:after="120" w:line="240" w:lineRule="auto"/>
        <w:ind w:left="40"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El asegurador asume el compromiso de indemnizar al asegurado al primer requerimiento de la INSTITUCIÓN FERIAL DE MADRID (IFEMA).</w:t>
      </w:r>
    </w:p>
    <w:p w14:paraId="186B8EC2" w14:textId="77777777" w:rsidR="008A31B8" w:rsidRPr="008A31B8" w:rsidRDefault="008A31B8" w:rsidP="008A31B8">
      <w:pPr>
        <w:spacing w:before="40" w:after="120" w:line="240" w:lineRule="auto"/>
        <w:ind w:left="40"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El presente seguro de caución estará en vigor hasta que la INSTITUCIÓN FERIAL DE MADRID (IFEMA) autorice su cancelación o devolución.</w:t>
      </w:r>
    </w:p>
    <w:p w14:paraId="71505E6C" w14:textId="77777777" w:rsidR="008A31B8" w:rsidRPr="008A31B8" w:rsidRDefault="008A31B8" w:rsidP="008A31B8">
      <w:pPr>
        <w:spacing w:before="40" w:after="0" w:line="240" w:lineRule="auto"/>
        <w:ind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Lugar y fecha</w:t>
      </w:r>
    </w:p>
    <w:p w14:paraId="33434D0C" w14:textId="77777777" w:rsidR="008A31B8" w:rsidRPr="008A31B8" w:rsidRDefault="008A31B8" w:rsidP="008A31B8">
      <w:pPr>
        <w:spacing w:before="40" w:after="0" w:line="240" w:lineRule="auto"/>
        <w:ind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Firma:</w:t>
      </w:r>
    </w:p>
    <w:p w14:paraId="37EF89EB" w14:textId="77777777" w:rsidR="00A210C4" w:rsidRPr="008A31B8" w:rsidRDefault="008A31B8" w:rsidP="008A31B8">
      <w:pPr>
        <w:spacing w:before="40" w:after="0" w:line="240" w:lineRule="auto"/>
        <w:ind w:right="142"/>
        <w:jc w:val="both"/>
        <w:rPr>
          <w:rFonts w:ascii="Arial Narrow" w:eastAsia="Arial Unicode MS" w:hAnsi="Arial Narrow" w:cs="Calibri"/>
          <w:sz w:val="24"/>
          <w:szCs w:val="24"/>
          <w:lang w:eastAsia="es-ES"/>
        </w:rPr>
      </w:pPr>
      <w:r w:rsidRPr="008A31B8">
        <w:rPr>
          <w:rFonts w:ascii="Arial Narrow" w:eastAsia="Arial Unicode MS" w:hAnsi="Arial Narrow" w:cs="Calibri"/>
          <w:sz w:val="24"/>
          <w:szCs w:val="24"/>
          <w:lang w:eastAsia="es-ES"/>
        </w:rPr>
        <w:t>Asegurador.</w:t>
      </w:r>
    </w:p>
    <w:p w14:paraId="7B8ADDED" w14:textId="77777777" w:rsidR="008A31B8" w:rsidRPr="008A31B8" w:rsidRDefault="008A31B8" w:rsidP="008A31B8">
      <w:pPr>
        <w:pBdr>
          <w:top w:val="single" w:sz="4" w:space="1" w:color="auto"/>
          <w:left w:val="single" w:sz="4" w:space="4" w:color="auto"/>
          <w:bottom w:val="single" w:sz="4" w:space="1" w:color="auto"/>
          <w:right w:val="single" w:sz="4" w:space="4" w:color="auto"/>
        </w:pBdr>
        <w:spacing w:after="100" w:line="240" w:lineRule="auto"/>
        <w:ind w:right="142"/>
        <w:jc w:val="both"/>
        <w:rPr>
          <w:rFonts w:ascii="Arial Narrow" w:eastAsia="Arial Unicode MS" w:hAnsi="Arial Narrow" w:cs="Calibri"/>
          <w:b/>
          <w:color w:val="000000"/>
          <w:sz w:val="24"/>
          <w:szCs w:val="24"/>
          <w:lang w:eastAsia="es-ES"/>
        </w:rPr>
      </w:pPr>
      <w:r w:rsidRPr="008A31B8">
        <w:rPr>
          <w:rFonts w:ascii="Arial Narrow" w:eastAsia="Arial Unicode MS" w:hAnsi="Arial Narrow" w:cs="Calibri"/>
          <w:b/>
          <w:color w:val="000000"/>
          <w:sz w:val="24"/>
          <w:szCs w:val="24"/>
          <w:lang w:eastAsia="es-ES"/>
        </w:rPr>
        <w:t>Instrucciones para la cumplimentación del modelo.</w:t>
      </w:r>
    </w:p>
    <w:p w14:paraId="1970B9F9" w14:textId="77777777" w:rsidR="008A31B8" w:rsidRPr="008A31B8" w:rsidRDefault="008A31B8" w:rsidP="008A31B8">
      <w:pPr>
        <w:pBdr>
          <w:top w:val="single" w:sz="4" w:space="1" w:color="auto"/>
          <w:left w:val="single" w:sz="4" w:space="4" w:color="auto"/>
          <w:bottom w:val="single" w:sz="4" w:space="1" w:color="auto"/>
          <w:right w:val="single" w:sz="4" w:space="4" w:color="auto"/>
        </w:pBdr>
        <w:spacing w:after="0" w:line="240" w:lineRule="auto"/>
        <w:ind w:right="142"/>
        <w:jc w:val="both"/>
        <w:rPr>
          <w:rFonts w:ascii="Arial Narrow" w:eastAsia="Arial Unicode MS" w:hAnsi="Arial Narrow" w:cs="Calibri"/>
          <w:color w:val="000000"/>
          <w:sz w:val="24"/>
          <w:szCs w:val="24"/>
          <w:lang w:eastAsia="es-ES"/>
        </w:rPr>
      </w:pPr>
      <w:r w:rsidRPr="008A31B8">
        <w:rPr>
          <w:rFonts w:ascii="Arial Narrow" w:eastAsia="Arial Unicode MS" w:hAnsi="Arial Narrow" w:cs="Calibri"/>
          <w:color w:val="000000"/>
          <w:sz w:val="24"/>
          <w:szCs w:val="24"/>
          <w:lang w:eastAsia="es-ES"/>
        </w:rPr>
        <w:t>(1) Se expresará la razón social completa de la entidad aseguradora.</w:t>
      </w:r>
    </w:p>
    <w:p w14:paraId="149B3617" w14:textId="77777777" w:rsidR="008A31B8" w:rsidRPr="008A31B8" w:rsidRDefault="008A31B8" w:rsidP="008A31B8">
      <w:pPr>
        <w:pBdr>
          <w:top w:val="single" w:sz="4" w:space="1" w:color="auto"/>
          <w:left w:val="single" w:sz="4" w:space="4" w:color="auto"/>
          <w:bottom w:val="single" w:sz="4" w:space="1" w:color="auto"/>
          <w:right w:val="single" w:sz="4" w:space="4" w:color="auto"/>
        </w:pBdr>
        <w:spacing w:after="0" w:line="240" w:lineRule="auto"/>
        <w:ind w:right="142"/>
        <w:jc w:val="both"/>
        <w:rPr>
          <w:rFonts w:ascii="Arial Narrow" w:eastAsia="Arial Unicode MS" w:hAnsi="Arial Narrow" w:cs="Calibri"/>
          <w:color w:val="000000"/>
          <w:sz w:val="24"/>
          <w:szCs w:val="24"/>
          <w:lang w:eastAsia="es-ES"/>
        </w:rPr>
      </w:pPr>
      <w:r w:rsidRPr="008A31B8">
        <w:rPr>
          <w:rFonts w:ascii="Arial Narrow" w:eastAsia="Arial Unicode MS" w:hAnsi="Arial Narrow" w:cs="Calibri"/>
          <w:color w:val="000000"/>
          <w:sz w:val="24"/>
          <w:szCs w:val="24"/>
          <w:lang w:eastAsia="es-ES"/>
        </w:rPr>
        <w:t>(2) Nombre y apellidos del apoderado o apoderados.</w:t>
      </w:r>
    </w:p>
    <w:p w14:paraId="2176BF6A" w14:textId="77777777" w:rsidR="008A31B8" w:rsidRPr="008A31B8" w:rsidRDefault="008A31B8" w:rsidP="008A31B8">
      <w:pPr>
        <w:pBdr>
          <w:top w:val="single" w:sz="4" w:space="1" w:color="auto"/>
          <w:left w:val="single" w:sz="4" w:space="4" w:color="auto"/>
          <w:bottom w:val="single" w:sz="4" w:space="1" w:color="auto"/>
          <w:right w:val="single" w:sz="4" w:space="4" w:color="auto"/>
        </w:pBdr>
        <w:spacing w:after="0" w:line="240" w:lineRule="auto"/>
        <w:ind w:right="142"/>
        <w:jc w:val="both"/>
        <w:rPr>
          <w:rFonts w:ascii="Arial Narrow" w:eastAsia="Arial Unicode MS" w:hAnsi="Arial Narrow" w:cs="Calibri"/>
          <w:color w:val="000000"/>
          <w:sz w:val="24"/>
          <w:szCs w:val="24"/>
          <w:lang w:eastAsia="es-ES"/>
        </w:rPr>
      </w:pPr>
      <w:r w:rsidRPr="008A31B8">
        <w:rPr>
          <w:rFonts w:ascii="Arial Narrow" w:eastAsia="Arial Unicode MS" w:hAnsi="Arial Narrow" w:cs="Calibri"/>
          <w:color w:val="000000"/>
          <w:sz w:val="24"/>
          <w:szCs w:val="24"/>
          <w:lang w:eastAsia="es-ES"/>
        </w:rPr>
        <w:t>(3) Nombre de la persona asegurada.</w:t>
      </w:r>
    </w:p>
    <w:p w14:paraId="6399FBAE" w14:textId="77777777" w:rsidR="008A31B8" w:rsidRPr="008A31B8" w:rsidRDefault="008A31B8" w:rsidP="008A31B8">
      <w:pPr>
        <w:pBdr>
          <w:top w:val="single" w:sz="4" w:space="1" w:color="auto"/>
          <w:left w:val="single" w:sz="4" w:space="4" w:color="auto"/>
          <w:bottom w:val="single" w:sz="4" w:space="1" w:color="auto"/>
          <w:right w:val="single" w:sz="4" w:space="4" w:color="auto"/>
        </w:pBdr>
        <w:spacing w:after="0" w:line="240" w:lineRule="auto"/>
        <w:ind w:right="142"/>
        <w:jc w:val="both"/>
        <w:rPr>
          <w:rFonts w:ascii="Arial Narrow" w:eastAsia="Arial Unicode MS" w:hAnsi="Arial Narrow" w:cs="Calibri"/>
          <w:color w:val="000000"/>
          <w:sz w:val="24"/>
          <w:szCs w:val="24"/>
          <w:lang w:eastAsia="es-ES"/>
        </w:rPr>
      </w:pPr>
      <w:r w:rsidRPr="008A31B8">
        <w:rPr>
          <w:rFonts w:ascii="Arial Narrow" w:eastAsia="Arial Unicode MS" w:hAnsi="Arial Narrow" w:cs="Calibri"/>
          <w:color w:val="000000"/>
          <w:sz w:val="24"/>
          <w:szCs w:val="24"/>
          <w:lang w:eastAsia="es-ES"/>
        </w:rPr>
        <w:t>(4) Indicar modalidad del seguro de que se trata en función de que será garantía provisional o definitiva</w:t>
      </w:r>
    </w:p>
    <w:p w14:paraId="25592891" w14:textId="77777777" w:rsidR="00A210C4" w:rsidRDefault="00A210C4" w:rsidP="008A31B8">
      <w:pPr>
        <w:keepLines/>
        <w:spacing w:after="0" w:line="240" w:lineRule="auto"/>
        <w:ind w:right="-60"/>
        <w:jc w:val="right"/>
        <w:rPr>
          <w:rFonts w:ascii="Arial Narrow" w:eastAsia="Times New Roman" w:hAnsi="Arial Narrow" w:cs="Calibri"/>
          <w:snapToGrid w:val="0"/>
          <w:sz w:val="24"/>
          <w:szCs w:val="24"/>
          <w:lang w:eastAsia="es-ES"/>
        </w:rPr>
      </w:pPr>
    </w:p>
    <w:p w14:paraId="6875FACC" w14:textId="77777777" w:rsidR="008A31B8" w:rsidRPr="008A31B8" w:rsidRDefault="008A31B8" w:rsidP="008A31B8">
      <w:pPr>
        <w:keepLines/>
        <w:spacing w:after="0" w:line="240" w:lineRule="auto"/>
        <w:ind w:right="-60"/>
        <w:jc w:val="right"/>
        <w:rPr>
          <w:rFonts w:ascii="Arial Narrow" w:eastAsia="Times New Roman" w:hAnsi="Arial Narrow" w:cs="Calibri"/>
          <w:snapToGrid w:val="0"/>
          <w:sz w:val="24"/>
          <w:szCs w:val="24"/>
          <w:lang w:eastAsia="es-ES"/>
        </w:rPr>
      </w:pPr>
      <w:r w:rsidRPr="008A31B8">
        <w:rPr>
          <w:rFonts w:ascii="Arial Narrow" w:eastAsia="Times New Roman" w:hAnsi="Arial Narrow" w:cs="Calibri"/>
          <w:snapToGrid w:val="0"/>
          <w:sz w:val="24"/>
          <w:szCs w:val="24"/>
          <w:lang w:eastAsia="es-ES"/>
        </w:rPr>
        <w:t>En……………., a…..de……..de 201</w:t>
      </w:r>
      <w:r w:rsidR="009A0DE9">
        <w:rPr>
          <w:rFonts w:ascii="Arial Narrow" w:eastAsia="Times New Roman" w:hAnsi="Arial Narrow" w:cs="Calibri"/>
          <w:snapToGrid w:val="0"/>
          <w:sz w:val="24"/>
          <w:szCs w:val="24"/>
          <w:lang w:eastAsia="es-ES"/>
        </w:rPr>
        <w:t>9</w:t>
      </w:r>
    </w:p>
    <w:p w14:paraId="11233FD3" w14:textId="77777777" w:rsidR="008A31B8" w:rsidRPr="008A31B8" w:rsidRDefault="008A31B8" w:rsidP="008A31B8">
      <w:pPr>
        <w:keepLines/>
        <w:spacing w:after="0" w:line="240" w:lineRule="auto"/>
        <w:ind w:right="-60"/>
        <w:jc w:val="right"/>
        <w:rPr>
          <w:rFonts w:ascii="Arial Narrow" w:eastAsia="Times New Roman" w:hAnsi="Arial Narrow" w:cs="Calibri"/>
          <w:snapToGrid w:val="0"/>
          <w:sz w:val="24"/>
          <w:szCs w:val="24"/>
          <w:lang w:eastAsia="es-ES"/>
        </w:rPr>
      </w:pPr>
      <w:r w:rsidRPr="008A31B8">
        <w:rPr>
          <w:rFonts w:ascii="Arial Narrow" w:eastAsia="Times New Roman" w:hAnsi="Arial Narrow" w:cs="Calibri"/>
          <w:snapToGrid w:val="0"/>
          <w:sz w:val="24"/>
          <w:szCs w:val="24"/>
          <w:lang w:eastAsia="es-ES"/>
        </w:rPr>
        <w:t>Fdo.:……………………………….</w:t>
      </w:r>
    </w:p>
    <w:p w14:paraId="105441B8" w14:textId="77777777" w:rsidR="008A31B8" w:rsidRPr="008A31B8" w:rsidRDefault="008A31B8" w:rsidP="008A31B8">
      <w:pPr>
        <w:keepLines/>
        <w:tabs>
          <w:tab w:val="left" w:pos="2160"/>
        </w:tabs>
        <w:spacing w:after="0" w:line="240" w:lineRule="auto"/>
        <w:ind w:right="-60"/>
        <w:jc w:val="right"/>
        <w:rPr>
          <w:rFonts w:ascii="Arial Narrow" w:eastAsia="Times New Roman" w:hAnsi="Arial Narrow" w:cs="Calibri"/>
          <w:snapToGrid w:val="0"/>
          <w:sz w:val="24"/>
          <w:szCs w:val="24"/>
          <w:lang w:eastAsia="es-ES"/>
        </w:rPr>
      </w:pPr>
      <w:r w:rsidRPr="008A31B8">
        <w:rPr>
          <w:rFonts w:ascii="Arial Narrow" w:eastAsia="Times New Roman" w:hAnsi="Arial Narrow" w:cs="Calibri"/>
          <w:snapToGrid w:val="0"/>
          <w:sz w:val="24"/>
          <w:szCs w:val="24"/>
          <w:lang w:eastAsia="es-ES"/>
        </w:rPr>
        <w:t>(Firma y sello de la empresa)</w:t>
      </w:r>
    </w:p>
    <w:p w14:paraId="0B69EEF0" w14:textId="77777777" w:rsidR="008A31B8" w:rsidRPr="008A31B8" w:rsidRDefault="008A31B8" w:rsidP="008A31B8">
      <w:pPr>
        <w:keepLines/>
        <w:spacing w:after="0" w:line="240" w:lineRule="auto"/>
        <w:ind w:right="-60"/>
        <w:jc w:val="both"/>
        <w:rPr>
          <w:rFonts w:ascii="Arial Narrow" w:eastAsia="Times New Roman" w:hAnsi="Arial Narrow" w:cs="Calibri"/>
          <w:snapToGrid w:val="0"/>
          <w:sz w:val="24"/>
          <w:szCs w:val="24"/>
          <w:lang w:eastAsia="es-ES"/>
        </w:rPr>
      </w:pPr>
      <w:r w:rsidRPr="008A31B8">
        <w:rPr>
          <w:rFonts w:ascii="Arial Narrow" w:eastAsia="Times New Roman" w:hAnsi="Arial Narrow" w:cs="Calibri"/>
          <w:b/>
          <w:bCs/>
          <w:snapToGrid w:val="0"/>
          <w:color w:val="002060"/>
          <w:sz w:val="24"/>
          <w:szCs w:val="24"/>
          <w:lang w:eastAsia="es-ES"/>
        </w:rPr>
        <w:br w:type="page"/>
      </w:r>
      <w:r w:rsidRPr="008A31B8">
        <w:rPr>
          <w:rFonts w:ascii="Arial Narrow" w:eastAsia="Times New Roman" w:hAnsi="Arial Narrow" w:cs="Calibri"/>
          <w:snapToGrid w:val="0"/>
          <w:sz w:val="24"/>
          <w:szCs w:val="24"/>
          <w:lang w:eastAsia="es-ES"/>
        </w:rPr>
        <w:lastRenderedPageBreak/>
        <w:t xml:space="preserve"> </w:t>
      </w:r>
    </w:p>
    <w:p w14:paraId="7A001E6A" w14:textId="77777777" w:rsidR="008A31B8" w:rsidRPr="003C7390" w:rsidRDefault="008A31B8" w:rsidP="008A31B8">
      <w:pPr>
        <w:pBdr>
          <w:bottom w:val="single" w:sz="4" w:space="1" w:color="auto"/>
        </w:pBdr>
        <w:spacing w:after="0" w:line="240" w:lineRule="auto"/>
        <w:jc w:val="center"/>
        <w:rPr>
          <w:rFonts w:ascii="Arial Narrow" w:eastAsia="Times New Roman" w:hAnsi="Arial Narrow" w:cs="Calibri"/>
          <w:b/>
          <w:bCs/>
          <w:color w:val="002060"/>
          <w:sz w:val="24"/>
          <w:szCs w:val="24"/>
          <w:lang w:eastAsia="es-ES"/>
        </w:rPr>
      </w:pPr>
      <w:r w:rsidRPr="003C7390">
        <w:rPr>
          <w:rFonts w:ascii="Arial Narrow" w:eastAsia="Times New Roman" w:hAnsi="Arial Narrow" w:cs="Calibri"/>
          <w:b/>
          <w:snapToGrid w:val="0"/>
          <w:color w:val="002060"/>
          <w:sz w:val="24"/>
          <w:szCs w:val="24"/>
          <w:lang w:eastAsia="es-ES"/>
        </w:rPr>
        <w:t>VIII.</w:t>
      </w:r>
      <w:r w:rsidRPr="003C7390">
        <w:rPr>
          <w:rFonts w:ascii="Arial Narrow" w:eastAsia="Times New Roman" w:hAnsi="Arial Narrow" w:cs="Calibri"/>
          <w:b/>
          <w:bCs/>
          <w:color w:val="002060"/>
          <w:sz w:val="24"/>
          <w:szCs w:val="24"/>
          <w:lang w:eastAsia="es-ES"/>
        </w:rPr>
        <w:t>- DATOS DE CONTACTO DEL OFERTANTE -</w:t>
      </w:r>
    </w:p>
    <w:p w14:paraId="719BAF4F" w14:textId="77777777" w:rsidR="008A31B8" w:rsidRPr="00513BAF" w:rsidRDefault="008A31B8" w:rsidP="008A31B8">
      <w:pPr>
        <w:spacing w:after="0" w:line="240" w:lineRule="auto"/>
        <w:jc w:val="both"/>
        <w:rPr>
          <w:rFonts w:ascii="Arial Narrow" w:eastAsia="Times New Roman" w:hAnsi="Arial Narrow" w:cs="Calibri"/>
          <w:b/>
          <w:bCs/>
          <w:sz w:val="24"/>
          <w:szCs w:val="24"/>
          <w:highlight w:val="yellow"/>
          <w:lang w:eastAsia="es-ES"/>
        </w:rPr>
      </w:pPr>
    </w:p>
    <w:p w14:paraId="7CA14BA1" w14:textId="77777777" w:rsidR="004761D5" w:rsidRPr="00A14D42" w:rsidRDefault="004761D5" w:rsidP="00A14D42">
      <w:pPr>
        <w:ind w:left="-120"/>
        <w:jc w:val="both"/>
        <w:outlineLvl w:val="0"/>
        <w:rPr>
          <w:rFonts w:ascii="Calibri" w:hAnsi="Calibri" w:cs="Calibri"/>
          <w:b/>
          <w:bCs/>
        </w:rPr>
      </w:pPr>
      <w:r w:rsidRPr="00B47E5E">
        <w:rPr>
          <w:rFonts w:ascii="Calibri" w:hAnsi="Calibri" w:cs="Calibri"/>
        </w:rPr>
        <w:t>Con la finalidad de facilitar el contacto entre IFEMA y las empresas participantes, los ofertantes deberán cumplimentar la ficha incluida a continuación con todos aquellos datos de contacto profesional de las personas que intervengan en cualquier asunto administrativo/técnico relacionado con este concurso.</w:t>
      </w:r>
    </w:p>
    <w:tbl>
      <w:tblPr>
        <w:tblW w:w="8330" w:type="dxa"/>
        <w:tblCellMar>
          <w:left w:w="0" w:type="dxa"/>
          <w:right w:w="0" w:type="dxa"/>
        </w:tblCellMar>
        <w:tblLook w:val="0000" w:firstRow="0" w:lastRow="0" w:firstColumn="0" w:lastColumn="0" w:noHBand="0" w:noVBand="0"/>
      </w:tblPr>
      <w:tblGrid>
        <w:gridCol w:w="3936"/>
        <w:gridCol w:w="4394"/>
      </w:tblGrid>
      <w:tr w:rsidR="004761D5" w:rsidRPr="00B47E5E" w14:paraId="37507CF5" w14:textId="77777777" w:rsidTr="00A14D42">
        <w:trPr>
          <w:trHeight w:val="524"/>
        </w:trPr>
        <w:tc>
          <w:tcPr>
            <w:tcW w:w="3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DF48E9" w14:textId="77777777" w:rsidR="004761D5" w:rsidRPr="00B47E5E" w:rsidRDefault="00A14D42" w:rsidP="00F62535">
            <w:pPr>
              <w:rPr>
                <w:rFonts w:ascii="Calibri" w:hAnsi="Calibri" w:cs="Calibri"/>
              </w:rPr>
            </w:pPr>
            <w:r>
              <w:rPr>
                <w:rFonts w:ascii="Calibri" w:hAnsi="Calibri" w:cs="Calibri"/>
              </w:rPr>
              <w:t>DENOMINACIÓN SOCIAL:</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AFD025C" w14:textId="77777777" w:rsidR="004761D5" w:rsidRPr="00B47E5E" w:rsidRDefault="004761D5" w:rsidP="00F62535">
            <w:pPr>
              <w:jc w:val="both"/>
              <w:rPr>
                <w:rFonts w:ascii="Calibri" w:hAnsi="Calibri" w:cs="Calibri"/>
              </w:rPr>
            </w:pPr>
          </w:p>
        </w:tc>
      </w:tr>
      <w:tr w:rsidR="004761D5" w:rsidRPr="00B47E5E" w14:paraId="28ECEBAE" w14:textId="77777777" w:rsidTr="00A14D42">
        <w:trPr>
          <w:trHeight w:val="546"/>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D68E4F" w14:textId="77777777" w:rsidR="004761D5" w:rsidRPr="00B47E5E" w:rsidRDefault="004761D5" w:rsidP="00F62535">
            <w:pPr>
              <w:jc w:val="both"/>
              <w:rPr>
                <w:rFonts w:ascii="Calibri" w:hAnsi="Calibri" w:cs="Calibri"/>
              </w:rPr>
            </w:pPr>
            <w:r w:rsidRPr="00B47E5E">
              <w:rPr>
                <w:rFonts w:ascii="Calibri" w:hAnsi="Calibri" w:cs="Calibri"/>
              </w:rPr>
              <w:t>DIRECCIÓN:</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331E353B" w14:textId="77777777" w:rsidR="004761D5" w:rsidRPr="00B47E5E" w:rsidRDefault="004761D5" w:rsidP="00F62535">
            <w:pPr>
              <w:jc w:val="both"/>
              <w:rPr>
                <w:rFonts w:ascii="Calibri" w:hAnsi="Calibri" w:cs="Calibri"/>
              </w:rPr>
            </w:pPr>
          </w:p>
        </w:tc>
      </w:tr>
      <w:tr w:rsidR="004761D5" w:rsidRPr="00B47E5E" w14:paraId="158B1520" w14:textId="77777777" w:rsidTr="00A14D42">
        <w:trPr>
          <w:trHeight w:val="696"/>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1A447C" w14:textId="77777777" w:rsidR="004761D5" w:rsidRPr="00B47E5E" w:rsidRDefault="004761D5" w:rsidP="00F62535">
            <w:pPr>
              <w:rPr>
                <w:rFonts w:ascii="Calibri" w:hAnsi="Calibri" w:cs="Calibri"/>
              </w:rPr>
            </w:pPr>
            <w:r w:rsidRPr="00B47E5E">
              <w:rPr>
                <w:rFonts w:ascii="Calibri" w:hAnsi="Calibri" w:cs="Calibri"/>
              </w:rPr>
              <w:t>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EC20D75" w14:textId="77777777" w:rsidR="004761D5" w:rsidRPr="00B47E5E" w:rsidRDefault="004761D5" w:rsidP="00F62535">
            <w:pPr>
              <w:jc w:val="both"/>
              <w:rPr>
                <w:rFonts w:ascii="Calibri" w:hAnsi="Calibri" w:cs="Calibri"/>
              </w:rPr>
            </w:pPr>
          </w:p>
        </w:tc>
      </w:tr>
      <w:tr w:rsidR="004761D5" w:rsidRPr="00B47E5E" w14:paraId="070B837E" w14:textId="77777777" w:rsidTr="00A14D42">
        <w:trPr>
          <w:trHeight w:val="567"/>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B63B61" w14:textId="77777777" w:rsidR="004761D5" w:rsidRPr="00B47E5E" w:rsidRDefault="00A14D42" w:rsidP="00A14D42">
            <w:pPr>
              <w:rPr>
                <w:rFonts w:ascii="Calibri" w:hAnsi="Calibri" w:cs="Calibri"/>
              </w:rPr>
            </w:pPr>
            <w:r>
              <w:rPr>
                <w:rFonts w:ascii="Calibri" w:hAnsi="Calibri" w:cs="Calibri"/>
              </w:rPr>
              <w:t>TELÉFONO/S: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5110A80B" w14:textId="77777777" w:rsidR="004761D5" w:rsidRPr="00B47E5E" w:rsidRDefault="004761D5" w:rsidP="00F62535">
            <w:pPr>
              <w:jc w:val="both"/>
              <w:rPr>
                <w:rFonts w:ascii="Calibri" w:hAnsi="Calibri" w:cs="Calibri"/>
              </w:rPr>
            </w:pPr>
          </w:p>
        </w:tc>
      </w:tr>
      <w:tr w:rsidR="004761D5" w:rsidRPr="00B47E5E" w14:paraId="399DE705" w14:textId="77777777" w:rsidTr="00A14D42">
        <w:trPr>
          <w:trHeight w:val="533"/>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C035EA" w14:textId="77777777" w:rsidR="004761D5" w:rsidRPr="00B47E5E" w:rsidRDefault="00A14D42" w:rsidP="00A14D42">
            <w:pPr>
              <w:rPr>
                <w:rFonts w:ascii="Calibri" w:hAnsi="Calibri" w:cs="Calibri"/>
              </w:rPr>
            </w:pPr>
            <w:r>
              <w:rPr>
                <w:rFonts w:ascii="Calibri" w:hAnsi="Calibri" w:cs="Calibri"/>
              </w:rPr>
              <w:t>FAX/ES: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6BE1343D" w14:textId="77777777" w:rsidR="004761D5" w:rsidRPr="00B47E5E" w:rsidRDefault="004761D5" w:rsidP="00F62535">
            <w:pPr>
              <w:jc w:val="both"/>
              <w:rPr>
                <w:rFonts w:ascii="Calibri" w:hAnsi="Calibri" w:cs="Calibri"/>
              </w:rPr>
            </w:pPr>
          </w:p>
        </w:tc>
      </w:tr>
      <w:tr w:rsidR="004761D5" w:rsidRPr="00B47E5E" w14:paraId="4E58771E" w14:textId="77777777" w:rsidTr="00F62535">
        <w:trPr>
          <w:trHeight w:val="748"/>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B48327" w14:textId="77777777" w:rsidR="004761D5" w:rsidRPr="00B47E5E" w:rsidRDefault="004761D5" w:rsidP="00F62535">
            <w:pPr>
              <w:rPr>
                <w:rFonts w:ascii="Calibri" w:hAnsi="Calibri" w:cs="Calibri"/>
              </w:rPr>
            </w:pPr>
            <w:r w:rsidRPr="00B47E5E">
              <w:rPr>
                <w:rFonts w:ascii="Calibri" w:hAnsi="Calibri" w:cs="Calibri"/>
              </w:rPr>
              <w:t>CORREO ELECTRÓNICO DE LAS PERSONA/S DE CONTACTO PARA</w:t>
            </w:r>
            <w:r w:rsidR="00A14D42">
              <w:rPr>
                <w:rFonts w:ascii="Calibri" w:hAnsi="Calibri" w:cs="Calibri"/>
              </w:rPr>
              <w:t xml:space="preserve">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D18754B" w14:textId="77777777" w:rsidR="004761D5" w:rsidRPr="00B47E5E" w:rsidRDefault="004761D5" w:rsidP="00F62535">
            <w:pPr>
              <w:jc w:val="both"/>
              <w:rPr>
                <w:rFonts w:ascii="Calibri" w:hAnsi="Calibri" w:cs="Calibri"/>
              </w:rPr>
            </w:pPr>
          </w:p>
        </w:tc>
      </w:tr>
      <w:tr w:rsidR="004761D5" w:rsidRPr="00B47E5E" w14:paraId="4BB18AD0" w14:textId="77777777" w:rsidTr="00F62535">
        <w:trPr>
          <w:trHeight w:val="748"/>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DE8E92" w14:textId="77777777" w:rsidR="004761D5" w:rsidRPr="00B47E5E" w:rsidRDefault="004761D5" w:rsidP="00A14D42">
            <w:pPr>
              <w:jc w:val="both"/>
              <w:rPr>
                <w:rFonts w:ascii="Calibri" w:hAnsi="Calibri" w:cs="Calibri"/>
              </w:rPr>
            </w:pPr>
            <w:r w:rsidRPr="00B47E5E">
              <w:rPr>
                <w:rFonts w:ascii="Calibri" w:hAnsi="Calibri" w:cs="Calibri"/>
              </w:rPr>
              <w:t>OTRO</w:t>
            </w:r>
            <w:r w:rsidR="00A14D42">
              <w:rPr>
                <w:rFonts w:ascii="Calibri" w:hAnsi="Calibri" w:cs="Calibri"/>
              </w:rPr>
              <w:t>S DATOS QUE ESTIMEN DE INTERÉS: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F103442" w14:textId="77777777" w:rsidR="004761D5" w:rsidRPr="00B47E5E" w:rsidRDefault="004761D5" w:rsidP="00F62535">
            <w:pPr>
              <w:jc w:val="both"/>
              <w:rPr>
                <w:rFonts w:ascii="Calibri" w:hAnsi="Calibri" w:cs="Calibri"/>
              </w:rPr>
            </w:pPr>
          </w:p>
        </w:tc>
      </w:tr>
      <w:tr w:rsidR="004761D5" w:rsidRPr="00B47E5E" w14:paraId="2C37FADD" w14:textId="77777777" w:rsidTr="00F62535">
        <w:trPr>
          <w:trHeight w:val="748"/>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27284C" w14:textId="77777777" w:rsidR="004761D5" w:rsidRPr="00B47E5E" w:rsidRDefault="004761D5" w:rsidP="00F62535">
            <w:pPr>
              <w:jc w:val="both"/>
              <w:rPr>
                <w:rFonts w:ascii="Calibri" w:hAnsi="Calibri" w:cs="Calibri"/>
              </w:rPr>
            </w:pPr>
            <w:r w:rsidRPr="00B47E5E">
              <w:rPr>
                <w:rFonts w:ascii="Calibri" w:hAnsi="Calibri" w:cs="Calibri"/>
              </w:rPr>
              <w:t>¿CONSIENTE QUE IFEMA CONSERVE ESTOS D</w:t>
            </w:r>
            <w:r w:rsidR="00A14D42">
              <w:rPr>
                <w:rFonts w:ascii="Calibri" w:hAnsi="Calibri" w:cs="Calibri"/>
              </w:rPr>
              <w:t>ATOS PARA FUTURAS LICITACIONES?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A41EA89" w14:textId="77777777" w:rsidR="004761D5" w:rsidRPr="00B47E5E" w:rsidRDefault="004761D5" w:rsidP="00F62535">
            <w:pPr>
              <w:jc w:val="both"/>
              <w:rPr>
                <w:rFonts w:ascii="Calibri" w:hAnsi="Calibri" w:cs="Calibri"/>
              </w:rPr>
            </w:pPr>
            <w:r w:rsidRPr="00B47E5E">
              <w:rPr>
                <w:rFonts w:ascii="Calibri" w:hAnsi="Calibri" w:cs="Calibri"/>
              </w:rPr>
              <w:t xml:space="preserve"> SI </w:t>
            </w:r>
          </w:p>
          <w:p w14:paraId="4DCF7E95" w14:textId="77777777" w:rsidR="004761D5" w:rsidRPr="00B47E5E" w:rsidRDefault="004761D5" w:rsidP="00F62535">
            <w:pPr>
              <w:jc w:val="both"/>
              <w:rPr>
                <w:rFonts w:ascii="Calibri" w:hAnsi="Calibri" w:cs="Calibri"/>
              </w:rPr>
            </w:pPr>
            <w:r w:rsidRPr="00B47E5E">
              <w:rPr>
                <w:rFonts w:ascii="Calibri" w:hAnsi="Calibri" w:cs="Calibri"/>
              </w:rPr>
              <w:t xml:space="preserve"> NO</w:t>
            </w:r>
          </w:p>
        </w:tc>
      </w:tr>
    </w:tbl>
    <w:p w14:paraId="7A9FB6DD" w14:textId="77777777" w:rsidR="004761D5" w:rsidRPr="00B47E5E" w:rsidRDefault="004761D5" w:rsidP="004761D5">
      <w:pPr>
        <w:jc w:val="both"/>
        <w:rPr>
          <w:rFonts w:ascii="Calibri" w:hAnsi="Calibri" w:cs="Calibri"/>
        </w:rPr>
      </w:pPr>
    </w:p>
    <w:p w14:paraId="5C374088" w14:textId="77777777" w:rsidR="004761D5" w:rsidRPr="00B47E5E" w:rsidRDefault="004761D5" w:rsidP="004761D5">
      <w:pPr>
        <w:jc w:val="both"/>
        <w:rPr>
          <w:rFonts w:ascii="Calibri" w:hAnsi="Calibri" w:cs="Calibri"/>
        </w:rPr>
      </w:pPr>
    </w:p>
    <w:p w14:paraId="4EB3922C" w14:textId="77777777" w:rsidR="004761D5" w:rsidRPr="00B47E5E" w:rsidRDefault="004761D5" w:rsidP="004761D5">
      <w:pPr>
        <w:jc w:val="both"/>
        <w:rPr>
          <w:rFonts w:ascii="Calibri" w:hAnsi="Calibri" w:cs="Calibri"/>
        </w:rPr>
      </w:pPr>
      <w:r w:rsidRPr="00B47E5E">
        <w:rPr>
          <w:rFonts w:ascii="Calibri" w:hAnsi="Calibri" w:cs="Calibri"/>
        </w:rPr>
        <w:t>En  ..........................., ........ de .............................. de 201</w:t>
      </w:r>
      <w:r w:rsidR="007101E6">
        <w:rPr>
          <w:rFonts w:ascii="Calibri" w:hAnsi="Calibri" w:cs="Calibri"/>
        </w:rPr>
        <w:t>9</w:t>
      </w:r>
    </w:p>
    <w:p w14:paraId="59FB89FC" w14:textId="77777777" w:rsidR="004761D5" w:rsidRPr="00B47E5E" w:rsidRDefault="004761D5" w:rsidP="004761D5">
      <w:pPr>
        <w:jc w:val="both"/>
        <w:rPr>
          <w:rFonts w:ascii="Calibri" w:hAnsi="Calibri" w:cs="Calibri"/>
        </w:rPr>
      </w:pPr>
      <w:r w:rsidRPr="00B47E5E">
        <w:rPr>
          <w:rFonts w:ascii="Calibri" w:hAnsi="Calibri" w:cs="Calibri"/>
        </w:rPr>
        <w:t>             </w:t>
      </w:r>
    </w:p>
    <w:p w14:paraId="21E966E2" w14:textId="77777777" w:rsidR="004761D5" w:rsidRPr="00B47E5E" w:rsidRDefault="004761D5" w:rsidP="004761D5">
      <w:pPr>
        <w:jc w:val="both"/>
        <w:rPr>
          <w:rFonts w:ascii="Calibri" w:hAnsi="Calibri" w:cs="Calibri"/>
        </w:rPr>
      </w:pPr>
      <w:r w:rsidRPr="00B47E5E">
        <w:rPr>
          <w:rFonts w:ascii="Calibri" w:hAnsi="Calibri" w:cs="Calibri"/>
        </w:rPr>
        <w:t>Fdo.: ..........................................................</w:t>
      </w:r>
    </w:p>
    <w:p w14:paraId="121CB9E1" w14:textId="77777777" w:rsidR="004761D5" w:rsidRPr="00B47E5E" w:rsidRDefault="004761D5" w:rsidP="004761D5">
      <w:pPr>
        <w:jc w:val="both"/>
        <w:rPr>
          <w:rFonts w:ascii="Calibri" w:hAnsi="Calibri" w:cs="Calibri"/>
        </w:rPr>
      </w:pPr>
    </w:p>
    <w:p w14:paraId="7313B50B" w14:textId="77777777" w:rsidR="004761D5" w:rsidRPr="00B47E5E" w:rsidRDefault="004761D5" w:rsidP="004761D5">
      <w:pPr>
        <w:jc w:val="both"/>
        <w:rPr>
          <w:rFonts w:ascii="Calibri" w:hAnsi="Calibri" w:cs="Calibri"/>
        </w:rPr>
      </w:pPr>
      <w:r w:rsidRPr="00B47E5E">
        <w:rPr>
          <w:rFonts w:ascii="Calibri" w:hAnsi="Calibri" w:cs="Calibri"/>
        </w:rPr>
        <w:t>(Firma y sello de la empresa)</w:t>
      </w:r>
    </w:p>
    <w:p w14:paraId="56154BB3" w14:textId="77777777" w:rsidR="004761D5" w:rsidRPr="00B47E5E" w:rsidRDefault="004761D5" w:rsidP="004761D5">
      <w:pPr>
        <w:jc w:val="both"/>
        <w:rPr>
          <w:rFonts w:ascii="Calibri" w:hAnsi="Calibri" w:cs="Calibri"/>
        </w:rPr>
      </w:pPr>
    </w:p>
    <w:p w14:paraId="0A05F0AA" w14:textId="77777777" w:rsidR="004761D5" w:rsidRPr="00B47E5E" w:rsidRDefault="004761D5" w:rsidP="004761D5">
      <w:pPr>
        <w:jc w:val="both"/>
        <w:rPr>
          <w:rFonts w:ascii="Calibri" w:hAnsi="Calibri" w:cs="Calibri"/>
        </w:rPr>
      </w:pPr>
    </w:p>
    <w:p w14:paraId="20EE6D0C" w14:textId="77777777" w:rsidR="004761D5" w:rsidRPr="00B47E5E" w:rsidRDefault="004761D5" w:rsidP="004761D5">
      <w:pPr>
        <w:jc w:val="both"/>
        <w:rPr>
          <w:rFonts w:ascii="Calibri" w:hAnsi="Calibri" w:cs="Calibri"/>
        </w:rPr>
      </w:pPr>
    </w:p>
    <w:p w14:paraId="75DA1D2E" w14:textId="77777777" w:rsidR="004761D5" w:rsidRPr="00B47E5E" w:rsidRDefault="004761D5" w:rsidP="004761D5">
      <w:pPr>
        <w:pStyle w:val="Textosinformato"/>
        <w:pBdr>
          <w:top w:val="single" w:sz="4" w:space="1" w:color="auto"/>
          <w:left w:val="single" w:sz="4" w:space="4" w:color="auto"/>
          <w:bottom w:val="single" w:sz="4" w:space="1" w:color="auto"/>
          <w:right w:val="single" w:sz="4" w:space="4" w:color="auto"/>
        </w:pBdr>
        <w:jc w:val="both"/>
        <w:rPr>
          <w:rFonts w:ascii="Calibri" w:hAnsi="Calibri" w:cs="Calibri"/>
          <w:sz w:val="22"/>
          <w:szCs w:val="22"/>
        </w:rPr>
      </w:pPr>
    </w:p>
    <w:p w14:paraId="4B9E53EA" w14:textId="77777777" w:rsidR="004761D5" w:rsidRPr="00B47E5E" w:rsidRDefault="004761D5" w:rsidP="004761D5">
      <w:pPr>
        <w:pStyle w:val="Textosinformato"/>
        <w:pBdr>
          <w:top w:val="single" w:sz="4" w:space="1" w:color="auto"/>
          <w:left w:val="single" w:sz="4" w:space="4" w:color="auto"/>
          <w:bottom w:val="single" w:sz="4" w:space="1" w:color="auto"/>
          <w:right w:val="single" w:sz="4" w:space="4" w:color="auto"/>
        </w:pBdr>
        <w:jc w:val="both"/>
        <w:rPr>
          <w:rFonts w:ascii="Calibri" w:hAnsi="Calibri" w:cs="Calibri"/>
          <w:sz w:val="22"/>
          <w:szCs w:val="22"/>
        </w:rPr>
      </w:pPr>
      <w:r w:rsidRPr="00B47E5E">
        <w:rPr>
          <w:rFonts w:ascii="Calibri" w:hAnsi="Calibri" w:cs="Calibri"/>
          <w:sz w:val="22"/>
          <w:szCs w:val="22"/>
        </w:rPr>
        <w:t xml:space="preserve">En cumplimiento del RGPD, le informamos de lo siguiente respecto al tratamiento de sus datos personales: Responsable: IFEMA – Feria de Madrid (Q/2873018B). Finalidad: gestionar el </w:t>
      </w:r>
      <w:r w:rsidRPr="00A14D42">
        <w:rPr>
          <w:rFonts w:ascii="Calibri" w:hAnsi="Calibri" w:cs="Calibri"/>
          <w:color w:val="000000" w:themeColor="text1"/>
          <w:sz w:val="22"/>
          <w:szCs w:val="22"/>
        </w:rPr>
        <w:t xml:space="preserve">expediente de licitación en el que participa. Legitimación: consentimiento del interesado y relación precontactual (art. 6.1.a y b RGPD). Destinatarios: IFEMA no comunicará los datos personales tratados a ningún tercero, salvo exigencia legal. Conservación: sus datos serán conservados hasta que se resuelva el expediente de licitación siendo suprimidos posteriormente salvo consentimiento expreso manifestado en el formulario. En ese caso se le incluirá como posible proveedor de IFEMA en el sector correspondiente a su actividad profesional.  Derechos: acceder, rectificar, suprimir, limitar u oponerse al tratamiento, solicitar la portabilidad dirigiendo comunicación a Avda. del Partenón, 5 (28042) de Madrid, o por </w:t>
      </w:r>
      <w:r w:rsidRPr="00B47E5E">
        <w:rPr>
          <w:rFonts w:ascii="Calibri" w:hAnsi="Calibri" w:cs="Calibri"/>
          <w:sz w:val="22"/>
          <w:szCs w:val="22"/>
        </w:rPr>
        <w:t xml:space="preserve">email a "protecciondedatos@ifema.es" indicando en el asunto: "Ejercicio Derechos Proveedores Licitaciones", nombre y núm. DNI. Puede recabar la tutela de la AEPD y consultar nuestra política de privacidad completa en </w:t>
      </w:r>
      <w:hyperlink r:id="rId11" w:history="1">
        <w:r w:rsidRPr="00B47E5E">
          <w:rPr>
            <w:rStyle w:val="Hipervnculo"/>
            <w:rFonts w:ascii="Calibri" w:hAnsi="Calibri" w:cs="Calibri"/>
            <w:sz w:val="22"/>
            <w:szCs w:val="22"/>
          </w:rPr>
          <w:t>www.ifema.es</w:t>
        </w:r>
      </w:hyperlink>
      <w:r w:rsidRPr="00B47E5E">
        <w:rPr>
          <w:rFonts w:ascii="Calibri" w:hAnsi="Calibri" w:cs="Calibri"/>
          <w:sz w:val="22"/>
          <w:szCs w:val="22"/>
        </w:rPr>
        <w:t xml:space="preserve">. </w:t>
      </w:r>
    </w:p>
    <w:p w14:paraId="1406088F" w14:textId="77777777" w:rsidR="004761D5" w:rsidRPr="00B47E5E" w:rsidRDefault="004761D5" w:rsidP="004761D5">
      <w:pPr>
        <w:pStyle w:val="Textosinformato"/>
        <w:pBdr>
          <w:top w:val="single" w:sz="4" w:space="1" w:color="auto"/>
          <w:left w:val="single" w:sz="4" w:space="4" w:color="auto"/>
          <w:bottom w:val="single" w:sz="4" w:space="1" w:color="auto"/>
          <w:right w:val="single" w:sz="4" w:space="4" w:color="auto"/>
        </w:pBdr>
        <w:jc w:val="both"/>
        <w:rPr>
          <w:rFonts w:ascii="Calibri" w:hAnsi="Calibri" w:cs="Calibri"/>
          <w:sz w:val="22"/>
          <w:szCs w:val="22"/>
        </w:rPr>
      </w:pPr>
    </w:p>
    <w:p w14:paraId="4683138A" w14:textId="77777777" w:rsidR="004761D5" w:rsidRPr="00B47E5E" w:rsidRDefault="004761D5" w:rsidP="004761D5">
      <w:pPr>
        <w:rPr>
          <w:rFonts w:ascii="Calibri" w:hAnsi="Calibri" w:cs="Calibri"/>
        </w:rPr>
      </w:pPr>
    </w:p>
    <w:p w14:paraId="2D917AD0" w14:textId="77777777" w:rsidR="004761D5" w:rsidRPr="00B47E5E" w:rsidRDefault="004761D5" w:rsidP="004761D5">
      <w:pPr>
        <w:rPr>
          <w:rFonts w:ascii="Calibri" w:hAnsi="Calibri" w:cs="Calibri"/>
        </w:rPr>
      </w:pPr>
    </w:p>
    <w:p w14:paraId="412143B2" w14:textId="77777777" w:rsidR="004761D5" w:rsidRPr="00B47E5E" w:rsidRDefault="004761D5" w:rsidP="004761D5">
      <w:pPr>
        <w:jc w:val="center"/>
        <w:rPr>
          <w:rFonts w:ascii="Calibri" w:hAnsi="Calibri" w:cs="Calibri"/>
          <w:b/>
        </w:rPr>
      </w:pPr>
      <w:bookmarkStart w:id="131" w:name="OLE_LINK1"/>
      <w:bookmarkEnd w:id="131"/>
    </w:p>
    <w:p w14:paraId="342EDE1B"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050B6E81" w14:textId="77777777" w:rsidR="00A14D42" w:rsidRDefault="00A14D42">
      <w:pPr>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br w:type="page"/>
      </w:r>
    </w:p>
    <w:p w14:paraId="229B0349"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2FD9D8BE" w14:textId="77777777" w:rsidR="008A31B8" w:rsidRPr="008A31B8" w:rsidRDefault="008A31B8" w:rsidP="008A31B8">
      <w:pPr>
        <w:pBdr>
          <w:bottom w:val="single" w:sz="4" w:space="1" w:color="auto"/>
        </w:pBdr>
        <w:spacing w:after="0" w:line="240" w:lineRule="auto"/>
        <w:jc w:val="both"/>
        <w:rPr>
          <w:rFonts w:ascii="Arial Narrow" w:eastAsia="Times New Roman" w:hAnsi="Arial Narrow" w:cs="Calibri"/>
          <w:b/>
          <w:snapToGrid w:val="0"/>
          <w:color w:val="002060"/>
          <w:sz w:val="24"/>
          <w:szCs w:val="24"/>
          <w:lang w:eastAsia="es-ES"/>
        </w:rPr>
      </w:pPr>
      <w:r w:rsidRPr="008A31B8">
        <w:rPr>
          <w:rFonts w:ascii="Arial Narrow" w:eastAsia="Times New Roman" w:hAnsi="Arial Narrow" w:cs="Calibri"/>
          <w:b/>
          <w:snapToGrid w:val="0"/>
          <w:color w:val="002060"/>
          <w:sz w:val="24"/>
          <w:szCs w:val="24"/>
          <w:lang w:eastAsia="es-ES"/>
        </w:rPr>
        <w:t>IX.- MODELO DE DECLARACIÓN RESPONSABLE DEL CUMPLIMIENTO DE LAS CONDICIONES EXIGIDAS LEGALMENTE PARA CONTRATAR CON IFEMA, ESTABLECIDAS EN LOS APARTADOS 2 A 6 DEL ANEXO I DEL PRESENTE PLIEGO</w:t>
      </w:r>
    </w:p>
    <w:p w14:paraId="535CC6F7"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b/>
          <w:spacing w:val="-3"/>
          <w:sz w:val="24"/>
          <w:szCs w:val="24"/>
          <w:lang w:eastAsia="es-ES"/>
        </w:rPr>
      </w:pPr>
    </w:p>
    <w:p w14:paraId="2949D8AF"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b/>
          <w:spacing w:val="-3"/>
          <w:sz w:val="24"/>
          <w:szCs w:val="24"/>
          <w:lang w:eastAsia="es-ES"/>
        </w:rPr>
      </w:pPr>
    </w:p>
    <w:p w14:paraId="110A7B15"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r w:rsidRPr="008A31B8">
        <w:rPr>
          <w:rFonts w:ascii="Arial Narrow" w:eastAsia="Times New Roman" w:hAnsi="Arial Narrow" w:cs="Arial"/>
          <w:spacing w:val="-3"/>
          <w:sz w:val="24"/>
          <w:szCs w:val="24"/>
          <w:lang w:eastAsia="es-ES"/>
        </w:rPr>
        <w:t xml:space="preserve">D................................................................................................................................................ </w:t>
      </w:r>
    </w:p>
    <w:p w14:paraId="5A208F5F"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r w:rsidRPr="008A31B8">
        <w:rPr>
          <w:rFonts w:ascii="Arial Narrow" w:eastAsia="Times New Roman" w:hAnsi="Arial Narrow" w:cs="Arial"/>
          <w:spacing w:val="-3"/>
          <w:sz w:val="24"/>
          <w:szCs w:val="24"/>
          <w:lang w:eastAsia="es-ES"/>
        </w:rPr>
        <w:t xml:space="preserve">con D.N.I. o documento que lo sustituya nº ......................................, actuando en su nombre o en representación de la empresa ………………………………………………..,  con relación al expediente …………………. para la contratación de………………………………………... …………………………………………………………………………………………....... </w:t>
      </w:r>
    </w:p>
    <w:p w14:paraId="2E2918F0"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79AE7877"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b/>
          <w:spacing w:val="-3"/>
          <w:sz w:val="24"/>
          <w:szCs w:val="24"/>
          <w:lang w:eastAsia="es-ES"/>
        </w:rPr>
      </w:pPr>
      <w:r w:rsidRPr="008A31B8">
        <w:rPr>
          <w:rFonts w:ascii="Arial Narrow" w:eastAsia="Times New Roman" w:hAnsi="Arial Narrow" w:cs="Arial"/>
          <w:b/>
          <w:spacing w:val="-3"/>
          <w:sz w:val="24"/>
          <w:szCs w:val="24"/>
          <w:lang w:eastAsia="es-ES"/>
        </w:rPr>
        <w:t xml:space="preserve">DECLARA  BAJO SU RESPONSABILIDAD </w:t>
      </w:r>
    </w:p>
    <w:p w14:paraId="35505FCC"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6777E49B"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r w:rsidRPr="008A31B8">
        <w:rPr>
          <w:rFonts w:ascii="Arial Narrow" w:eastAsia="Times New Roman" w:hAnsi="Arial Narrow" w:cs="Arial"/>
          <w:spacing w:val="-3"/>
          <w:sz w:val="24"/>
          <w:szCs w:val="24"/>
          <w:lang w:eastAsia="es-ES"/>
        </w:rPr>
        <w:t>Que en la fecha en que finaliza  el plazo de presentación de proposiciones  u ofertas, cumple las condiciones establecidas legalmente para contratar con la Administración y en concreto las que resultan de los apartados 2 a 6 del Anexo I del presente pliego de bases, dispone de la documentación que así lo acredita y se compromete a mantener dichas condiciones durante el tiempo necesario a los efectos del presente contrato.</w:t>
      </w:r>
    </w:p>
    <w:p w14:paraId="7D8A03CB"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32C07BC2"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1D588271" w14:textId="77777777" w:rsidR="008A31B8" w:rsidRPr="008A31B8" w:rsidRDefault="008A31B8" w:rsidP="008A31B8">
      <w:pPr>
        <w:tabs>
          <w:tab w:val="left" w:pos="567"/>
        </w:tabs>
        <w:suppressAutoHyphens/>
        <w:spacing w:after="0" w:line="360" w:lineRule="auto"/>
        <w:jc w:val="right"/>
        <w:rPr>
          <w:rFonts w:ascii="Arial Narrow" w:eastAsia="Times New Roman" w:hAnsi="Arial Narrow" w:cs="Arial"/>
          <w:b/>
          <w:spacing w:val="-3"/>
          <w:sz w:val="24"/>
          <w:szCs w:val="24"/>
          <w:lang w:eastAsia="es-ES"/>
        </w:rPr>
      </w:pPr>
      <w:r w:rsidRPr="008A31B8">
        <w:rPr>
          <w:rFonts w:ascii="Arial Narrow" w:eastAsia="Times New Roman" w:hAnsi="Arial Narrow" w:cs="Arial"/>
          <w:b/>
          <w:spacing w:val="-3"/>
          <w:sz w:val="24"/>
          <w:szCs w:val="24"/>
          <w:lang w:eastAsia="es-ES"/>
        </w:rPr>
        <w:t>(Lugar, fecha, firma y sello de la empresa)</w:t>
      </w:r>
    </w:p>
    <w:p w14:paraId="6790EF08" w14:textId="77777777" w:rsidR="008A31B8" w:rsidRPr="008A31B8" w:rsidRDefault="008A31B8" w:rsidP="008A31B8">
      <w:pPr>
        <w:tabs>
          <w:tab w:val="left" w:pos="567"/>
        </w:tabs>
        <w:spacing w:after="0" w:line="360" w:lineRule="auto"/>
        <w:jc w:val="both"/>
        <w:rPr>
          <w:rFonts w:ascii="Arial Narrow" w:eastAsia="Times New Roman" w:hAnsi="Arial Narrow" w:cs="Times New Roman"/>
          <w:spacing w:val="-3"/>
          <w:sz w:val="24"/>
          <w:szCs w:val="24"/>
          <w:lang w:eastAsia="es-ES"/>
        </w:rPr>
      </w:pPr>
    </w:p>
    <w:p w14:paraId="3E2EF8C6" w14:textId="77777777" w:rsidR="008A31B8" w:rsidRPr="008A31B8" w:rsidRDefault="008A31B8" w:rsidP="008A31B8">
      <w:pPr>
        <w:tabs>
          <w:tab w:val="left" w:pos="567"/>
        </w:tabs>
        <w:spacing w:after="0" w:line="360" w:lineRule="auto"/>
        <w:jc w:val="both"/>
        <w:rPr>
          <w:rFonts w:ascii="Arial Narrow" w:eastAsia="Times New Roman" w:hAnsi="Arial Narrow" w:cs="Times New Roman"/>
          <w:sz w:val="24"/>
          <w:szCs w:val="24"/>
          <w:lang w:val="es-ES_tradnl" w:eastAsia="es-ES"/>
        </w:rPr>
      </w:pPr>
    </w:p>
    <w:p w14:paraId="2B0A88DE"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4E316452" w14:textId="77777777" w:rsidR="008A31B8" w:rsidRPr="008A31B8" w:rsidRDefault="008A31B8" w:rsidP="008A31B8">
      <w:pPr>
        <w:pBdr>
          <w:bottom w:val="single" w:sz="4" w:space="1" w:color="auto"/>
        </w:pBdr>
        <w:spacing w:after="0" w:line="240" w:lineRule="auto"/>
        <w:jc w:val="both"/>
        <w:rPr>
          <w:rFonts w:ascii="Arial Narrow" w:eastAsia="Times New Roman" w:hAnsi="Arial Narrow" w:cs="Calibri"/>
          <w:b/>
          <w:snapToGrid w:val="0"/>
          <w:color w:val="002060"/>
          <w:sz w:val="24"/>
          <w:szCs w:val="24"/>
          <w:lang w:eastAsia="es-ES"/>
        </w:rPr>
      </w:pPr>
      <w:r w:rsidRPr="008A31B8">
        <w:rPr>
          <w:rFonts w:ascii="Arial Narrow" w:eastAsia="Times New Roman" w:hAnsi="Arial Narrow" w:cs="Times New Roman"/>
          <w:sz w:val="24"/>
          <w:szCs w:val="24"/>
          <w:lang w:eastAsia="es-ES"/>
        </w:rPr>
        <w:br w:type="page"/>
      </w:r>
      <w:r w:rsidRPr="008A31B8">
        <w:rPr>
          <w:rFonts w:ascii="Arial Narrow" w:eastAsia="Times New Roman" w:hAnsi="Arial Narrow" w:cs="Calibri"/>
          <w:b/>
          <w:snapToGrid w:val="0"/>
          <w:color w:val="002060"/>
          <w:sz w:val="24"/>
          <w:szCs w:val="24"/>
          <w:lang w:eastAsia="es-ES"/>
        </w:rPr>
        <w:lastRenderedPageBreak/>
        <w:t>X.- MODELO DE DECLARACIÓN RESPONSABLE DE SOMETIMIENTO A LA JURISDICCIÓN ESPAÑOLA</w:t>
      </w:r>
    </w:p>
    <w:p w14:paraId="57E2760E"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b/>
          <w:spacing w:val="-3"/>
          <w:sz w:val="24"/>
          <w:szCs w:val="24"/>
          <w:lang w:eastAsia="es-ES"/>
        </w:rPr>
      </w:pPr>
    </w:p>
    <w:p w14:paraId="25D7CFE1"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r w:rsidRPr="008A31B8">
        <w:rPr>
          <w:rFonts w:ascii="Arial Narrow" w:eastAsia="Times New Roman" w:hAnsi="Arial Narrow" w:cs="Arial"/>
          <w:spacing w:val="-3"/>
          <w:sz w:val="24"/>
          <w:szCs w:val="24"/>
          <w:lang w:eastAsia="es-ES"/>
        </w:rPr>
        <w:t xml:space="preserve">D................................................................................................................................................ </w:t>
      </w:r>
    </w:p>
    <w:p w14:paraId="634EA794"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r w:rsidRPr="008A31B8">
        <w:rPr>
          <w:rFonts w:ascii="Arial Narrow" w:eastAsia="Times New Roman" w:hAnsi="Arial Narrow" w:cs="Arial"/>
          <w:spacing w:val="-3"/>
          <w:sz w:val="24"/>
          <w:szCs w:val="24"/>
          <w:lang w:eastAsia="es-ES"/>
        </w:rPr>
        <w:t xml:space="preserve">con D.N.I. o documento que lo sustituya nº ......................................, actuando en su nombre o en representación de la empresa ………………………………………………..,  con relación al expediente …………………. para la contratación de………………………………………... …………………………………………………………………………………………....... </w:t>
      </w:r>
    </w:p>
    <w:p w14:paraId="5B7FC57C"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4FC81564"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b/>
          <w:spacing w:val="-3"/>
          <w:sz w:val="24"/>
          <w:szCs w:val="24"/>
          <w:lang w:eastAsia="es-ES"/>
        </w:rPr>
      </w:pPr>
      <w:r w:rsidRPr="008A31B8">
        <w:rPr>
          <w:rFonts w:ascii="Arial Narrow" w:eastAsia="Times New Roman" w:hAnsi="Arial Narrow" w:cs="Arial"/>
          <w:b/>
          <w:spacing w:val="-3"/>
          <w:sz w:val="24"/>
          <w:szCs w:val="24"/>
          <w:lang w:eastAsia="es-ES"/>
        </w:rPr>
        <w:t xml:space="preserve">DECLARA  BAJO SU RESPONSABILIDAD </w:t>
      </w:r>
    </w:p>
    <w:p w14:paraId="49E97405"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1C14C3BA" w14:textId="77777777" w:rsidR="008A31B8" w:rsidRPr="008A31B8" w:rsidRDefault="008A31B8" w:rsidP="008A31B8">
      <w:pPr>
        <w:spacing w:after="0" w:line="240" w:lineRule="auto"/>
        <w:jc w:val="both"/>
        <w:rPr>
          <w:rFonts w:ascii="Arial Narrow" w:eastAsia="Times New Roman" w:hAnsi="Arial Narrow" w:cs="Calibri"/>
          <w:sz w:val="24"/>
          <w:szCs w:val="24"/>
          <w:lang w:eastAsia="es-ES"/>
        </w:rPr>
      </w:pPr>
      <w:r w:rsidRPr="008A31B8">
        <w:rPr>
          <w:rFonts w:ascii="Arial Narrow" w:eastAsia="Times New Roman" w:hAnsi="Arial Narrow" w:cs="Calibri"/>
          <w:sz w:val="24"/>
          <w:szCs w:val="24"/>
          <w:lang w:eastAsia="es-ES"/>
        </w:rPr>
        <w:t xml:space="preserve">Que para todas las incidencias que de modo directo o indirecto pudieran surgir en relación con el cumplimiento, efectos o extinción del Contrato,  la empresa licitadora que suscribe se somete a la </w:t>
      </w:r>
      <w:r w:rsidRPr="008A31B8">
        <w:rPr>
          <w:rFonts w:ascii="Arial Narrow" w:eastAsia="Times New Roman" w:hAnsi="Arial Narrow" w:cs="Calibri"/>
          <w:b/>
          <w:sz w:val="24"/>
          <w:szCs w:val="24"/>
          <w:lang w:eastAsia="es-ES"/>
        </w:rPr>
        <w:t>jurisdicción de los Juzgados y Tribunales españoles de cualquier orden</w:t>
      </w:r>
      <w:r w:rsidRPr="008A31B8">
        <w:rPr>
          <w:rFonts w:ascii="Arial Narrow" w:eastAsia="Times New Roman" w:hAnsi="Arial Narrow" w:cs="Calibri"/>
          <w:sz w:val="24"/>
          <w:szCs w:val="24"/>
          <w:lang w:eastAsia="es-ES"/>
        </w:rPr>
        <w:t>, con renuncia, en su caso, al fuero jurisdiccional extranjero que pudiera corresponderles. Todo ello sin perjuicio del sometimiento a la cláusula de arbitraje en el caso de que, en su caso, se previera en el Pliego.</w:t>
      </w:r>
      <w:r w:rsidRPr="008A31B8">
        <w:rPr>
          <w:rFonts w:ascii="Arial Narrow" w:eastAsia="Times New Roman" w:hAnsi="Arial Narrow" w:cs="Calibri"/>
          <w:b/>
          <w:sz w:val="24"/>
          <w:szCs w:val="24"/>
          <w:lang w:eastAsia="es-ES"/>
        </w:rPr>
        <w:t xml:space="preserve"> </w:t>
      </w:r>
    </w:p>
    <w:p w14:paraId="63A57D3A"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5EC1FEEC"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spacing w:val="-3"/>
          <w:sz w:val="24"/>
          <w:szCs w:val="24"/>
          <w:lang w:eastAsia="es-ES"/>
        </w:rPr>
      </w:pPr>
    </w:p>
    <w:p w14:paraId="535D904E" w14:textId="77777777" w:rsidR="008A31B8" w:rsidRPr="008A31B8" w:rsidRDefault="008A31B8" w:rsidP="008A31B8">
      <w:pPr>
        <w:tabs>
          <w:tab w:val="left" w:pos="567"/>
        </w:tabs>
        <w:suppressAutoHyphens/>
        <w:spacing w:after="0" w:line="360" w:lineRule="auto"/>
        <w:jc w:val="both"/>
        <w:rPr>
          <w:rFonts w:ascii="Arial Narrow" w:eastAsia="Times New Roman" w:hAnsi="Arial Narrow" w:cs="Arial"/>
          <w:b/>
          <w:spacing w:val="-3"/>
          <w:sz w:val="24"/>
          <w:szCs w:val="24"/>
          <w:lang w:eastAsia="es-ES"/>
        </w:rPr>
      </w:pPr>
      <w:r w:rsidRPr="008A31B8">
        <w:rPr>
          <w:rFonts w:ascii="Arial Narrow" w:eastAsia="Times New Roman" w:hAnsi="Arial Narrow" w:cs="Arial"/>
          <w:b/>
          <w:spacing w:val="-3"/>
          <w:sz w:val="24"/>
          <w:szCs w:val="24"/>
          <w:lang w:eastAsia="es-ES"/>
        </w:rPr>
        <w:t>(Lugar, fecha, firma y sello de la empresa)</w:t>
      </w:r>
    </w:p>
    <w:p w14:paraId="106214F6" w14:textId="22518D96" w:rsidR="00182CBD" w:rsidRPr="00CA08D3" w:rsidRDefault="008A31B8" w:rsidP="00CA08D3">
      <w:pPr>
        <w:spacing w:after="0" w:line="240" w:lineRule="auto"/>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br w:type="page"/>
      </w:r>
    </w:p>
    <w:p w14:paraId="1DCADA2A" w14:textId="77777777" w:rsidR="00D4239B" w:rsidRPr="00B4279F" w:rsidRDefault="00182CBD" w:rsidP="00B4279F">
      <w:pPr>
        <w:pStyle w:val="texto"/>
        <w:pBdr>
          <w:bottom w:val="single" w:sz="4" w:space="1" w:color="auto"/>
        </w:pBdr>
        <w:spacing w:after="120"/>
        <w:ind w:left="0" w:right="142" w:firstLine="0"/>
        <w:jc w:val="center"/>
        <w:rPr>
          <w:rFonts w:ascii="Arial Narrow" w:hAnsi="Arial Narrow"/>
          <w:szCs w:val="24"/>
        </w:rPr>
      </w:pPr>
      <w:r w:rsidRPr="00880AF8">
        <w:rPr>
          <w:rFonts w:ascii="Arial Narrow" w:hAnsi="Arial Narrow" w:cs="Calibri"/>
          <w:b/>
          <w:color w:val="auto"/>
          <w:sz w:val="24"/>
          <w:szCs w:val="24"/>
        </w:rPr>
        <w:lastRenderedPageBreak/>
        <w:t xml:space="preserve">MODELO DE DECLARACIÓN </w:t>
      </w:r>
      <w:r w:rsidR="00A210C4" w:rsidRPr="00880AF8">
        <w:rPr>
          <w:rFonts w:ascii="Arial Narrow" w:hAnsi="Arial Narrow" w:cs="Calibri"/>
          <w:b/>
          <w:color w:val="auto"/>
          <w:sz w:val="24"/>
          <w:szCs w:val="24"/>
        </w:rPr>
        <w:t>RESPONSABLE - SOLVENCIA TÉCNICA</w:t>
      </w:r>
      <w:r w:rsidRPr="00845F86">
        <w:rPr>
          <w:rFonts w:ascii="Arial Narrow" w:hAnsi="Arial Narrow"/>
          <w:szCs w:val="24"/>
        </w:rPr>
        <w:t> </w:t>
      </w:r>
    </w:p>
    <w:p w14:paraId="0A204AF6" w14:textId="77777777" w:rsidR="00182CBD" w:rsidRPr="0014099F" w:rsidRDefault="00182CBD" w:rsidP="00182CBD">
      <w:pPr>
        <w:ind w:right="-1"/>
        <w:jc w:val="both"/>
        <w:rPr>
          <w:rFonts w:ascii="Arial Narrow" w:hAnsi="Arial Narrow"/>
          <w:sz w:val="24"/>
          <w:szCs w:val="24"/>
        </w:rPr>
      </w:pPr>
      <w:r w:rsidRPr="00845F86">
        <w:rPr>
          <w:rFonts w:ascii="Arial Narrow" w:hAnsi="Arial Narrow"/>
          <w:sz w:val="24"/>
          <w:szCs w:val="24"/>
        </w:rPr>
        <w:t>D. ............................................................................................., con D.N.I. núm. ..................................., mayor de edad, en nombre propio (o en representación de la empresa .............................................................................................., con C.I.F. núm. ..........................................., y domicilio en .................................., calle ..............................................................................., núm. ..........................),</w:t>
      </w:r>
    </w:p>
    <w:p w14:paraId="13E880B5" w14:textId="77777777" w:rsidR="00182CBD" w:rsidRDefault="00182CBD" w:rsidP="00182CBD">
      <w:pPr>
        <w:ind w:right="-1"/>
        <w:jc w:val="both"/>
        <w:rPr>
          <w:rFonts w:ascii="Arial Narrow" w:hAnsi="Arial Narrow"/>
          <w:sz w:val="24"/>
          <w:szCs w:val="24"/>
        </w:rPr>
      </w:pPr>
      <w:r w:rsidRPr="00845F86">
        <w:rPr>
          <w:rFonts w:ascii="Arial Narrow" w:hAnsi="Arial Narrow"/>
          <w:b/>
          <w:bCs/>
          <w:sz w:val="24"/>
          <w:szCs w:val="24"/>
        </w:rPr>
        <w:t>DECLARA BAJO SU RESPONSABILIDAD:</w:t>
      </w:r>
    </w:p>
    <w:p w14:paraId="599E6237" w14:textId="77777777" w:rsidR="00961054" w:rsidRPr="00F31C00" w:rsidRDefault="00182CBD" w:rsidP="00B4279F">
      <w:pPr>
        <w:rPr>
          <w:rFonts w:ascii="Arial Narrow" w:eastAsia="Times New Roman" w:hAnsi="Arial Narrow" w:cs="Times New Roman"/>
          <w:sz w:val="24"/>
          <w:szCs w:val="24"/>
          <w:lang w:eastAsia="es-ES"/>
        </w:rPr>
      </w:pPr>
      <w:r w:rsidRPr="00F31C00">
        <w:rPr>
          <w:rFonts w:ascii="Arial Narrow" w:eastAsia="Times New Roman" w:hAnsi="Arial Narrow" w:cs="Times New Roman"/>
          <w:sz w:val="24"/>
          <w:szCs w:val="24"/>
          <w:lang w:eastAsia="es-ES"/>
        </w:rPr>
        <w:t>Los licitadores deberán acreditar que cum</w:t>
      </w:r>
      <w:r w:rsidR="00865E60" w:rsidRPr="00F31C00">
        <w:rPr>
          <w:rFonts w:ascii="Arial Narrow" w:eastAsia="Times New Roman" w:hAnsi="Arial Narrow" w:cs="Times New Roman"/>
          <w:sz w:val="24"/>
          <w:szCs w:val="24"/>
          <w:lang w:eastAsia="es-ES"/>
        </w:rPr>
        <w:t>plen los siguientes requisitos:</w:t>
      </w:r>
    </w:p>
    <w:p w14:paraId="505789D7" w14:textId="4C397315" w:rsidR="002F2AF1" w:rsidRPr="00484582" w:rsidRDefault="00B205C0" w:rsidP="00484582">
      <w:pPr>
        <w:jc w:val="both"/>
        <w:rPr>
          <w:rFonts w:ascii="Arial Narrow" w:eastAsia="Times New Roman" w:hAnsi="Arial Narrow"/>
          <w:sz w:val="24"/>
          <w:szCs w:val="24"/>
        </w:rPr>
      </w:pPr>
      <w:r w:rsidRPr="00B4279F">
        <w:rPr>
          <w:rFonts w:ascii="Arial Narrow" w:eastAsia="Times New Roman" w:hAnsi="Arial Narrow"/>
          <w:sz w:val="24"/>
          <w:szCs w:val="24"/>
        </w:rPr>
        <w:t xml:space="preserve">Los licitadores deberán acreditar que gozan de experiencia suficiente en la ejecución de las prestaciones que constituyen el objeto del contrato. </w:t>
      </w:r>
    </w:p>
    <w:p w14:paraId="6991DA43" w14:textId="2AB5DF62" w:rsidR="002F2AF1" w:rsidRPr="009E018F" w:rsidRDefault="002F2AF1" w:rsidP="00484582">
      <w:pPr>
        <w:pStyle w:val="Textosinformato"/>
        <w:numPr>
          <w:ilvl w:val="0"/>
          <w:numId w:val="7"/>
        </w:numPr>
        <w:tabs>
          <w:tab w:val="clear" w:pos="720"/>
        </w:tabs>
        <w:ind w:left="567"/>
        <w:jc w:val="both"/>
        <w:rPr>
          <w:rFonts w:ascii="Arial Narrow" w:hAnsi="Arial Narrow"/>
          <w:sz w:val="24"/>
          <w:szCs w:val="24"/>
        </w:rPr>
      </w:pPr>
      <w:r w:rsidRPr="009E018F">
        <w:rPr>
          <w:rFonts w:ascii="Arial Narrow" w:hAnsi="Arial Narrow"/>
          <w:sz w:val="24"/>
          <w:szCs w:val="24"/>
        </w:rPr>
        <w:t xml:space="preserve">3 campañas publicitarias </w:t>
      </w:r>
      <w:r w:rsidRPr="00484582">
        <w:rPr>
          <w:rFonts w:ascii="Arial Narrow" w:hAnsi="Arial Narrow"/>
          <w:sz w:val="24"/>
          <w:szCs w:val="24"/>
        </w:rPr>
        <w:t>desarrolladas en los cinco últimos años (2014, 2015, 2016, 2017, 2018) en revistas internacionales impresas indicando cliente y campaña /  soportes / país o países / fechas</w:t>
      </w:r>
      <w:r w:rsidRPr="009E018F">
        <w:rPr>
          <w:rFonts w:ascii="Arial Narrow" w:hAnsi="Arial Narrow"/>
          <w:sz w:val="24"/>
          <w:szCs w:val="24"/>
        </w:rPr>
        <w:t xml:space="preserve"> de la campaña / formatos / importe neto de campaña</w:t>
      </w:r>
      <w:r w:rsidR="00484582">
        <w:rPr>
          <w:rFonts w:ascii="Arial Narrow" w:hAnsi="Arial Narrow"/>
          <w:sz w:val="24"/>
          <w:szCs w:val="24"/>
        </w:rPr>
        <w:t>.</w:t>
      </w:r>
      <w:r w:rsidRPr="009E018F">
        <w:rPr>
          <w:rFonts w:ascii="Arial Narrow" w:hAnsi="Arial Narrow"/>
          <w:sz w:val="24"/>
          <w:szCs w:val="24"/>
        </w:rPr>
        <w:t xml:space="preserve"> La suma de los importes netos de las tres campañas solicitadas deberán superar los </w:t>
      </w:r>
      <w:r>
        <w:rPr>
          <w:rFonts w:ascii="Arial Narrow" w:hAnsi="Arial Narrow"/>
          <w:sz w:val="24"/>
          <w:szCs w:val="24"/>
        </w:rPr>
        <w:t>50</w:t>
      </w:r>
      <w:r w:rsidRPr="009E018F">
        <w:rPr>
          <w:rFonts w:ascii="Arial Narrow" w:hAnsi="Arial Narrow"/>
          <w:sz w:val="24"/>
          <w:szCs w:val="24"/>
        </w:rPr>
        <w:t>.000 euros.</w:t>
      </w:r>
    </w:p>
    <w:p w14:paraId="01CA6102" w14:textId="77777777" w:rsidR="002F2AF1" w:rsidRDefault="002F2AF1">
      <w:pPr>
        <w:rPr>
          <w:rFonts w:ascii="Arial Narrow" w:eastAsia="Times New Roman" w:hAnsi="Arial Narrow" w:cs="Times New Roman"/>
          <w:b/>
          <w:bCs/>
          <w:color w:val="FF0000"/>
          <w:sz w:val="24"/>
          <w:szCs w:val="24"/>
          <w:lang w:eastAsia="es-ES"/>
        </w:rPr>
      </w:pPr>
    </w:p>
    <w:tbl>
      <w:tblPr>
        <w:tblW w:w="9884" w:type="dxa"/>
        <w:tblInd w:w="-781" w:type="dxa"/>
        <w:tblLayout w:type="fixed"/>
        <w:tblCellMar>
          <w:left w:w="70" w:type="dxa"/>
          <w:right w:w="70" w:type="dxa"/>
        </w:tblCellMar>
        <w:tblLook w:val="04A0" w:firstRow="1" w:lastRow="0" w:firstColumn="1" w:lastColumn="0" w:noHBand="0" w:noVBand="1"/>
      </w:tblPr>
      <w:tblGrid>
        <w:gridCol w:w="1070"/>
        <w:gridCol w:w="525"/>
        <w:gridCol w:w="1596"/>
        <w:gridCol w:w="1640"/>
        <w:gridCol w:w="1767"/>
        <w:gridCol w:w="1483"/>
        <w:gridCol w:w="1803"/>
      </w:tblGrid>
      <w:tr w:rsidR="00CD6E20" w:rsidRPr="00CD6E20" w14:paraId="1D685CE0" w14:textId="77777777" w:rsidTr="00FA23B7">
        <w:trPr>
          <w:trHeight w:val="375"/>
        </w:trPr>
        <w:tc>
          <w:tcPr>
            <w:tcW w:w="1595" w:type="dxa"/>
            <w:gridSpan w:val="2"/>
            <w:tcBorders>
              <w:top w:val="nil"/>
              <w:left w:val="nil"/>
              <w:bottom w:val="nil"/>
              <w:right w:val="nil"/>
            </w:tcBorders>
          </w:tcPr>
          <w:p w14:paraId="13D6010B" w14:textId="77777777" w:rsidR="00CD6E20" w:rsidRPr="00CD6E20" w:rsidRDefault="00CD6E20" w:rsidP="00CD6E20">
            <w:pPr>
              <w:spacing w:after="0" w:line="240" w:lineRule="auto"/>
              <w:jc w:val="center"/>
              <w:rPr>
                <w:rFonts w:ascii="Calibri" w:eastAsia="Times New Roman" w:hAnsi="Calibri" w:cs="Calibri"/>
                <w:b/>
                <w:bCs/>
                <w:color w:val="000000"/>
                <w:sz w:val="20"/>
                <w:szCs w:val="20"/>
                <w:lang w:eastAsia="es-ES"/>
              </w:rPr>
            </w:pPr>
          </w:p>
        </w:tc>
        <w:tc>
          <w:tcPr>
            <w:tcW w:w="8289" w:type="dxa"/>
            <w:gridSpan w:val="5"/>
            <w:tcBorders>
              <w:top w:val="nil"/>
              <w:left w:val="nil"/>
              <w:bottom w:val="nil"/>
              <w:right w:val="nil"/>
            </w:tcBorders>
            <w:shd w:val="clear" w:color="auto" w:fill="auto"/>
            <w:noWrap/>
            <w:vAlign w:val="bottom"/>
            <w:hideMark/>
          </w:tcPr>
          <w:p w14:paraId="13F2AE76" w14:textId="77777777" w:rsidR="00CD6E20" w:rsidRPr="00CD6E20" w:rsidRDefault="00CD6E20" w:rsidP="00CD6E20">
            <w:pPr>
              <w:spacing w:after="0" w:line="240" w:lineRule="auto"/>
              <w:ind w:left="-388"/>
              <w:jc w:val="center"/>
              <w:rPr>
                <w:rFonts w:ascii="Calibri" w:eastAsia="Times New Roman" w:hAnsi="Calibri" w:cs="Calibri"/>
                <w:b/>
                <w:bCs/>
                <w:color w:val="000000"/>
                <w:sz w:val="24"/>
                <w:szCs w:val="24"/>
                <w:lang w:eastAsia="es-ES"/>
              </w:rPr>
            </w:pPr>
            <w:r w:rsidRPr="00CD6E20">
              <w:rPr>
                <w:rFonts w:ascii="Calibri" w:eastAsia="Times New Roman" w:hAnsi="Calibri" w:cs="Calibri"/>
                <w:b/>
                <w:bCs/>
                <w:color w:val="000000"/>
                <w:sz w:val="24"/>
                <w:szCs w:val="24"/>
                <w:lang w:eastAsia="es-ES"/>
              </w:rPr>
              <w:t>CAMPAÑA EN REVISTAS INTERNACIONALES (OFFLINE)</w:t>
            </w:r>
          </w:p>
          <w:p w14:paraId="601B9678" w14:textId="77777777" w:rsidR="00CD6E20" w:rsidRPr="00CD6E20" w:rsidRDefault="00CD6E20" w:rsidP="00CD6E20">
            <w:pPr>
              <w:spacing w:after="0" w:line="240" w:lineRule="auto"/>
              <w:jc w:val="center"/>
              <w:rPr>
                <w:rFonts w:ascii="Calibri" w:eastAsia="Times New Roman" w:hAnsi="Calibri" w:cs="Calibri"/>
                <w:b/>
                <w:bCs/>
                <w:color w:val="000000"/>
                <w:sz w:val="16"/>
                <w:szCs w:val="16"/>
                <w:lang w:eastAsia="es-ES"/>
              </w:rPr>
            </w:pPr>
          </w:p>
        </w:tc>
      </w:tr>
      <w:tr w:rsidR="00CD6E20" w:rsidRPr="00CD6E20" w14:paraId="68E4FB3F" w14:textId="77777777" w:rsidTr="00FA23B7">
        <w:trPr>
          <w:trHeight w:val="848"/>
        </w:trPr>
        <w:tc>
          <w:tcPr>
            <w:tcW w:w="1070" w:type="dxa"/>
            <w:tcBorders>
              <w:top w:val="nil"/>
              <w:left w:val="nil"/>
              <w:bottom w:val="single" w:sz="4" w:space="0" w:color="auto"/>
              <w:right w:val="nil"/>
            </w:tcBorders>
            <w:shd w:val="clear" w:color="auto" w:fill="auto"/>
            <w:noWrap/>
            <w:vAlign w:val="bottom"/>
            <w:hideMark/>
          </w:tcPr>
          <w:p w14:paraId="47BFCAB3" w14:textId="77777777" w:rsidR="00CD6E20" w:rsidRPr="00CD6E20" w:rsidRDefault="00CD6E20" w:rsidP="00CD6E20">
            <w:pPr>
              <w:spacing w:after="0" w:line="240" w:lineRule="auto"/>
              <w:rPr>
                <w:rFonts w:ascii="Calibri" w:eastAsia="Times New Roman" w:hAnsi="Calibri" w:cs="Calibri"/>
                <w:color w:val="000000"/>
                <w:lang w:eastAsia="es-ES"/>
              </w:rPr>
            </w:pPr>
          </w:p>
        </w:tc>
        <w:tc>
          <w:tcPr>
            <w:tcW w:w="2121" w:type="dxa"/>
            <w:gridSpan w:val="2"/>
            <w:tcBorders>
              <w:top w:val="single" w:sz="4" w:space="0" w:color="auto"/>
              <w:left w:val="single" w:sz="4" w:space="0" w:color="auto"/>
              <w:bottom w:val="single" w:sz="4" w:space="0" w:color="auto"/>
              <w:right w:val="single" w:sz="4" w:space="0" w:color="auto"/>
            </w:tcBorders>
            <w:shd w:val="clear" w:color="000000" w:fill="DCE6F1"/>
            <w:vAlign w:val="center"/>
            <w:hideMark/>
          </w:tcPr>
          <w:p w14:paraId="23D02040"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SOPORTES</w:t>
            </w:r>
          </w:p>
        </w:tc>
        <w:tc>
          <w:tcPr>
            <w:tcW w:w="1640"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02720E52"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PAÍS</w:t>
            </w:r>
          </w:p>
        </w:tc>
        <w:tc>
          <w:tcPr>
            <w:tcW w:w="1767" w:type="dxa"/>
            <w:tcBorders>
              <w:top w:val="single" w:sz="4" w:space="0" w:color="auto"/>
              <w:left w:val="nil"/>
              <w:bottom w:val="single" w:sz="4" w:space="0" w:color="auto"/>
              <w:right w:val="single" w:sz="4" w:space="0" w:color="auto"/>
            </w:tcBorders>
            <w:shd w:val="clear" w:color="000000" w:fill="DCE6F1"/>
            <w:vAlign w:val="center"/>
            <w:hideMark/>
          </w:tcPr>
          <w:p w14:paraId="6C9C15CF"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FECHAS DE CAMPAÑA (PERÍODO Y AÑO)</w:t>
            </w:r>
          </w:p>
        </w:tc>
        <w:tc>
          <w:tcPr>
            <w:tcW w:w="1483" w:type="dxa"/>
            <w:tcBorders>
              <w:top w:val="single" w:sz="4" w:space="0" w:color="auto"/>
              <w:left w:val="nil"/>
              <w:bottom w:val="single" w:sz="4" w:space="0" w:color="auto"/>
              <w:right w:val="single" w:sz="4" w:space="0" w:color="auto"/>
            </w:tcBorders>
            <w:shd w:val="clear" w:color="000000" w:fill="DCE6F1"/>
            <w:vAlign w:val="center"/>
            <w:hideMark/>
          </w:tcPr>
          <w:p w14:paraId="3AFDA4FB"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FORMATOS UTILIZADOS</w:t>
            </w:r>
          </w:p>
        </w:tc>
        <w:tc>
          <w:tcPr>
            <w:tcW w:w="1803" w:type="dxa"/>
            <w:tcBorders>
              <w:top w:val="single" w:sz="4" w:space="0" w:color="auto"/>
              <w:left w:val="nil"/>
              <w:bottom w:val="single" w:sz="4" w:space="0" w:color="auto"/>
              <w:right w:val="single" w:sz="4" w:space="0" w:color="auto"/>
            </w:tcBorders>
            <w:shd w:val="clear" w:color="000000" w:fill="DCE6F1"/>
            <w:vAlign w:val="center"/>
            <w:hideMark/>
          </w:tcPr>
          <w:p w14:paraId="2FAF087A"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 xml:space="preserve">IMPORTE NETO DE CAMPAÑA EN EUROS </w:t>
            </w:r>
          </w:p>
        </w:tc>
      </w:tr>
      <w:tr w:rsidR="00CD6E20" w:rsidRPr="00CD6E20" w14:paraId="3C53F5D0" w14:textId="77777777" w:rsidTr="00FA23B7">
        <w:trPr>
          <w:trHeight w:val="757"/>
        </w:trPr>
        <w:tc>
          <w:tcPr>
            <w:tcW w:w="1070" w:type="dxa"/>
            <w:vMerge w:val="restart"/>
            <w:tcBorders>
              <w:top w:val="single" w:sz="4" w:space="0" w:color="auto"/>
              <w:left w:val="single" w:sz="4" w:space="0" w:color="auto"/>
              <w:bottom w:val="single" w:sz="4" w:space="0" w:color="auto"/>
              <w:right w:val="single" w:sz="4" w:space="0" w:color="auto"/>
            </w:tcBorders>
            <w:shd w:val="pct10" w:color="auto" w:fill="auto"/>
            <w:textDirection w:val="btLr"/>
            <w:vAlign w:val="center"/>
            <w:hideMark/>
          </w:tcPr>
          <w:p w14:paraId="3387924E"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 xml:space="preserve">CAMPAÑA 1 </w:t>
            </w:r>
          </w:p>
          <w:p w14:paraId="73047BD2"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NOMBRE CLIENTE:  _____________</w:t>
            </w:r>
          </w:p>
        </w:tc>
        <w:tc>
          <w:tcPr>
            <w:tcW w:w="2121" w:type="dxa"/>
            <w:gridSpan w:val="2"/>
            <w:tcBorders>
              <w:top w:val="nil"/>
              <w:left w:val="nil"/>
              <w:bottom w:val="single" w:sz="4" w:space="0" w:color="auto"/>
              <w:right w:val="single" w:sz="4" w:space="0" w:color="auto"/>
            </w:tcBorders>
            <w:shd w:val="clear" w:color="auto" w:fill="auto"/>
            <w:noWrap/>
            <w:vAlign w:val="bottom"/>
            <w:hideMark/>
          </w:tcPr>
          <w:p w14:paraId="0E0F1E0E"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7500AED0"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363F5674"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vMerge w:val="restart"/>
            <w:tcBorders>
              <w:top w:val="nil"/>
              <w:left w:val="single" w:sz="4" w:space="0" w:color="auto"/>
              <w:bottom w:val="single" w:sz="8" w:space="0" w:color="000000"/>
              <w:right w:val="single" w:sz="4" w:space="0" w:color="auto"/>
            </w:tcBorders>
            <w:vAlign w:val="center"/>
            <w:hideMark/>
          </w:tcPr>
          <w:p w14:paraId="36E46167"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vMerge w:val="restart"/>
            <w:tcBorders>
              <w:top w:val="nil"/>
              <w:left w:val="single" w:sz="4" w:space="0" w:color="auto"/>
              <w:bottom w:val="single" w:sz="8" w:space="0" w:color="000000"/>
              <w:right w:val="single" w:sz="4" w:space="0" w:color="auto"/>
            </w:tcBorders>
            <w:vAlign w:val="center"/>
            <w:hideMark/>
          </w:tcPr>
          <w:p w14:paraId="72798E46"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r w:rsidR="00CD6E20" w:rsidRPr="00CD6E20" w14:paraId="4A9AB074" w14:textId="77777777" w:rsidTr="00FA23B7">
        <w:trPr>
          <w:trHeight w:val="757"/>
        </w:trPr>
        <w:tc>
          <w:tcPr>
            <w:tcW w:w="1070" w:type="dxa"/>
            <w:vMerge/>
            <w:tcBorders>
              <w:top w:val="single" w:sz="4" w:space="0" w:color="auto"/>
              <w:left w:val="single" w:sz="4" w:space="0" w:color="auto"/>
              <w:bottom w:val="single" w:sz="4" w:space="0" w:color="auto"/>
              <w:right w:val="single" w:sz="4" w:space="0" w:color="auto"/>
            </w:tcBorders>
            <w:shd w:val="pct10" w:color="auto" w:fill="auto"/>
            <w:vAlign w:val="center"/>
            <w:hideMark/>
          </w:tcPr>
          <w:p w14:paraId="7C09F311" w14:textId="77777777" w:rsidR="00CD6E20" w:rsidRPr="00CD6E20" w:rsidRDefault="00CD6E20" w:rsidP="00CD6E20">
            <w:pPr>
              <w:spacing w:after="0" w:line="240" w:lineRule="auto"/>
              <w:rPr>
                <w:rFonts w:ascii="Calibri" w:eastAsia="Times New Roman" w:hAnsi="Calibri" w:cs="Calibri"/>
                <w:b/>
                <w:bCs/>
                <w:color w:val="000000"/>
                <w:lang w:eastAsia="es-ES"/>
              </w:rPr>
            </w:pPr>
          </w:p>
        </w:tc>
        <w:tc>
          <w:tcPr>
            <w:tcW w:w="2121" w:type="dxa"/>
            <w:gridSpan w:val="2"/>
            <w:tcBorders>
              <w:top w:val="nil"/>
              <w:left w:val="nil"/>
              <w:bottom w:val="single" w:sz="4" w:space="0" w:color="auto"/>
              <w:right w:val="single" w:sz="4" w:space="0" w:color="auto"/>
            </w:tcBorders>
            <w:shd w:val="clear" w:color="auto" w:fill="auto"/>
            <w:noWrap/>
            <w:vAlign w:val="bottom"/>
            <w:hideMark/>
          </w:tcPr>
          <w:p w14:paraId="24BED075"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474FE6F4"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5F5BFF4C"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vMerge/>
            <w:tcBorders>
              <w:top w:val="nil"/>
              <w:left w:val="single" w:sz="4" w:space="0" w:color="auto"/>
              <w:bottom w:val="single" w:sz="8" w:space="0" w:color="000000"/>
              <w:right w:val="single" w:sz="4" w:space="0" w:color="auto"/>
            </w:tcBorders>
            <w:vAlign w:val="center"/>
            <w:hideMark/>
          </w:tcPr>
          <w:p w14:paraId="675DEC96"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vMerge/>
            <w:tcBorders>
              <w:top w:val="nil"/>
              <w:left w:val="single" w:sz="4" w:space="0" w:color="auto"/>
              <w:bottom w:val="single" w:sz="8" w:space="0" w:color="000000"/>
              <w:right w:val="single" w:sz="4" w:space="0" w:color="auto"/>
            </w:tcBorders>
            <w:vAlign w:val="center"/>
            <w:hideMark/>
          </w:tcPr>
          <w:p w14:paraId="194A1880"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r w:rsidR="00CD6E20" w:rsidRPr="00CD6E20" w14:paraId="2B8199EC" w14:textId="77777777" w:rsidTr="00FA23B7">
        <w:trPr>
          <w:trHeight w:val="757"/>
        </w:trPr>
        <w:tc>
          <w:tcPr>
            <w:tcW w:w="1070" w:type="dxa"/>
            <w:vMerge/>
            <w:tcBorders>
              <w:top w:val="single" w:sz="4" w:space="0" w:color="auto"/>
              <w:left w:val="single" w:sz="4" w:space="0" w:color="auto"/>
              <w:bottom w:val="single" w:sz="4" w:space="0" w:color="auto"/>
              <w:right w:val="single" w:sz="4" w:space="0" w:color="auto"/>
            </w:tcBorders>
            <w:shd w:val="pct10" w:color="auto" w:fill="auto"/>
            <w:vAlign w:val="center"/>
            <w:hideMark/>
          </w:tcPr>
          <w:p w14:paraId="2B7036B2" w14:textId="77777777" w:rsidR="00CD6E20" w:rsidRPr="00CD6E20" w:rsidRDefault="00CD6E20" w:rsidP="00CD6E20">
            <w:pPr>
              <w:spacing w:after="0" w:line="240" w:lineRule="auto"/>
              <w:rPr>
                <w:rFonts w:ascii="Calibri" w:eastAsia="Times New Roman" w:hAnsi="Calibri" w:cs="Calibri"/>
                <w:b/>
                <w:bCs/>
                <w:color w:val="000000"/>
                <w:lang w:eastAsia="es-ES"/>
              </w:rPr>
            </w:pPr>
          </w:p>
        </w:tc>
        <w:tc>
          <w:tcPr>
            <w:tcW w:w="2121" w:type="dxa"/>
            <w:gridSpan w:val="2"/>
            <w:tcBorders>
              <w:top w:val="nil"/>
              <w:left w:val="nil"/>
              <w:bottom w:val="single" w:sz="8" w:space="0" w:color="auto"/>
              <w:right w:val="single" w:sz="4" w:space="0" w:color="auto"/>
            </w:tcBorders>
            <w:shd w:val="clear" w:color="auto" w:fill="auto"/>
            <w:noWrap/>
            <w:vAlign w:val="bottom"/>
            <w:hideMark/>
          </w:tcPr>
          <w:p w14:paraId="0AEF1B5E"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8" w:space="0" w:color="auto"/>
              <w:right w:val="single" w:sz="4" w:space="0" w:color="auto"/>
            </w:tcBorders>
            <w:shd w:val="clear" w:color="auto" w:fill="auto"/>
            <w:noWrap/>
            <w:vAlign w:val="bottom"/>
            <w:hideMark/>
          </w:tcPr>
          <w:p w14:paraId="11F98A51"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2D3BFC80"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vMerge/>
            <w:tcBorders>
              <w:top w:val="nil"/>
              <w:left w:val="single" w:sz="4" w:space="0" w:color="auto"/>
              <w:bottom w:val="single" w:sz="8" w:space="0" w:color="000000"/>
              <w:right w:val="single" w:sz="4" w:space="0" w:color="auto"/>
            </w:tcBorders>
            <w:vAlign w:val="center"/>
            <w:hideMark/>
          </w:tcPr>
          <w:p w14:paraId="71528161"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vMerge/>
            <w:tcBorders>
              <w:top w:val="nil"/>
              <w:left w:val="single" w:sz="4" w:space="0" w:color="auto"/>
              <w:bottom w:val="single" w:sz="8" w:space="0" w:color="000000"/>
              <w:right w:val="single" w:sz="4" w:space="0" w:color="auto"/>
            </w:tcBorders>
            <w:vAlign w:val="center"/>
            <w:hideMark/>
          </w:tcPr>
          <w:p w14:paraId="053A6000"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r w:rsidR="00CD6E20" w:rsidRPr="00CD6E20" w14:paraId="5996A6C3" w14:textId="77777777" w:rsidTr="00FA23B7">
        <w:trPr>
          <w:trHeight w:val="757"/>
        </w:trPr>
        <w:tc>
          <w:tcPr>
            <w:tcW w:w="1070" w:type="dxa"/>
            <w:vMerge w:val="restart"/>
            <w:tcBorders>
              <w:top w:val="single" w:sz="4" w:space="0" w:color="auto"/>
              <w:left w:val="single" w:sz="4" w:space="0" w:color="auto"/>
              <w:bottom w:val="single" w:sz="4" w:space="0" w:color="auto"/>
              <w:right w:val="single" w:sz="4" w:space="0" w:color="auto"/>
            </w:tcBorders>
            <w:shd w:val="pct10" w:color="auto" w:fill="auto"/>
            <w:textDirection w:val="btLr"/>
            <w:vAlign w:val="center"/>
            <w:hideMark/>
          </w:tcPr>
          <w:p w14:paraId="25FAB5DF"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CAMPAÑA 2</w:t>
            </w:r>
          </w:p>
          <w:p w14:paraId="1E1FFC43"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NOMBRE CLIENTE:  _____________</w:t>
            </w:r>
          </w:p>
        </w:tc>
        <w:tc>
          <w:tcPr>
            <w:tcW w:w="2121" w:type="dxa"/>
            <w:gridSpan w:val="2"/>
            <w:tcBorders>
              <w:top w:val="nil"/>
              <w:left w:val="nil"/>
              <w:bottom w:val="single" w:sz="4" w:space="0" w:color="auto"/>
              <w:right w:val="single" w:sz="4" w:space="0" w:color="auto"/>
            </w:tcBorders>
            <w:shd w:val="clear" w:color="auto" w:fill="auto"/>
            <w:noWrap/>
            <w:vAlign w:val="bottom"/>
            <w:hideMark/>
          </w:tcPr>
          <w:p w14:paraId="4C1D5E6C"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1DBC2509"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55E58EE7"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vMerge w:val="restart"/>
            <w:tcBorders>
              <w:top w:val="nil"/>
              <w:left w:val="single" w:sz="4" w:space="0" w:color="auto"/>
              <w:bottom w:val="single" w:sz="8" w:space="0" w:color="000000"/>
              <w:right w:val="single" w:sz="4" w:space="0" w:color="auto"/>
            </w:tcBorders>
            <w:vAlign w:val="center"/>
            <w:hideMark/>
          </w:tcPr>
          <w:p w14:paraId="62A81C71"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vMerge w:val="restart"/>
            <w:tcBorders>
              <w:top w:val="nil"/>
              <w:left w:val="single" w:sz="4" w:space="0" w:color="auto"/>
              <w:bottom w:val="single" w:sz="8" w:space="0" w:color="000000"/>
              <w:right w:val="single" w:sz="4" w:space="0" w:color="auto"/>
            </w:tcBorders>
            <w:vAlign w:val="center"/>
            <w:hideMark/>
          </w:tcPr>
          <w:p w14:paraId="665803CC"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r w:rsidR="00CD6E20" w:rsidRPr="00CD6E20" w14:paraId="3176C996" w14:textId="77777777" w:rsidTr="00FA23B7">
        <w:trPr>
          <w:trHeight w:val="757"/>
        </w:trPr>
        <w:tc>
          <w:tcPr>
            <w:tcW w:w="1070" w:type="dxa"/>
            <w:vMerge/>
            <w:tcBorders>
              <w:top w:val="single" w:sz="4" w:space="0" w:color="auto"/>
              <w:left w:val="single" w:sz="4" w:space="0" w:color="auto"/>
              <w:bottom w:val="single" w:sz="4" w:space="0" w:color="auto"/>
              <w:right w:val="single" w:sz="4" w:space="0" w:color="auto"/>
            </w:tcBorders>
            <w:shd w:val="pct10" w:color="auto" w:fill="auto"/>
            <w:vAlign w:val="center"/>
            <w:hideMark/>
          </w:tcPr>
          <w:p w14:paraId="03887823" w14:textId="77777777" w:rsidR="00CD6E20" w:rsidRPr="00CD6E20" w:rsidRDefault="00CD6E20" w:rsidP="00CD6E20">
            <w:pPr>
              <w:spacing w:after="0" w:line="240" w:lineRule="auto"/>
              <w:rPr>
                <w:rFonts w:ascii="Calibri" w:eastAsia="Times New Roman" w:hAnsi="Calibri" w:cs="Calibri"/>
                <w:b/>
                <w:bCs/>
                <w:color w:val="000000"/>
                <w:lang w:eastAsia="es-ES"/>
              </w:rPr>
            </w:pPr>
          </w:p>
        </w:tc>
        <w:tc>
          <w:tcPr>
            <w:tcW w:w="2121" w:type="dxa"/>
            <w:gridSpan w:val="2"/>
            <w:tcBorders>
              <w:top w:val="nil"/>
              <w:left w:val="nil"/>
              <w:bottom w:val="single" w:sz="4" w:space="0" w:color="auto"/>
              <w:right w:val="single" w:sz="4" w:space="0" w:color="auto"/>
            </w:tcBorders>
            <w:shd w:val="clear" w:color="auto" w:fill="auto"/>
            <w:noWrap/>
            <w:vAlign w:val="bottom"/>
            <w:hideMark/>
          </w:tcPr>
          <w:p w14:paraId="25757C68"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27326345"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53171E77"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vMerge/>
            <w:tcBorders>
              <w:top w:val="nil"/>
              <w:left w:val="single" w:sz="4" w:space="0" w:color="auto"/>
              <w:bottom w:val="single" w:sz="8" w:space="0" w:color="000000"/>
              <w:right w:val="single" w:sz="4" w:space="0" w:color="auto"/>
            </w:tcBorders>
            <w:vAlign w:val="center"/>
            <w:hideMark/>
          </w:tcPr>
          <w:p w14:paraId="38F89140"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vMerge/>
            <w:tcBorders>
              <w:top w:val="nil"/>
              <w:left w:val="single" w:sz="4" w:space="0" w:color="auto"/>
              <w:bottom w:val="single" w:sz="8" w:space="0" w:color="000000"/>
              <w:right w:val="single" w:sz="4" w:space="0" w:color="auto"/>
            </w:tcBorders>
            <w:vAlign w:val="center"/>
            <w:hideMark/>
          </w:tcPr>
          <w:p w14:paraId="32E90BCF"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r w:rsidR="00CD6E20" w:rsidRPr="00CD6E20" w14:paraId="2A80F217" w14:textId="77777777" w:rsidTr="00FA23B7">
        <w:trPr>
          <w:trHeight w:val="757"/>
        </w:trPr>
        <w:tc>
          <w:tcPr>
            <w:tcW w:w="1070" w:type="dxa"/>
            <w:vMerge/>
            <w:tcBorders>
              <w:top w:val="single" w:sz="4" w:space="0" w:color="auto"/>
              <w:left w:val="single" w:sz="4" w:space="0" w:color="auto"/>
              <w:bottom w:val="single" w:sz="4" w:space="0" w:color="auto"/>
              <w:right w:val="single" w:sz="4" w:space="0" w:color="auto"/>
            </w:tcBorders>
            <w:shd w:val="pct10" w:color="auto" w:fill="auto"/>
            <w:vAlign w:val="center"/>
            <w:hideMark/>
          </w:tcPr>
          <w:p w14:paraId="35203A9D" w14:textId="77777777" w:rsidR="00CD6E20" w:rsidRPr="00CD6E20" w:rsidRDefault="00CD6E20" w:rsidP="00CD6E20">
            <w:pPr>
              <w:spacing w:after="0" w:line="240" w:lineRule="auto"/>
              <w:rPr>
                <w:rFonts w:ascii="Calibri" w:eastAsia="Times New Roman" w:hAnsi="Calibri" w:cs="Calibri"/>
                <w:b/>
                <w:bCs/>
                <w:color w:val="000000"/>
                <w:lang w:eastAsia="es-ES"/>
              </w:rPr>
            </w:pPr>
          </w:p>
        </w:tc>
        <w:tc>
          <w:tcPr>
            <w:tcW w:w="2121" w:type="dxa"/>
            <w:gridSpan w:val="2"/>
            <w:tcBorders>
              <w:top w:val="nil"/>
              <w:left w:val="nil"/>
              <w:bottom w:val="single" w:sz="8" w:space="0" w:color="auto"/>
              <w:right w:val="single" w:sz="4" w:space="0" w:color="auto"/>
            </w:tcBorders>
            <w:shd w:val="clear" w:color="auto" w:fill="auto"/>
            <w:noWrap/>
            <w:vAlign w:val="bottom"/>
            <w:hideMark/>
          </w:tcPr>
          <w:p w14:paraId="30755893"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8" w:space="0" w:color="auto"/>
              <w:right w:val="single" w:sz="4" w:space="0" w:color="auto"/>
            </w:tcBorders>
            <w:shd w:val="clear" w:color="auto" w:fill="auto"/>
            <w:noWrap/>
            <w:vAlign w:val="bottom"/>
            <w:hideMark/>
          </w:tcPr>
          <w:p w14:paraId="20D3DA71"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7A6FEF1F"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vMerge/>
            <w:tcBorders>
              <w:top w:val="nil"/>
              <w:left w:val="single" w:sz="4" w:space="0" w:color="auto"/>
              <w:bottom w:val="single" w:sz="8" w:space="0" w:color="000000"/>
              <w:right w:val="single" w:sz="4" w:space="0" w:color="auto"/>
            </w:tcBorders>
            <w:vAlign w:val="center"/>
            <w:hideMark/>
          </w:tcPr>
          <w:p w14:paraId="333582CE"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vMerge/>
            <w:tcBorders>
              <w:top w:val="nil"/>
              <w:left w:val="single" w:sz="4" w:space="0" w:color="auto"/>
              <w:bottom w:val="single" w:sz="8" w:space="0" w:color="000000"/>
              <w:right w:val="single" w:sz="4" w:space="0" w:color="auto"/>
            </w:tcBorders>
            <w:vAlign w:val="center"/>
            <w:hideMark/>
          </w:tcPr>
          <w:p w14:paraId="26E7ED22"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r w:rsidR="00CD6E20" w:rsidRPr="00CD6E20" w14:paraId="02BD4757" w14:textId="77777777" w:rsidTr="00CA08D3">
        <w:trPr>
          <w:trHeight w:val="1613"/>
        </w:trPr>
        <w:tc>
          <w:tcPr>
            <w:tcW w:w="1070" w:type="dxa"/>
            <w:tcBorders>
              <w:top w:val="single" w:sz="4" w:space="0" w:color="auto"/>
              <w:left w:val="single" w:sz="4" w:space="0" w:color="auto"/>
              <w:bottom w:val="single" w:sz="4" w:space="0" w:color="auto"/>
              <w:right w:val="single" w:sz="4" w:space="0" w:color="auto"/>
            </w:tcBorders>
            <w:shd w:val="pct10" w:color="auto" w:fill="auto"/>
            <w:textDirection w:val="btLr"/>
            <w:vAlign w:val="center"/>
            <w:hideMark/>
          </w:tcPr>
          <w:p w14:paraId="2FD433CC"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 xml:space="preserve">CAMPAÑA 3 </w:t>
            </w:r>
          </w:p>
          <w:p w14:paraId="7AD3F1F9" w14:textId="77777777" w:rsidR="00CD6E20" w:rsidRPr="00CD6E20" w:rsidRDefault="00CD6E20" w:rsidP="00CD6E20">
            <w:pPr>
              <w:spacing w:after="0" w:line="240" w:lineRule="auto"/>
              <w:jc w:val="center"/>
              <w:rPr>
                <w:rFonts w:ascii="Calibri" w:eastAsia="Times New Roman" w:hAnsi="Calibri" w:cs="Calibri"/>
                <w:b/>
                <w:bCs/>
                <w:color w:val="000000"/>
                <w:lang w:eastAsia="es-ES"/>
              </w:rPr>
            </w:pPr>
            <w:r w:rsidRPr="00CD6E20">
              <w:rPr>
                <w:rFonts w:ascii="Calibri" w:eastAsia="Times New Roman" w:hAnsi="Calibri" w:cs="Calibri"/>
                <w:b/>
                <w:bCs/>
                <w:color w:val="000000"/>
                <w:lang w:eastAsia="es-ES"/>
              </w:rPr>
              <w:t>NOMBRE CLIENTE:  _____________</w:t>
            </w:r>
          </w:p>
        </w:tc>
        <w:tc>
          <w:tcPr>
            <w:tcW w:w="2121" w:type="dxa"/>
            <w:gridSpan w:val="2"/>
            <w:tcBorders>
              <w:top w:val="nil"/>
              <w:left w:val="nil"/>
              <w:bottom w:val="single" w:sz="4" w:space="0" w:color="auto"/>
              <w:right w:val="single" w:sz="4" w:space="0" w:color="auto"/>
            </w:tcBorders>
            <w:shd w:val="clear" w:color="auto" w:fill="auto"/>
            <w:noWrap/>
            <w:vAlign w:val="bottom"/>
            <w:hideMark/>
          </w:tcPr>
          <w:p w14:paraId="2FF6C7A2" w14:textId="77777777" w:rsidR="00CD6E20" w:rsidRPr="00CD6E20" w:rsidRDefault="00CD6E20" w:rsidP="00CD6E20">
            <w:pPr>
              <w:spacing w:after="0" w:line="240" w:lineRule="auto"/>
              <w:jc w:val="center"/>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2955542A" w14:textId="77777777" w:rsidR="00CD6E20" w:rsidRPr="00CD6E20" w:rsidRDefault="00CD6E20" w:rsidP="00CD6E20">
            <w:pPr>
              <w:spacing w:after="0" w:line="240" w:lineRule="auto"/>
              <w:rPr>
                <w:rFonts w:ascii="Calibri" w:eastAsia="Times New Roman" w:hAnsi="Calibri" w:cs="Calibri"/>
                <w:color w:val="000000"/>
                <w:lang w:eastAsia="es-ES"/>
              </w:rPr>
            </w:pPr>
            <w:r w:rsidRPr="00CD6E20">
              <w:rPr>
                <w:rFonts w:ascii="Calibri" w:eastAsia="Times New Roman" w:hAnsi="Calibri" w:cs="Calibri"/>
                <w:color w:val="000000"/>
                <w:lang w:eastAsia="es-ES"/>
              </w:rPr>
              <w:t> </w:t>
            </w:r>
          </w:p>
        </w:tc>
        <w:tc>
          <w:tcPr>
            <w:tcW w:w="1767" w:type="dxa"/>
            <w:tcBorders>
              <w:top w:val="nil"/>
              <w:left w:val="single" w:sz="4" w:space="0" w:color="auto"/>
              <w:bottom w:val="single" w:sz="8" w:space="0" w:color="000000"/>
              <w:right w:val="single" w:sz="4" w:space="0" w:color="auto"/>
            </w:tcBorders>
            <w:vAlign w:val="center"/>
            <w:hideMark/>
          </w:tcPr>
          <w:p w14:paraId="498A9F95"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483" w:type="dxa"/>
            <w:tcBorders>
              <w:top w:val="nil"/>
              <w:left w:val="single" w:sz="4" w:space="0" w:color="auto"/>
              <w:bottom w:val="single" w:sz="8" w:space="0" w:color="000000"/>
              <w:right w:val="single" w:sz="4" w:space="0" w:color="auto"/>
            </w:tcBorders>
            <w:vAlign w:val="center"/>
            <w:hideMark/>
          </w:tcPr>
          <w:p w14:paraId="6618E62D"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c>
          <w:tcPr>
            <w:tcW w:w="1803" w:type="dxa"/>
            <w:tcBorders>
              <w:top w:val="nil"/>
              <w:left w:val="single" w:sz="4" w:space="0" w:color="auto"/>
              <w:bottom w:val="single" w:sz="8" w:space="0" w:color="000000"/>
              <w:right w:val="single" w:sz="4" w:space="0" w:color="auto"/>
            </w:tcBorders>
            <w:vAlign w:val="center"/>
            <w:hideMark/>
          </w:tcPr>
          <w:p w14:paraId="64433E63" w14:textId="77777777" w:rsidR="00CD6E20" w:rsidRPr="00CD6E20" w:rsidRDefault="00CD6E20" w:rsidP="00CD6E20">
            <w:pPr>
              <w:spacing w:after="0" w:line="240" w:lineRule="auto"/>
              <w:jc w:val="center"/>
              <w:rPr>
                <w:rFonts w:ascii="Calibri" w:eastAsia="Times New Roman" w:hAnsi="Calibri" w:cs="Calibri"/>
                <w:color w:val="000000"/>
                <w:lang w:eastAsia="es-ES"/>
              </w:rPr>
            </w:pPr>
          </w:p>
        </w:tc>
      </w:tr>
    </w:tbl>
    <w:p w14:paraId="72CE2D15" w14:textId="6970BF27" w:rsidR="00D8011B" w:rsidRPr="00B4279F" w:rsidRDefault="00D8011B" w:rsidP="00B4279F">
      <w:pPr>
        <w:spacing w:after="0" w:line="240" w:lineRule="auto"/>
        <w:jc w:val="center"/>
        <w:rPr>
          <w:rFonts w:ascii="Arial Narrow" w:eastAsia="Times New Roman" w:hAnsi="Arial Narrow" w:cs="Times New Roman"/>
          <w:b/>
          <w:bCs/>
          <w:sz w:val="24"/>
          <w:szCs w:val="24"/>
          <w:lang w:eastAsia="es-ES"/>
        </w:rPr>
      </w:pPr>
      <w:r w:rsidRPr="008A31B8">
        <w:rPr>
          <w:rFonts w:ascii="Arial Narrow" w:eastAsia="Times New Roman" w:hAnsi="Arial Narrow" w:cs="Times New Roman"/>
          <w:b/>
          <w:bCs/>
          <w:sz w:val="24"/>
          <w:szCs w:val="24"/>
          <w:lang w:eastAsia="es-ES"/>
        </w:rPr>
        <w:lastRenderedPageBreak/>
        <w:t>SOLVENCIA ECONÓMICO-FINANCIERA</w:t>
      </w:r>
      <w:r>
        <w:rPr>
          <w:rFonts w:ascii="Arial Narrow" w:eastAsia="Times New Roman" w:hAnsi="Arial Narrow" w:cs="Times New Roman"/>
          <w:b/>
          <w:bCs/>
          <w:sz w:val="24"/>
          <w:szCs w:val="24"/>
          <w:lang w:eastAsia="es-ES"/>
        </w:rPr>
        <w:t xml:space="preserve"> </w:t>
      </w:r>
    </w:p>
    <w:p w14:paraId="6AA475FD" w14:textId="77777777" w:rsidR="00D8011B" w:rsidRPr="008A31B8" w:rsidRDefault="00D8011B" w:rsidP="00D8011B">
      <w:pPr>
        <w:pBdr>
          <w:bottom w:val="single" w:sz="4" w:space="1" w:color="auto"/>
        </w:pBdr>
        <w:spacing w:before="40" w:after="120" w:line="240" w:lineRule="auto"/>
        <w:ind w:right="142"/>
        <w:jc w:val="both"/>
        <w:rPr>
          <w:rFonts w:ascii="Arial Narrow" w:eastAsia="Arial Unicode MS" w:hAnsi="Arial Narrow" w:cs="Times New Roman"/>
          <w:color w:val="000000"/>
          <w:sz w:val="24"/>
          <w:szCs w:val="24"/>
          <w:lang w:eastAsia="es-ES"/>
        </w:rPr>
      </w:pPr>
    </w:p>
    <w:p w14:paraId="424F5263"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p>
    <w:p w14:paraId="781873E2" w14:textId="77777777" w:rsidR="00D8011B" w:rsidRPr="008A31B8" w:rsidRDefault="00D8011B" w:rsidP="00D8011B">
      <w:pPr>
        <w:spacing w:after="0" w:line="240" w:lineRule="auto"/>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D. ............................................................................................., con D.N.I. núm. ..................................., mayor de edad, en nombre propio (o en representación de la empresa .............................................................................................., con C.I.F. núm. ..........................................., y domicilio en .................................., calle ..............................................................................., núm. ..........................,</w:t>
      </w:r>
    </w:p>
    <w:p w14:paraId="5D228FB9" w14:textId="77777777" w:rsidR="00D8011B" w:rsidRPr="008A31B8" w:rsidRDefault="00D8011B" w:rsidP="00D8011B">
      <w:pPr>
        <w:spacing w:after="0" w:line="240" w:lineRule="auto"/>
        <w:jc w:val="both"/>
        <w:rPr>
          <w:rFonts w:ascii="Arial Narrow" w:eastAsia="Times New Roman" w:hAnsi="Arial Narrow" w:cs="Times New Roman"/>
          <w:sz w:val="24"/>
          <w:szCs w:val="24"/>
          <w:lang w:eastAsia="es-ES"/>
        </w:rPr>
      </w:pPr>
    </w:p>
    <w:p w14:paraId="11F09855"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DECLARA BAJO SU RESPONSABILIDAD:</w:t>
      </w:r>
    </w:p>
    <w:p w14:paraId="5610AC7A"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p>
    <w:p w14:paraId="58B5959E" w14:textId="6700F57D" w:rsidR="00D8011B" w:rsidRPr="008A31B8" w:rsidRDefault="00D8011B" w:rsidP="00D8011B">
      <w:pPr>
        <w:spacing w:after="0" w:line="240" w:lineRule="auto"/>
        <w:jc w:val="both"/>
        <w:rPr>
          <w:rFonts w:ascii="Arial Narrow" w:eastAsia="Times New Roman" w:hAnsi="Arial Narrow" w:cs="Arial"/>
          <w:b/>
          <w:sz w:val="24"/>
          <w:szCs w:val="24"/>
          <w:lang w:eastAsia="es-ES"/>
        </w:rPr>
      </w:pPr>
      <w:r w:rsidRPr="008A31B8">
        <w:rPr>
          <w:rFonts w:ascii="Arial Narrow" w:eastAsia="Times New Roman" w:hAnsi="Arial Narrow" w:cs="Times New Roman"/>
          <w:b/>
          <w:bCs/>
          <w:sz w:val="24"/>
          <w:szCs w:val="24"/>
          <w:lang w:eastAsia="es-ES"/>
        </w:rPr>
        <w:t xml:space="preserve">Que la empresa que represento ha realizado la siguiente cifra de negocios en los </w:t>
      </w:r>
      <w:r w:rsidRPr="00484582">
        <w:rPr>
          <w:rFonts w:ascii="Arial Narrow" w:eastAsia="Times New Roman" w:hAnsi="Arial Narrow" w:cs="Times New Roman"/>
          <w:b/>
          <w:bCs/>
          <w:sz w:val="24"/>
          <w:szCs w:val="24"/>
          <w:lang w:eastAsia="es-ES"/>
        </w:rPr>
        <w:t xml:space="preserve">ejercicios </w:t>
      </w:r>
      <w:r w:rsidRPr="00484582">
        <w:rPr>
          <w:rFonts w:ascii="Arial Narrow" w:eastAsia="Times New Roman" w:hAnsi="Arial Narrow" w:cs="Arial"/>
          <w:b/>
          <w:sz w:val="24"/>
          <w:szCs w:val="24"/>
          <w:lang w:eastAsia="es-ES"/>
        </w:rPr>
        <w:t>201</w:t>
      </w:r>
      <w:r w:rsidR="00342D0B" w:rsidRPr="00484582">
        <w:rPr>
          <w:rFonts w:ascii="Arial Narrow" w:eastAsia="Times New Roman" w:hAnsi="Arial Narrow" w:cs="Arial"/>
          <w:b/>
          <w:sz w:val="24"/>
          <w:szCs w:val="24"/>
          <w:lang w:eastAsia="es-ES"/>
        </w:rPr>
        <w:t>6</w:t>
      </w:r>
      <w:r w:rsidRPr="00484582">
        <w:rPr>
          <w:rFonts w:ascii="Arial Narrow" w:eastAsia="Times New Roman" w:hAnsi="Arial Narrow" w:cs="Arial"/>
          <w:b/>
          <w:sz w:val="24"/>
          <w:szCs w:val="24"/>
          <w:lang w:eastAsia="es-ES"/>
        </w:rPr>
        <w:t>, 201</w:t>
      </w:r>
      <w:r w:rsidR="00342D0B" w:rsidRPr="00484582">
        <w:rPr>
          <w:rFonts w:ascii="Arial Narrow" w:eastAsia="Times New Roman" w:hAnsi="Arial Narrow" w:cs="Arial"/>
          <w:b/>
          <w:sz w:val="24"/>
          <w:szCs w:val="24"/>
          <w:lang w:eastAsia="es-ES"/>
        </w:rPr>
        <w:t>7</w:t>
      </w:r>
      <w:r w:rsidRPr="00484582">
        <w:rPr>
          <w:rFonts w:ascii="Arial Narrow" w:eastAsia="Times New Roman" w:hAnsi="Arial Narrow" w:cs="Arial"/>
          <w:b/>
          <w:sz w:val="24"/>
          <w:szCs w:val="24"/>
          <w:lang w:eastAsia="es-ES"/>
        </w:rPr>
        <w:t xml:space="preserve"> y 201</w:t>
      </w:r>
      <w:r w:rsidR="00342D0B" w:rsidRPr="00484582">
        <w:rPr>
          <w:rFonts w:ascii="Arial Narrow" w:eastAsia="Times New Roman" w:hAnsi="Arial Narrow" w:cs="Arial"/>
          <w:b/>
          <w:sz w:val="24"/>
          <w:szCs w:val="24"/>
          <w:lang w:eastAsia="es-ES"/>
        </w:rPr>
        <w:t>8</w:t>
      </w:r>
      <w:r w:rsidRPr="00484582">
        <w:rPr>
          <w:rFonts w:ascii="Arial Narrow" w:eastAsia="Times New Roman" w:hAnsi="Arial Narrow" w:cs="Arial"/>
          <w:b/>
          <w:sz w:val="24"/>
          <w:szCs w:val="24"/>
          <w:lang w:eastAsia="es-ES"/>
        </w:rPr>
        <w:t>.</w:t>
      </w:r>
    </w:p>
    <w:p w14:paraId="4939AB4F" w14:textId="77777777" w:rsidR="00D8011B" w:rsidRPr="008A31B8" w:rsidRDefault="00D8011B" w:rsidP="00D8011B">
      <w:pPr>
        <w:spacing w:after="0" w:line="240" w:lineRule="auto"/>
        <w:ind w:left="426" w:hanging="426"/>
        <w:jc w:val="both"/>
        <w:rPr>
          <w:rFonts w:ascii="Arial Narrow" w:eastAsia="Times New Roman" w:hAnsi="Arial Narrow" w:cs="Times New Roman"/>
          <w:sz w:val="24"/>
          <w:szCs w:val="24"/>
          <w:lang w:eastAsia="es-ES"/>
        </w:rPr>
      </w:pPr>
    </w:p>
    <w:p w14:paraId="4518A349" w14:textId="77777777" w:rsidR="00D8011B" w:rsidRPr="008A31B8" w:rsidRDefault="00D8011B" w:rsidP="00D8011B">
      <w:pPr>
        <w:spacing w:after="0" w:line="240" w:lineRule="auto"/>
        <w:ind w:left="426" w:hanging="426"/>
        <w:jc w:val="both"/>
        <w:rPr>
          <w:rFonts w:ascii="Arial Narrow" w:eastAsia="Times New Roman" w:hAnsi="Arial Narrow" w:cs="Times New Roman"/>
          <w:sz w:val="24"/>
          <w:szCs w:val="24"/>
          <w:lang w:eastAsia="es-ES"/>
        </w:rPr>
      </w:pPr>
    </w:p>
    <w:p w14:paraId="5D3D051A" w14:textId="77777777" w:rsidR="00D8011B" w:rsidRPr="008A31B8" w:rsidRDefault="00D8011B" w:rsidP="00D8011B">
      <w:pPr>
        <w:spacing w:after="0" w:line="240" w:lineRule="auto"/>
        <w:ind w:left="426" w:hanging="426"/>
        <w:jc w:val="both"/>
        <w:rPr>
          <w:rFonts w:ascii="Arial Narrow" w:eastAsia="Times New Roman" w:hAnsi="Arial Narrow" w:cs="Times New Roman"/>
          <w:sz w:val="24"/>
          <w:szCs w:val="24"/>
          <w:lang w:eastAsia="es-ES"/>
        </w:rPr>
      </w:pPr>
      <w:r w:rsidRPr="00342D0B">
        <w:rPr>
          <w:rFonts w:ascii="Arial Narrow" w:eastAsia="Times New Roman" w:hAnsi="Arial Narrow" w:cs="Times New Roman"/>
          <w:sz w:val="24"/>
          <w:szCs w:val="24"/>
          <w:lang w:eastAsia="es-ES"/>
        </w:rPr>
        <w:t>2016</w:t>
      </w:r>
      <w:r w:rsidRPr="008A31B8">
        <w:rPr>
          <w:rFonts w:ascii="Arial Narrow" w:eastAsia="Times New Roman" w:hAnsi="Arial Narrow" w:cs="Times New Roman"/>
          <w:sz w:val="24"/>
          <w:szCs w:val="24"/>
          <w:lang w:eastAsia="es-ES"/>
        </w:rPr>
        <w:t>:…………………….€</w:t>
      </w:r>
    </w:p>
    <w:p w14:paraId="08F9B1A2" w14:textId="77777777" w:rsidR="00D8011B" w:rsidRPr="008A31B8" w:rsidRDefault="00D8011B" w:rsidP="00D8011B">
      <w:pPr>
        <w:spacing w:after="0" w:line="240" w:lineRule="auto"/>
        <w:ind w:left="426" w:hanging="426"/>
        <w:jc w:val="both"/>
        <w:rPr>
          <w:rFonts w:ascii="Arial Narrow" w:eastAsia="Times New Roman" w:hAnsi="Arial Narrow" w:cs="Times New Roman"/>
          <w:sz w:val="24"/>
          <w:szCs w:val="24"/>
          <w:lang w:eastAsia="es-ES"/>
        </w:rPr>
      </w:pPr>
    </w:p>
    <w:p w14:paraId="6E2038A4" w14:textId="77777777" w:rsidR="00D8011B" w:rsidRDefault="00D8011B" w:rsidP="00D8011B">
      <w:pPr>
        <w:spacing w:after="0" w:line="240" w:lineRule="auto"/>
        <w:ind w:left="426" w:hanging="426"/>
        <w:jc w:val="both"/>
        <w:rPr>
          <w:rFonts w:ascii="Arial Narrow" w:eastAsia="Times New Roman" w:hAnsi="Arial Narrow" w:cs="Times New Roman"/>
          <w:sz w:val="24"/>
          <w:szCs w:val="24"/>
          <w:lang w:eastAsia="es-ES"/>
        </w:rPr>
      </w:pPr>
      <w:r w:rsidRPr="00342D0B">
        <w:rPr>
          <w:rFonts w:ascii="Arial Narrow" w:eastAsia="Times New Roman" w:hAnsi="Arial Narrow" w:cs="Times New Roman"/>
          <w:sz w:val="24"/>
          <w:szCs w:val="24"/>
          <w:lang w:eastAsia="es-ES"/>
        </w:rPr>
        <w:t>2017</w:t>
      </w:r>
      <w:r w:rsidRPr="008A31B8">
        <w:rPr>
          <w:rFonts w:ascii="Arial Narrow" w:eastAsia="Times New Roman" w:hAnsi="Arial Narrow" w:cs="Times New Roman"/>
          <w:sz w:val="24"/>
          <w:szCs w:val="24"/>
          <w:lang w:eastAsia="es-ES"/>
        </w:rPr>
        <w:t>:…………………….€</w:t>
      </w:r>
    </w:p>
    <w:p w14:paraId="2735FAFF" w14:textId="77777777" w:rsidR="00342D0B" w:rsidRPr="008A31B8" w:rsidRDefault="00342D0B" w:rsidP="00D8011B">
      <w:pPr>
        <w:spacing w:after="0" w:line="240" w:lineRule="auto"/>
        <w:ind w:left="426" w:hanging="426"/>
        <w:jc w:val="both"/>
        <w:rPr>
          <w:rFonts w:ascii="Arial Narrow" w:eastAsia="Times New Roman" w:hAnsi="Arial Narrow" w:cs="Times New Roman"/>
          <w:sz w:val="24"/>
          <w:szCs w:val="24"/>
          <w:lang w:eastAsia="es-ES"/>
        </w:rPr>
      </w:pPr>
    </w:p>
    <w:p w14:paraId="366D1D1E" w14:textId="71755780" w:rsidR="00342D0B" w:rsidRDefault="00342D0B" w:rsidP="00342D0B">
      <w:pPr>
        <w:spacing w:after="0" w:line="240" w:lineRule="auto"/>
        <w:ind w:left="426" w:hanging="426"/>
        <w:jc w:val="both"/>
        <w:rPr>
          <w:rFonts w:ascii="Arial Narrow" w:eastAsia="Times New Roman" w:hAnsi="Arial Narrow" w:cs="Times New Roman"/>
          <w:sz w:val="24"/>
          <w:szCs w:val="24"/>
          <w:lang w:eastAsia="es-ES"/>
        </w:rPr>
      </w:pPr>
      <w:r w:rsidRPr="00342D0B">
        <w:rPr>
          <w:rFonts w:ascii="Arial Narrow" w:eastAsia="Times New Roman" w:hAnsi="Arial Narrow" w:cs="Times New Roman"/>
          <w:sz w:val="24"/>
          <w:szCs w:val="24"/>
          <w:lang w:eastAsia="es-ES"/>
        </w:rPr>
        <w:t>201</w:t>
      </w:r>
      <w:r>
        <w:rPr>
          <w:rFonts w:ascii="Arial Narrow" w:eastAsia="Times New Roman" w:hAnsi="Arial Narrow" w:cs="Times New Roman"/>
          <w:sz w:val="24"/>
          <w:szCs w:val="24"/>
          <w:lang w:eastAsia="es-ES"/>
        </w:rPr>
        <w:t>8</w:t>
      </w:r>
      <w:r w:rsidRPr="008A31B8">
        <w:rPr>
          <w:rFonts w:ascii="Arial Narrow" w:eastAsia="Times New Roman" w:hAnsi="Arial Narrow" w:cs="Times New Roman"/>
          <w:sz w:val="24"/>
          <w:szCs w:val="24"/>
          <w:lang w:eastAsia="es-ES"/>
        </w:rPr>
        <w:t>:…………………….€</w:t>
      </w:r>
    </w:p>
    <w:p w14:paraId="6529CC89"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p>
    <w:p w14:paraId="0F987F69"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p>
    <w:p w14:paraId="685C983D"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p>
    <w:p w14:paraId="434945BC" w14:textId="77777777" w:rsidR="00D8011B" w:rsidRPr="008A31B8" w:rsidRDefault="00D8011B" w:rsidP="00D8011B">
      <w:pPr>
        <w:spacing w:after="0" w:line="240" w:lineRule="auto"/>
        <w:jc w:val="both"/>
        <w:rPr>
          <w:rFonts w:ascii="Arial Narrow" w:eastAsia="Times New Roman" w:hAnsi="Arial Narrow" w:cs="Times New Roman"/>
          <w:b/>
          <w:sz w:val="24"/>
          <w:szCs w:val="24"/>
          <w:lang w:eastAsia="es-ES"/>
        </w:rPr>
      </w:pPr>
    </w:p>
    <w:p w14:paraId="6D051483" w14:textId="77777777" w:rsidR="00D8011B" w:rsidRPr="008A31B8" w:rsidRDefault="00D8011B" w:rsidP="00D8011B">
      <w:pPr>
        <w:spacing w:after="0" w:line="240" w:lineRule="auto"/>
        <w:jc w:val="both"/>
        <w:rPr>
          <w:rFonts w:ascii="Arial Narrow" w:eastAsia="Times New Roman" w:hAnsi="Arial Narrow" w:cs="Times New Roman"/>
          <w:sz w:val="24"/>
          <w:szCs w:val="24"/>
          <w:lang w:eastAsia="es-ES"/>
        </w:rPr>
      </w:pPr>
    </w:p>
    <w:p w14:paraId="76F0CFE9" w14:textId="77777777" w:rsidR="00D8011B" w:rsidRPr="008A31B8" w:rsidRDefault="00D8011B" w:rsidP="00D8011B">
      <w:pPr>
        <w:spacing w:after="0" w:line="240" w:lineRule="auto"/>
        <w:jc w:val="both"/>
        <w:rPr>
          <w:rFonts w:ascii="Arial Narrow" w:eastAsia="Times New Roman" w:hAnsi="Arial Narrow" w:cs="Times New Roman"/>
          <w:sz w:val="24"/>
          <w:szCs w:val="24"/>
          <w:lang w:eastAsia="es-ES"/>
        </w:rPr>
      </w:pPr>
    </w:p>
    <w:p w14:paraId="0F651442" w14:textId="77777777" w:rsidR="00D8011B" w:rsidRPr="008A31B8" w:rsidRDefault="00D8011B" w:rsidP="00D8011B">
      <w:pPr>
        <w:spacing w:after="0" w:line="240" w:lineRule="auto"/>
        <w:jc w:val="both"/>
        <w:rPr>
          <w:rFonts w:ascii="Arial Narrow" w:eastAsia="Times New Roman" w:hAnsi="Arial Narrow" w:cs="Times New Roman"/>
          <w:sz w:val="24"/>
          <w:szCs w:val="24"/>
          <w:lang w:eastAsia="es-ES"/>
        </w:rPr>
      </w:pPr>
    </w:p>
    <w:p w14:paraId="33C6F022" w14:textId="77777777" w:rsidR="00D8011B" w:rsidRPr="008A31B8" w:rsidRDefault="00D8011B" w:rsidP="00D8011B">
      <w:pPr>
        <w:spacing w:after="0" w:line="240" w:lineRule="auto"/>
        <w:jc w:val="both"/>
        <w:rPr>
          <w:rFonts w:ascii="Arial Narrow" w:eastAsia="Times New Roman" w:hAnsi="Arial Narrow" w:cs="Times New Roman"/>
          <w:sz w:val="24"/>
          <w:szCs w:val="24"/>
          <w:lang w:eastAsia="es-ES"/>
        </w:rPr>
      </w:pPr>
    </w:p>
    <w:p w14:paraId="71F71F1E" w14:textId="77777777" w:rsidR="00D8011B" w:rsidRPr="008A31B8" w:rsidRDefault="00D8011B" w:rsidP="00D8011B">
      <w:pPr>
        <w:spacing w:after="0" w:line="240" w:lineRule="auto"/>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t xml:space="preserve"> ..........................., ........ de .............................. de 201</w:t>
      </w:r>
      <w:r w:rsidR="00D4239B">
        <w:rPr>
          <w:rFonts w:ascii="Arial Narrow" w:eastAsia="Times New Roman" w:hAnsi="Arial Narrow" w:cs="Times New Roman"/>
          <w:sz w:val="24"/>
          <w:szCs w:val="24"/>
          <w:lang w:eastAsia="es-ES"/>
        </w:rPr>
        <w:t>9</w:t>
      </w:r>
    </w:p>
    <w:p w14:paraId="3071A8C7" w14:textId="77777777" w:rsidR="00D8011B" w:rsidRPr="008A31B8" w:rsidRDefault="00D8011B" w:rsidP="00D8011B">
      <w:pPr>
        <w:spacing w:after="0" w:line="240" w:lineRule="auto"/>
        <w:jc w:val="right"/>
        <w:rPr>
          <w:rFonts w:ascii="Arial Narrow" w:eastAsia="Times New Roman" w:hAnsi="Arial Narrow" w:cs="Times New Roman"/>
          <w:sz w:val="24"/>
          <w:szCs w:val="24"/>
          <w:lang w:eastAsia="es-ES"/>
        </w:rPr>
      </w:pPr>
    </w:p>
    <w:p w14:paraId="13649CE8" w14:textId="77777777" w:rsidR="00D8011B" w:rsidRPr="008A31B8" w:rsidRDefault="00D8011B" w:rsidP="00D8011B">
      <w:pPr>
        <w:spacing w:after="0" w:line="240" w:lineRule="auto"/>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          </w:t>
      </w:r>
      <w:r w:rsidRPr="008A31B8">
        <w:rPr>
          <w:rFonts w:ascii="Arial Narrow" w:eastAsia="Times New Roman" w:hAnsi="Arial Narrow" w:cs="Times New Roman"/>
          <w:sz w:val="24"/>
          <w:szCs w:val="24"/>
          <w:lang w:eastAsia="es-ES"/>
        </w:rPr>
        <w:tab/>
        <w:t xml:space="preserve"> </w:t>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t>Fdo.: ..........................................................</w:t>
      </w:r>
    </w:p>
    <w:p w14:paraId="15E4361E" w14:textId="77777777" w:rsidR="00D8011B" w:rsidRPr="008A31B8" w:rsidRDefault="00D8011B" w:rsidP="00D8011B">
      <w:pPr>
        <w:spacing w:after="0" w:line="240" w:lineRule="auto"/>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t>(Firma y sello de la empresa)</w:t>
      </w:r>
    </w:p>
    <w:p w14:paraId="6EFCDB76" w14:textId="77777777" w:rsidR="00FF41D8" w:rsidRPr="008A31B8" w:rsidRDefault="00FF41D8" w:rsidP="00FF41D8">
      <w:pPr>
        <w:spacing w:after="0" w:line="240" w:lineRule="auto"/>
        <w:jc w:val="center"/>
        <w:rPr>
          <w:rFonts w:ascii="Arial Narrow" w:eastAsia="Times New Roman" w:hAnsi="Arial Narrow" w:cs="Times New Roman"/>
          <w:b/>
          <w:sz w:val="24"/>
          <w:szCs w:val="24"/>
          <w:lang w:eastAsia="es-ES"/>
        </w:rPr>
      </w:pPr>
    </w:p>
    <w:p w14:paraId="757C3167" w14:textId="77777777" w:rsidR="00FF41D8" w:rsidRPr="008A31B8" w:rsidRDefault="00FF41D8" w:rsidP="00FF41D8">
      <w:pPr>
        <w:spacing w:after="0" w:line="240" w:lineRule="auto"/>
        <w:jc w:val="center"/>
        <w:rPr>
          <w:rFonts w:ascii="Arial Narrow" w:eastAsia="Times New Roman" w:hAnsi="Arial Narrow" w:cs="Times New Roman"/>
          <w:b/>
          <w:sz w:val="24"/>
          <w:szCs w:val="24"/>
          <w:lang w:eastAsia="es-ES"/>
        </w:rPr>
      </w:pPr>
    </w:p>
    <w:p w14:paraId="38804038" w14:textId="77777777" w:rsidR="00FF41D8" w:rsidRPr="008A31B8" w:rsidRDefault="00FF41D8" w:rsidP="00FF41D8">
      <w:pPr>
        <w:spacing w:after="0" w:line="240" w:lineRule="auto"/>
        <w:jc w:val="center"/>
        <w:rPr>
          <w:rFonts w:ascii="Arial Narrow" w:eastAsia="Times New Roman" w:hAnsi="Arial Narrow" w:cs="Times New Roman"/>
          <w:b/>
          <w:sz w:val="24"/>
          <w:szCs w:val="24"/>
          <w:lang w:eastAsia="es-ES"/>
        </w:rPr>
      </w:pPr>
    </w:p>
    <w:p w14:paraId="2B2C6B4D"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621D4356"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17AD1655"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663E776B" w14:textId="77777777" w:rsidR="008A31B8" w:rsidRPr="008A31B8" w:rsidRDefault="008A31B8" w:rsidP="008A31B8">
      <w:pPr>
        <w:rPr>
          <w:rFonts w:ascii="Times New Roman" w:eastAsia="Times New Roman" w:hAnsi="Times New Roman" w:cs="Times New Roman"/>
          <w:sz w:val="20"/>
          <w:szCs w:val="20"/>
          <w:lang w:eastAsia="es-ES"/>
        </w:rPr>
      </w:pPr>
    </w:p>
    <w:p w14:paraId="05783B16"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707F6E17"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63AF63E9" w14:textId="77777777" w:rsidR="008A31B8" w:rsidRPr="008A31B8" w:rsidRDefault="008A31B8" w:rsidP="008A31B8">
      <w:pPr>
        <w:spacing w:after="0" w:line="240" w:lineRule="auto"/>
        <w:rPr>
          <w:rFonts w:ascii="Times New Roman" w:eastAsia="Times New Roman" w:hAnsi="Times New Roman" w:cs="Times New Roman"/>
          <w:sz w:val="20"/>
          <w:szCs w:val="20"/>
          <w:lang w:eastAsia="es-ES"/>
        </w:rPr>
      </w:pPr>
    </w:p>
    <w:p w14:paraId="5A98CFB7" w14:textId="77777777" w:rsidR="008A31B8" w:rsidRPr="008A31B8" w:rsidRDefault="008A31B8" w:rsidP="008A31B8">
      <w:pPr>
        <w:keepNext/>
        <w:spacing w:before="240" w:after="60" w:line="240" w:lineRule="auto"/>
        <w:outlineLvl w:val="0"/>
        <w:rPr>
          <w:rFonts w:ascii="Arial Narrow" w:eastAsia="Times New Roman" w:hAnsi="Arial Narrow" w:cs="Times New Roman"/>
          <w:b/>
          <w:kern w:val="28"/>
          <w:sz w:val="24"/>
          <w:szCs w:val="24"/>
          <w:lang w:eastAsia="es-ES"/>
        </w:rPr>
      </w:pPr>
    </w:p>
    <w:p w14:paraId="336572CD" w14:textId="77777777" w:rsidR="008A31B8" w:rsidRPr="008A43D3" w:rsidRDefault="008A31B8" w:rsidP="008A31B8">
      <w:pPr>
        <w:keepNext/>
        <w:spacing w:before="240" w:after="60" w:line="240" w:lineRule="auto"/>
        <w:ind w:left="357"/>
        <w:jc w:val="center"/>
        <w:outlineLvl w:val="0"/>
        <w:rPr>
          <w:rFonts w:ascii="Arial Narrow" w:eastAsia="Times New Roman" w:hAnsi="Arial Narrow" w:cs="Times New Roman"/>
          <w:b/>
          <w:kern w:val="28"/>
          <w:sz w:val="24"/>
          <w:szCs w:val="24"/>
          <w:lang w:eastAsia="es-ES"/>
        </w:rPr>
      </w:pPr>
      <w:bookmarkStart w:id="132" w:name="_Toc535179470"/>
      <w:r w:rsidRPr="008A43D3">
        <w:rPr>
          <w:rFonts w:ascii="Arial Narrow" w:eastAsia="Times New Roman" w:hAnsi="Arial Narrow" w:cs="Times New Roman"/>
          <w:b/>
          <w:kern w:val="28"/>
          <w:sz w:val="24"/>
          <w:szCs w:val="24"/>
          <w:lang w:eastAsia="es-ES"/>
        </w:rPr>
        <w:t>ANEXO II</w:t>
      </w:r>
      <w:bookmarkEnd w:id="132"/>
    </w:p>
    <w:p w14:paraId="55F1FBB6" w14:textId="77777777" w:rsidR="00B4279F" w:rsidRDefault="00B4279F" w:rsidP="008A31B8">
      <w:pPr>
        <w:keepNext/>
        <w:spacing w:before="240" w:after="60" w:line="240" w:lineRule="auto"/>
        <w:ind w:left="357"/>
        <w:jc w:val="center"/>
        <w:outlineLvl w:val="0"/>
        <w:rPr>
          <w:rFonts w:ascii="Arial Narrow" w:eastAsia="Times New Roman" w:hAnsi="Arial Narrow" w:cs="Times New Roman"/>
          <w:b/>
          <w:kern w:val="28"/>
          <w:sz w:val="24"/>
          <w:szCs w:val="24"/>
          <w:lang w:eastAsia="es-ES"/>
        </w:rPr>
      </w:pPr>
      <w:bookmarkStart w:id="133" w:name="_Toc510511573"/>
      <w:bookmarkStart w:id="134" w:name="_Toc511976987"/>
      <w:bookmarkStart w:id="135" w:name="_Toc513187604"/>
      <w:bookmarkStart w:id="136" w:name="_Toc513205202"/>
      <w:bookmarkStart w:id="137" w:name="_Toc513469560"/>
      <w:bookmarkStart w:id="138" w:name="_Toc513557142"/>
      <w:bookmarkStart w:id="139" w:name="_Toc513560300"/>
      <w:bookmarkStart w:id="140" w:name="_Toc515956250"/>
      <w:bookmarkStart w:id="141" w:name="_Toc527471922"/>
      <w:bookmarkStart w:id="142" w:name="_Toc527472525"/>
      <w:bookmarkStart w:id="143" w:name="_Toc528577122"/>
      <w:bookmarkStart w:id="144" w:name="_Toc528579400"/>
      <w:bookmarkStart w:id="145" w:name="_Toc528658639"/>
      <w:bookmarkStart w:id="146" w:name="_Toc535179471"/>
    </w:p>
    <w:p w14:paraId="3F525BC5" w14:textId="3C206071" w:rsidR="008A31B8" w:rsidRPr="008A43D3" w:rsidRDefault="008A31B8" w:rsidP="008A31B8">
      <w:pPr>
        <w:keepNext/>
        <w:spacing w:before="240" w:after="60" w:line="240" w:lineRule="auto"/>
        <w:ind w:left="357"/>
        <w:jc w:val="center"/>
        <w:outlineLvl w:val="0"/>
        <w:rPr>
          <w:rFonts w:ascii="Arial Narrow" w:eastAsia="Times New Roman" w:hAnsi="Arial Narrow" w:cs="Times New Roman"/>
          <w:b/>
          <w:kern w:val="28"/>
          <w:sz w:val="24"/>
          <w:szCs w:val="24"/>
          <w:lang w:eastAsia="es-ES"/>
        </w:rPr>
      </w:pPr>
      <w:r w:rsidRPr="008A43D3">
        <w:rPr>
          <w:rFonts w:ascii="Arial Narrow" w:eastAsia="Times New Roman" w:hAnsi="Arial Narrow" w:cs="Times New Roman"/>
          <w:b/>
          <w:kern w:val="28"/>
          <w:sz w:val="24"/>
          <w:szCs w:val="24"/>
          <w:lang w:eastAsia="es-ES"/>
        </w:rPr>
        <w:t>PROPOSICIÓN ECONÓMICA</w:t>
      </w:r>
      <w:bookmarkEnd w:id="133"/>
      <w:bookmarkEnd w:id="134"/>
      <w:bookmarkEnd w:id="135"/>
      <w:bookmarkEnd w:id="136"/>
      <w:bookmarkEnd w:id="137"/>
      <w:bookmarkEnd w:id="138"/>
      <w:bookmarkEnd w:id="139"/>
      <w:bookmarkEnd w:id="140"/>
      <w:bookmarkEnd w:id="141"/>
      <w:bookmarkEnd w:id="142"/>
      <w:bookmarkEnd w:id="143"/>
      <w:bookmarkEnd w:id="144"/>
      <w:bookmarkEnd w:id="145"/>
      <w:r w:rsidR="00F604C1">
        <w:rPr>
          <w:rFonts w:ascii="Arial Narrow" w:eastAsia="Times New Roman" w:hAnsi="Arial Narrow" w:cs="Times New Roman"/>
          <w:b/>
          <w:kern w:val="28"/>
          <w:sz w:val="24"/>
          <w:szCs w:val="24"/>
          <w:lang w:eastAsia="es-ES"/>
        </w:rPr>
        <w:t xml:space="preserve"> </w:t>
      </w:r>
      <w:bookmarkEnd w:id="146"/>
      <w:r w:rsidR="00484582">
        <w:rPr>
          <w:rFonts w:ascii="Arial Narrow" w:eastAsia="Times New Roman" w:hAnsi="Arial Narrow" w:cs="Times New Roman"/>
          <w:b/>
          <w:kern w:val="28"/>
          <w:sz w:val="24"/>
          <w:szCs w:val="24"/>
          <w:lang w:eastAsia="es-ES"/>
        </w:rPr>
        <w:t>Y CRITERIOS TÉCNICOS DE CARÁCTER OBJETIVO</w:t>
      </w:r>
    </w:p>
    <w:p w14:paraId="5597688F" w14:textId="77777777" w:rsidR="008A31B8" w:rsidRPr="008A43D3" w:rsidRDefault="008A31B8" w:rsidP="008A31B8">
      <w:pPr>
        <w:spacing w:after="0" w:line="240" w:lineRule="auto"/>
        <w:jc w:val="center"/>
        <w:rPr>
          <w:rFonts w:ascii="Arial Narrow" w:eastAsia="Times New Roman" w:hAnsi="Arial Narrow" w:cs="Times New Roman"/>
          <w:sz w:val="24"/>
          <w:szCs w:val="24"/>
          <w:lang w:eastAsia="es-ES"/>
        </w:rPr>
      </w:pPr>
    </w:p>
    <w:p w14:paraId="2C93278B" w14:textId="77777777" w:rsidR="008A31B8" w:rsidRPr="008A43D3" w:rsidRDefault="008A31B8" w:rsidP="008A31B8">
      <w:pPr>
        <w:spacing w:after="0" w:line="240" w:lineRule="auto"/>
        <w:jc w:val="center"/>
        <w:rPr>
          <w:rFonts w:ascii="Arial Narrow" w:eastAsia="Times New Roman" w:hAnsi="Arial Narrow" w:cs="Times New Roman"/>
          <w:b/>
          <w:sz w:val="24"/>
          <w:szCs w:val="24"/>
          <w:lang w:eastAsia="es-ES"/>
        </w:rPr>
      </w:pPr>
    </w:p>
    <w:p w14:paraId="2460C10F" w14:textId="1ABA3E7F" w:rsidR="008A43D3" w:rsidRPr="008A43D3" w:rsidRDefault="008A31B8" w:rsidP="008A31B8">
      <w:pPr>
        <w:spacing w:after="0" w:line="240" w:lineRule="auto"/>
        <w:jc w:val="center"/>
        <w:rPr>
          <w:rFonts w:ascii="Arial Narrow" w:eastAsia="Times New Roman" w:hAnsi="Arial Narrow" w:cs="Times New Roman"/>
          <w:b/>
          <w:sz w:val="24"/>
          <w:szCs w:val="24"/>
          <w:lang w:eastAsia="es-ES"/>
        </w:rPr>
      </w:pPr>
      <w:r w:rsidRPr="008A43D3">
        <w:rPr>
          <w:rFonts w:ascii="Arial Narrow" w:eastAsia="Times New Roman" w:hAnsi="Arial Narrow" w:cs="Times New Roman"/>
          <w:b/>
          <w:sz w:val="24"/>
          <w:szCs w:val="24"/>
          <w:lang w:eastAsia="es-ES"/>
        </w:rPr>
        <w:t xml:space="preserve">(SE INCORPORARÁ EN EL SOBRE </w:t>
      </w:r>
      <w:r w:rsidR="008A43D3" w:rsidRPr="008A43D3">
        <w:rPr>
          <w:rFonts w:ascii="Arial Narrow" w:eastAsia="Times New Roman" w:hAnsi="Arial Narrow" w:cs="Times New Roman"/>
          <w:b/>
          <w:sz w:val="24"/>
          <w:szCs w:val="24"/>
          <w:lang w:eastAsia="es-ES"/>
        </w:rPr>
        <w:t xml:space="preserve">O ARCHIVO ELECTRÓNICO </w:t>
      </w:r>
      <w:r w:rsidR="00484582">
        <w:rPr>
          <w:rFonts w:ascii="Arial Narrow" w:eastAsia="Times New Roman" w:hAnsi="Arial Narrow" w:cs="Times New Roman"/>
          <w:b/>
          <w:sz w:val="24"/>
          <w:szCs w:val="24"/>
          <w:lang w:eastAsia="es-ES"/>
        </w:rPr>
        <w:t>3</w:t>
      </w:r>
      <w:r w:rsidRPr="008A43D3">
        <w:rPr>
          <w:rFonts w:ascii="Arial Narrow" w:eastAsia="Times New Roman" w:hAnsi="Arial Narrow" w:cs="Times New Roman"/>
          <w:b/>
          <w:sz w:val="24"/>
          <w:szCs w:val="24"/>
          <w:lang w:eastAsia="es-ES"/>
        </w:rPr>
        <w:t xml:space="preserve">. </w:t>
      </w:r>
    </w:p>
    <w:p w14:paraId="2EDB33D1" w14:textId="6DE33C9C" w:rsidR="008A31B8" w:rsidRPr="008A31B8" w:rsidRDefault="008A31B8" w:rsidP="008A31B8">
      <w:pPr>
        <w:spacing w:after="0" w:line="240" w:lineRule="auto"/>
        <w:jc w:val="center"/>
        <w:rPr>
          <w:rFonts w:ascii="Arial Narrow" w:eastAsia="Times New Roman" w:hAnsi="Arial Narrow" w:cs="Times New Roman"/>
          <w:b/>
          <w:sz w:val="24"/>
          <w:szCs w:val="24"/>
          <w:lang w:eastAsia="es-ES"/>
        </w:rPr>
      </w:pPr>
      <w:r w:rsidRPr="008A43D3">
        <w:rPr>
          <w:rFonts w:ascii="Arial Narrow" w:eastAsia="Times New Roman" w:hAnsi="Arial Narrow" w:cs="Times New Roman"/>
          <w:b/>
          <w:sz w:val="24"/>
          <w:szCs w:val="24"/>
          <w:lang w:eastAsia="es-ES"/>
        </w:rPr>
        <w:t>PROPOSICIÓN ECONÓMICA</w:t>
      </w:r>
      <w:r w:rsidR="00F604C1">
        <w:rPr>
          <w:rFonts w:ascii="Arial Narrow" w:eastAsia="Times New Roman" w:hAnsi="Arial Narrow" w:cs="Times New Roman"/>
          <w:b/>
          <w:sz w:val="24"/>
          <w:szCs w:val="24"/>
          <w:lang w:eastAsia="es-ES"/>
        </w:rPr>
        <w:t xml:space="preserve"> </w:t>
      </w:r>
      <w:r w:rsidR="00484582">
        <w:rPr>
          <w:rFonts w:ascii="Arial Narrow" w:eastAsia="Times New Roman" w:hAnsi="Arial Narrow" w:cs="Times New Roman"/>
          <w:b/>
          <w:sz w:val="24"/>
          <w:szCs w:val="24"/>
          <w:lang w:eastAsia="es-ES"/>
        </w:rPr>
        <w:t>Y  CRITERIOS TÉCNICOS DE CARÁCTER OBJETIVO)</w:t>
      </w:r>
    </w:p>
    <w:p w14:paraId="28256F8C" w14:textId="77777777" w:rsidR="00484582" w:rsidRDefault="00484582">
      <w:pPr>
        <w:rPr>
          <w:rFonts w:ascii="Arial Narrow" w:eastAsia="Times New Roman" w:hAnsi="Arial Narrow" w:cs="Times New Roman"/>
          <w:b/>
          <w:sz w:val="24"/>
          <w:szCs w:val="24"/>
          <w:lang w:eastAsia="es-ES"/>
        </w:rPr>
      </w:pPr>
      <w:r>
        <w:rPr>
          <w:rFonts w:ascii="Arial Narrow" w:eastAsia="Times New Roman" w:hAnsi="Arial Narrow" w:cs="Times New Roman"/>
          <w:b/>
          <w:sz w:val="24"/>
          <w:szCs w:val="24"/>
          <w:lang w:eastAsia="es-ES"/>
        </w:rPr>
        <w:br w:type="page"/>
      </w:r>
    </w:p>
    <w:p w14:paraId="77085F1C" w14:textId="1D76A4E9" w:rsidR="00484582" w:rsidRPr="00484582" w:rsidRDefault="00484582" w:rsidP="00484582">
      <w:pPr>
        <w:spacing w:after="0" w:line="240" w:lineRule="auto"/>
        <w:jc w:val="center"/>
        <w:rPr>
          <w:rFonts w:ascii="Arial Narrow" w:eastAsia="Times New Roman" w:hAnsi="Arial Narrow" w:cs="Times New Roman"/>
          <w:b/>
          <w:sz w:val="24"/>
          <w:szCs w:val="24"/>
          <w:lang w:eastAsia="es-ES"/>
        </w:rPr>
      </w:pPr>
      <w:r w:rsidRPr="00484582">
        <w:rPr>
          <w:rFonts w:ascii="Arial Narrow" w:eastAsia="Times New Roman" w:hAnsi="Arial Narrow" w:cs="Times New Roman"/>
          <w:b/>
          <w:sz w:val="24"/>
          <w:szCs w:val="24"/>
          <w:lang w:eastAsia="es-ES"/>
        </w:rPr>
        <w:lastRenderedPageBreak/>
        <w:t>MODELO DE DECLARACIÓN RESPONSABLE</w:t>
      </w:r>
    </w:p>
    <w:p w14:paraId="1735B7C6" w14:textId="6BA1424D" w:rsidR="00484582" w:rsidRDefault="00484582" w:rsidP="00484582">
      <w:pPr>
        <w:spacing w:after="0" w:line="240" w:lineRule="auto"/>
        <w:jc w:val="center"/>
        <w:rPr>
          <w:rFonts w:ascii="Arial Narrow" w:eastAsia="Times New Roman" w:hAnsi="Arial Narrow" w:cs="Times New Roman"/>
          <w:b/>
          <w:sz w:val="24"/>
          <w:szCs w:val="24"/>
          <w:lang w:eastAsia="es-ES"/>
        </w:rPr>
      </w:pPr>
      <w:r w:rsidRPr="00484582">
        <w:rPr>
          <w:rFonts w:ascii="Arial Narrow" w:eastAsia="Times New Roman" w:hAnsi="Arial Narrow" w:cs="Times New Roman"/>
          <w:b/>
          <w:sz w:val="24"/>
          <w:szCs w:val="24"/>
          <w:lang w:eastAsia="es-ES"/>
        </w:rPr>
        <w:t>CRITERIOS TÉCNICOS OBJETIVOS</w:t>
      </w:r>
    </w:p>
    <w:p w14:paraId="5522CAC9" w14:textId="77777777" w:rsidR="00C31356" w:rsidRDefault="00C31356" w:rsidP="00484582">
      <w:pPr>
        <w:spacing w:after="0" w:line="240" w:lineRule="auto"/>
        <w:jc w:val="center"/>
        <w:rPr>
          <w:rFonts w:ascii="Arial Narrow" w:eastAsia="Times New Roman" w:hAnsi="Arial Narrow" w:cs="Times New Roman"/>
          <w:b/>
          <w:sz w:val="24"/>
          <w:szCs w:val="24"/>
          <w:lang w:eastAsia="es-ES"/>
        </w:rPr>
      </w:pPr>
    </w:p>
    <w:p w14:paraId="32CA7708" w14:textId="77777777" w:rsidR="00C31356" w:rsidRPr="00484582" w:rsidRDefault="00C31356" w:rsidP="00484582">
      <w:pPr>
        <w:spacing w:after="0" w:line="240" w:lineRule="auto"/>
        <w:jc w:val="center"/>
        <w:rPr>
          <w:rFonts w:ascii="Arial Narrow" w:eastAsia="Times New Roman" w:hAnsi="Arial Narrow" w:cs="Times New Roman"/>
          <w:b/>
          <w:sz w:val="24"/>
          <w:szCs w:val="24"/>
          <w:lang w:eastAsia="es-ES"/>
        </w:rPr>
      </w:pPr>
    </w:p>
    <w:p w14:paraId="02D7F17D" w14:textId="77777777" w:rsidR="00484582" w:rsidRPr="00484582" w:rsidRDefault="00484582" w:rsidP="0037737A">
      <w:pPr>
        <w:autoSpaceDE w:val="0"/>
        <w:autoSpaceDN w:val="0"/>
        <w:adjustRightInd w:val="0"/>
        <w:spacing w:after="0" w:line="240" w:lineRule="auto"/>
        <w:jc w:val="both"/>
        <w:rPr>
          <w:rFonts w:ascii="Arial Narrow" w:eastAsia="Times New Roman" w:hAnsi="Arial Narrow" w:cs="Times New Roman"/>
          <w:sz w:val="24"/>
          <w:szCs w:val="24"/>
          <w:lang w:eastAsia="es-ES"/>
        </w:rPr>
      </w:pPr>
      <w:r w:rsidRPr="00484582">
        <w:rPr>
          <w:rFonts w:ascii="Arial Narrow" w:eastAsia="Times New Roman" w:hAnsi="Arial Narrow" w:cs="Times New Roman"/>
          <w:sz w:val="24"/>
          <w:szCs w:val="24"/>
          <w:lang w:eastAsia="es-ES"/>
        </w:rPr>
        <w:t xml:space="preserve">D. ............................................................................................., domiciliado en ..................................., calle .............................................................................., núm. ..............., con D.N.I. núm. ..................................., mayor de edad, en nombre propio (o en representación de la empresa ....................................................................................., con C.I.F. núm. ..........................................., y domicilio en .................................., calle ..............................................................................., núm. .........................., </w:t>
      </w:r>
    </w:p>
    <w:p w14:paraId="79651DD8" w14:textId="77777777" w:rsidR="00C31356" w:rsidRPr="00C31356" w:rsidRDefault="00C31356" w:rsidP="00484582">
      <w:pPr>
        <w:autoSpaceDE w:val="0"/>
        <w:autoSpaceDN w:val="0"/>
        <w:adjustRightInd w:val="0"/>
        <w:spacing w:after="0" w:line="240" w:lineRule="auto"/>
        <w:rPr>
          <w:rFonts w:ascii="Arial Narrow" w:eastAsia="Times New Roman" w:hAnsi="Arial Narrow" w:cs="Times New Roman"/>
          <w:sz w:val="24"/>
          <w:szCs w:val="24"/>
          <w:lang w:eastAsia="es-ES"/>
        </w:rPr>
      </w:pPr>
    </w:p>
    <w:p w14:paraId="3736D098" w14:textId="77777777" w:rsidR="00C31356" w:rsidRPr="00C31356" w:rsidRDefault="00C31356" w:rsidP="00484582">
      <w:pPr>
        <w:autoSpaceDE w:val="0"/>
        <w:autoSpaceDN w:val="0"/>
        <w:adjustRightInd w:val="0"/>
        <w:spacing w:after="0" w:line="240" w:lineRule="auto"/>
        <w:rPr>
          <w:rFonts w:ascii="Arial Narrow" w:eastAsia="Times New Roman" w:hAnsi="Arial Narrow" w:cs="Times New Roman"/>
          <w:sz w:val="24"/>
          <w:szCs w:val="24"/>
          <w:lang w:eastAsia="es-ES"/>
        </w:rPr>
      </w:pPr>
    </w:p>
    <w:p w14:paraId="4CED2B10" w14:textId="77777777" w:rsidR="00C31356" w:rsidRPr="00C31356" w:rsidRDefault="00C31356" w:rsidP="00484582">
      <w:pPr>
        <w:autoSpaceDE w:val="0"/>
        <w:autoSpaceDN w:val="0"/>
        <w:adjustRightInd w:val="0"/>
        <w:spacing w:after="0" w:line="240" w:lineRule="auto"/>
        <w:rPr>
          <w:rFonts w:ascii="Arial Narrow" w:eastAsia="Times New Roman" w:hAnsi="Arial Narrow" w:cs="Times New Roman"/>
          <w:sz w:val="24"/>
          <w:szCs w:val="24"/>
          <w:lang w:eastAsia="es-ES"/>
        </w:rPr>
      </w:pPr>
    </w:p>
    <w:p w14:paraId="3157F19F" w14:textId="0CB67AE2" w:rsidR="00484582" w:rsidRDefault="00484582" w:rsidP="00484582">
      <w:pPr>
        <w:autoSpaceDE w:val="0"/>
        <w:autoSpaceDN w:val="0"/>
        <w:adjustRightInd w:val="0"/>
        <w:spacing w:after="0" w:line="240" w:lineRule="auto"/>
        <w:rPr>
          <w:rFonts w:ascii="Arial Narrow" w:eastAsia="Times New Roman" w:hAnsi="Arial Narrow" w:cs="Times New Roman"/>
          <w:sz w:val="24"/>
          <w:szCs w:val="24"/>
          <w:lang w:eastAsia="es-ES"/>
        </w:rPr>
      </w:pPr>
      <w:r w:rsidRPr="00484582">
        <w:rPr>
          <w:rFonts w:ascii="Arial Narrow" w:eastAsia="Times New Roman" w:hAnsi="Arial Narrow" w:cs="Times New Roman"/>
          <w:b/>
          <w:sz w:val="24"/>
          <w:szCs w:val="24"/>
          <w:lang w:eastAsia="es-ES"/>
        </w:rPr>
        <w:t>DECLARA BAJO SU RESPONSABILIDAD</w:t>
      </w:r>
      <w:r w:rsidRPr="00484582">
        <w:rPr>
          <w:rFonts w:ascii="Arial Narrow" w:eastAsia="Times New Roman" w:hAnsi="Arial Narrow" w:cs="Times New Roman"/>
          <w:sz w:val="24"/>
          <w:szCs w:val="24"/>
          <w:lang w:eastAsia="es-ES"/>
        </w:rPr>
        <w:t xml:space="preserve">: (contestar cada uno de los siguientes supuestos) </w:t>
      </w:r>
    </w:p>
    <w:p w14:paraId="281DFC76" w14:textId="77777777" w:rsidR="00C31356" w:rsidRDefault="00C31356" w:rsidP="00484582">
      <w:pPr>
        <w:autoSpaceDE w:val="0"/>
        <w:autoSpaceDN w:val="0"/>
        <w:adjustRightInd w:val="0"/>
        <w:spacing w:after="0" w:line="240" w:lineRule="auto"/>
        <w:rPr>
          <w:rFonts w:ascii="Arial Narrow" w:eastAsia="Times New Roman" w:hAnsi="Arial Narrow" w:cs="Times New Roman"/>
          <w:sz w:val="24"/>
          <w:szCs w:val="24"/>
          <w:lang w:eastAsia="es-ES"/>
        </w:rPr>
      </w:pPr>
    </w:p>
    <w:p w14:paraId="216B10E3" w14:textId="77777777" w:rsidR="00C31356" w:rsidRPr="00484582" w:rsidRDefault="00C31356" w:rsidP="00484582">
      <w:pPr>
        <w:autoSpaceDE w:val="0"/>
        <w:autoSpaceDN w:val="0"/>
        <w:adjustRightInd w:val="0"/>
        <w:spacing w:after="0" w:line="240" w:lineRule="auto"/>
        <w:rPr>
          <w:rFonts w:ascii="Arial Narrow" w:eastAsia="Times New Roman" w:hAnsi="Arial Narrow" w:cs="Times New Roman"/>
          <w:sz w:val="24"/>
          <w:szCs w:val="24"/>
          <w:lang w:eastAsia="es-ES"/>
        </w:rPr>
      </w:pPr>
    </w:p>
    <w:p w14:paraId="15DD36DC" w14:textId="0708D31A" w:rsidR="00484582" w:rsidRDefault="00C31356" w:rsidP="00C31356">
      <w:pPr>
        <w:pStyle w:val="Prrafodelista"/>
        <w:numPr>
          <w:ilvl w:val="0"/>
          <w:numId w:val="7"/>
        </w:numPr>
        <w:autoSpaceDE w:val="0"/>
        <w:autoSpaceDN w:val="0"/>
        <w:adjustRightInd w:val="0"/>
        <w:spacing w:after="273" w:line="240" w:lineRule="auto"/>
        <w:rPr>
          <w:rFonts w:ascii="Arial Narrow" w:eastAsia="Times New Roman" w:hAnsi="Arial Narrow"/>
          <w:sz w:val="24"/>
          <w:szCs w:val="24"/>
          <w:lang w:eastAsia="es-ES"/>
        </w:rPr>
      </w:pPr>
      <w:r>
        <w:rPr>
          <w:rFonts w:ascii="Arial Narrow" w:eastAsia="Times New Roman" w:hAnsi="Arial Narrow"/>
          <w:sz w:val="24"/>
          <w:szCs w:val="24"/>
          <w:lang w:eastAsia="es-ES"/>
        </w:rPr>
        <w:t>N</w:t>
      </w:r>
      <w:r w:rsidRPr="00C31356">
        <w:rPr>
          <w:rFonts w:ascii="Arial Narrow" w:eastAsia="Times New Roman" w:hAnsi="Arial Narrow"/>
          <w:sz w:val="24"/>
          <w:szCs w:val="24"/>
          <w:lang w:eastAsia="es-ES"/>
        </w:rPr>
        <w:t>úmero de inserciones negociadas “sin cargo” para IFEMA-FITUR</w:t>
      </w:r>
      <w:r>
        <w:rPr>
          <w:rFonts w:ascii="Arial Narrow" w:eastAsia="Times New Roman" w:hAnsi="Arial Narrow"/>
          <w:sz w:val="24"/>
          <w:szCs w:val="24"/>
          <w:lang w:eastAsia="es-ES"/>
        </w:rPr>
        <w:t>: ______</w:t>
      </w:r>
    </w:p>
    <w:p w14:paraId="5CD1B837" w14:textId="77777777" w:rsidR="00C31356" w:rsidRDefault="00C31356" w:rsidP="00C31356">
      <w:pPr>
        <w:pStyle w:val="Prrafodelista"/>
        <w:autoSpaceDE w:val="0"/>
        <w:autoSpaceDN w:val="0"/>
        <w:adjustRightInd w:val="0"/>
        <w:spacing w:after="273" w:line="240" w:lineRule="auto"/>
        <w:rPr>
          <w:rFonts w:ascii="Arial Narrow" w:eastAsia="Times New Roman" w:hAnsi="Arial Narrow"/>
          <w:sz w:val="24"/>
          <w:szCs w:val="24"/>
          <w:lang w:eastAsia="es-ES"/>
        </w:rPr>
      </w:pPr>
    </w:p>
    <w:p w14:paraId="1310BCED" w14:textId="135B9C52" w:rsidR="00C31356" w:rsidRPr="00CA08D3" w:rsidRDefault="00C31356" w:rsidP="00C31356">
      <w:pPr>
        <w:pStyle w:val="Prrafodelista"/>
        <w:numPr>
          <w:ilvl w:val="0"/>
          <w:numId w:val="7"/>
        </w:numPr>
        <w:autoSpaceDE w:val="0"/>
        <w:autoSpaceDN w:val="0"/>
        <w:adjustRightInd w:val="0"/>
        <w:spacing w:after="273" w:line="240" w:lineRule="auto"/>
        <w:rPr>
          <w:rFonts w:ascii="Arial Narrow" w:eastAsia="Times New Roman" w:hAnsi="Arial Narrow"/>
          <w:color w:val="000000" w:themeColor="text1"/>
          <w:sz w:val="24"/>
          <w:szCs w:val="24"/>
          <w:lang w:eastAsia="es-ES"/>
        </w:rPr>
      </w:pPr>
      <w:r w:rsidRPr="00CA08D3">
        <w:rPr>
          <w:rFonts w:ascii="Arial Narrow" w:eastAsia="Times New Roman" w:hAnsi="Arial Narrow"/>
          <w:color w:val="000000" w:themeColor="text1"/>
          <w:sz w:val="24"/>
          <w:szCs w:val="24"/>
          <w:lang w:eastAsia="es-ES"/>
        </w:rPr>
        <w:t>Detalle</w:t>
      </w:r>
      <w:r w:rsidR="005F20CB" w:rsidRPr="00CA08D3">
        <w:rPr>
          <w:rFonts w:ascii="Arial Narrow" w:eastAsia="Times New Roman" w:hAnsi="Arial Narrow"/>
          <w:color w:val="000000" w:themeColor="text1"/>
          <w:sz w:val="24"/>
          <w:szCs w:val="24"/>
          <w:lang w:eastAsia="es-ES"/>
        </w:rPr>
        <w:t xml:space="preserve"> del </w:t>
      </w:r>
      <w:r w:rsidR="00031D78" w:rsidRPr="00CA08D3">
        <w:rPr>
          <w:rFonts w:ascii="Arial Narrow" w:eastAsia="Times New Roman" w:hAnsi="Arial Narrow"/>
          <w:color w:val="000000" w:themeColor="text1"/>
          <w:sz w:val="24"/>
          <w:szCs w:val="24"/>
          <w:lang w:eastAsia="es-ES"/>
        </w:rPr>
        <w:t xml:space="preserve">nombre del </w:t>
      </w:r>
      <w:r w:rsidR="005F20CB" w:rsidRPr="00CA08D3">
        <w:rPr>
          <w:rFonts w:ascii="Arial Narrow" w:eastAsia="Times New Roman" w:hAnsi="Arial Narrow"/>
          <w:color w:val="000000" w:themeColor="text1"/>
          <w:sz w:val="24"/>
          <w:szCs w:val="24"/>
          <w:lang w:eastAsia="es-ES"/>
        </w:rPr>
        <w:t xml:space="preserve">soporte, </w:t>
      </w:r>
      <w:r w:rsidR="00031D78" w:rsidRPr="00CA08D3">
        <w:rPr>
          <w:rFonts w:ascii="Arial Narrow" w:eastAsia="Times New Roman" w:hAnsi="Arial Narrow"/>
          <w:color w:val="000000" w:themeColor="text1"/>
          <w:sz w:val="24"/>
          <w:szCs w:val="24"/>
          <w:lang w:eastAsia="es-ES"/>
        </w:rPr>
        <w:t xml:space="preserve">país, periodicidad, </w:t>
      </w:r>
      <w:r w:rsidR="005F20CB" w:rsidRPr="00CA08D3">
        <w:rPr>
          <w:rFonts w:ascii="Arial Narrow" w:eastAsia="Times New Roman" w:hAnsi="Arial Narrow"/>
          <w:color w:val="000000" w:themeColor="text1"/>
          <w:sz w:val="24"/>
          <w:szCs w:val="24"/>
          <w:lang w:eastAsia="es-ES"/>
        </w:rPr>
        <w:t>formato</w:t>
      </w:r>
      <w:r w:rsidR="00031D78" w:rsidRPr="00CA08D3">
        <w:rPr>
          <w:rFonts w:ascii="Arial Narrow" w:eastAsia="Times New Roman" w:hAnsi="Arial Narrow"/>
          <w:color w:val="000000" w:themeColor="text1"/>
          <w:sz w:val="24"/>
          <w:szCs w:val="24"/>
          <w:lang w:eastAsia="es-ES"/>
        </w:rPr>
        <w:t xml:space="preserve">, </w:t>
      </w:r>
      <w:r w:rsidRPr="00CA08D3">
        <w:rPr>
          <w:rFonts w:ascii="Arial Narrow" w:eastAsia="Times New Roman" w:hAnsi="Arial Narrow"/>
          <w:color w:val="000000" w:themeColor="text1"/>
          <w:sz w:val="24"/>
          <w:szCs w:val="24"/>
          <w:lang w:eastAsia="es-ES"/>
        </w:rPr>
        <w:t>medidas</w:t>
      </w:r>
      <w:r w:rsidR="00031D78" w:rsidRPr="00CA08D3">
        <w:rPr>
          <w:rFonts w:ascii="Arial Narrow" w:eastAsia="Times New Roman" w:hAnsi="Arial Narrow"/>
          <w:color w:val="000000" w:themeColor="text1"/>
          <w:sz w:val="24"/>
          <w:szCs w:val="24"/>
          <w:lang w:eastAsia="es-ES"/>
        </w:rPr>
        <w:t>, color o b/n</w:t>
      </w:r>
      <w:r w:rsidRPr="00CA08D3">
        <w:rPr>
          <w:rFonts w:ascii="Arial Narrow" w:eastAsia="Times New Roman" w:hAnsi="Arial Narrow"/>
          <w:color w:val="000000" w:themeColor="text1"/>
          <w:sz w:val="24"/>
          <w:szCs w:val="24"/>
          <w:lang w:eastAsia="es-ES"/>
        </w:rPr>
        <w:t xml:space="preserve"> de cada una de ellas:</w:t>
      </w:r>
    </w:p>
    <w:p w14:paraId="08C12050" w14:textId="1B019811" w:rsidR="00C31356" w:rsidRDefault="00C31356" w:rsidP="00C31356">
      <w:pPr>
        <w:pStyle w:val="Prrafodelista"/>
        <w:autoSpaceDE w:val="0"/>
        <w:autoSpaceDN w:val="0"/>
        <w:adjustRightInd w:val="0"/>
        <w:spacing w:after="273" w:line="240" w:lineRule="auto"/>
        <w:rPr>
          <w:rFonts w:ascii="Arial Narrow" w:eastAsia="Times New Roman" w:hAnsi="Arial Narrow"/>
          <w:sz w:val="24"/>
          <w:szCs w:val="24"/>
          <w:lang w:eastAsia="es-ES"/>
        </w:rPr>
      </w:pPr>
    </w:p>
    <w:p w14:paraId="59F478D8" w14:textId="493C7EDE" w:rsidR="00C31356" w:rsidRDefault="00950F9F" w:rsidP="00C31356">
      <w:pPr>
        <w:pStyle w:val="Prrafodelista"/>
        <w:numPr>
          <w:ilvl w:val="0"/>
          <w:numId w:val="45"/>
        </w:numPr>
        <w:autoSpaceDE w:val="0"/>
        <w:autoSpaceDN w:val="0"/>
        <w:adjustRightInd w:val="0"/>
        <w:spacing w:after="273" w:line="240" w:lineRule="auto"/>
        <w:rPr>
          <w:rFonts w:ascii="Arial Narrow" w:eastAsia="Times New Roman" w:hAnsi="Arial Narrow"/>
          <w:sz w:val="24"/>
          <w:szCs w:val="24"/>
          <w:lang w:eastAsia="es-ES"/>
        </w:rPr>
      </w:pPr>
      <w:r>
        <w:rPr>
          <w:rFonts w:ascii="Arial Narrow" w:eastAsia="Times New Roman" w:hAnsi="Arial Narrow"/>
          <w:sz w:val="24"/>
          <w:szCs w:val="24"/>
          <w:lang w:eastAsia="es-ES"/>
        </w:rPr>
        <w:t>__________</w:t>
      </w:r>
      <w:bookmarkStart w:id="147" w:name="_GoBack"/>
      <w:bookmarkEnd w:id="147"/>
    </w:p>
    <w:p w14:paraId="5A5B75F6" w14:textId="3928B39D" w:rsidR="00C31356" w:rsidRDefault="00950F9F" w:rsidP="00C31356">
      <w:pPr>
        <w:pStyle w:val="Prrafodelista"/>
        <w:numPr>
          <w:ilvl w:val="0"/>
          <w:numId w:val="45"/>
        </w:numPr>
        <w:autoSpaceDE w:val="0"/>
        <w:autoSpaceDN w:val="0"/>
        <w:adjustRightInd w:val="0"/>
        <w:spacing w:after="273" w:line="240" w:lineRule="auto"/>
        <w:rPr>
          <w:rFonts w:ascii="Arial Narrow" w:eastAsia="Times New Roman" w:hAnsi="Arial Narrow"/>
          <w:sz w:val="24"/>
          <w:szCs w:val="24"/>
          <w:lang w:eastAsia="es-ES"/>
        </w:rPr>
      </w:pPr>
      <w:r>
        <w:rPr>
          <w:rFonts w:ascii="Arial Narrow" w:eastAsia="Times New Roman" w:hAnsi="Arial Narrow"/>
          <w:sz w:val="24"/>
          <w:szCs w:val="24"/>
          <w:lang w:eastAsia="es-ES"/>
        </w:rPr>
        <w:t>__________</w:t>
      </w:r>
    </w:p>
    <w:p w14:paraId="1F9519E5" w14:textId="3B5D0865" w:rsidR="00C31356" w:rsidRDefault="00950F9F" w:rsidP="00C31356">
      <w:pPr>
        <w:pStyle w:val="Prrafodelista"/>
        <w:numPr>
          <w:ilvl w:val="0"/>
          <w:numId w:val="45"/>
        </w:numPr>
        <w:autoSpaceDE w:val="0"/>
        <w:autoSpaceDN w:val="0"/>
        <w:adjustRightInd w:val="0"/>
        <w:spacing w:after="273" w:line="240" w:lineRule="auto"/>
        <w:rPr>
          <w:rFonts w:ascii="Arial Narrow" w:eastAsia="Times New Roman" w:hAnsi="Arial Narrow"/>
          <w:sz w:val="24"/>
          <w:szCs w:val="24"/>
          <w:lang w:eastAsia="es-ES"/>
        </w:rPr>
      </w:pPr>
      <w:r>
        <w:rPr>
          <w:rFonts w:ascii="Arial Narrow" w:eastAsia="Times New Roman" w:hAnsi="Arial Narrow"/>
          <w:sz w:val="24"/>
          <w:szCs w:val="24"/>
          <w:lang w:eastAsia="es-ES"/>
        </w:rPr>
        <w:t>__________</w:t>
      </w:r>
    </w:p>
    <w:p w14:paraId="7494FDC1" w14:textId="71181580" w:rsidR="00C31356" w:rsidRPr="00C31356" w:rsidRDefault="00C31356" w:rsidP="00C31356">
      <w:pPr>
        <w:autoSpaceDE w:val="0"/>
        <w:autoSpaceDN w:val="0"/>
        <w:adjustRightInd w:val="0"/>
        <w:spacing w:after="273" w:line="240" w:lineRule="auto"/>
        <w:ind w:left="372" w:firstLine="708"/>
        <w:rPr>
          <w:rFonts w:ascii="Arial Narrow" w:eastAsia="Times New Roman" w:hAnsi="Arial Narrow"/>
          <w:sz w:val="24"/>
          <w:szCs w:val="24"/>
          <w:lang w:eastAsia="es-ES"/>
        </w:rPr>
      </w:pPr>
      <w:r w:rsidRPr="00C31356">
        <w:rPr>
          <w:rFonts w:ascii="Arial Narrow" w:eastAsia="Times New Roman" w:hAnsi="Arial Narrow"/>
          <w:sz w:val="24"/>
          <w:szCs w:val="24"/>
          <w:lang w:eastAsia="es-ES"/>
        </w:rPr>
        <w:t xml:space="preserve">X. </w:t>
      </w:r>
      <w:r>
        <w:rPr>
          <w:rFonts w:ascii="Arial Narrow" w:eastAsia="Times New Roman" w:hAnsi="Arial Narrow"/>
          <w:sz w:val="24"/>
          <w:szCs w:val="24"/>
          <w:lang w:eastAsia="es-ES"/>
        </w:rPr>
        <w:t xml:space="preserve"> </w:t>
      </w:r>
      <w:r w:rsidR="00950F9F">
        <w:rPr>
          <w:rFonts w:ascii="Arial Narrow" w:eastAsia="Times New Roman" w:hAnsi="Arial Narrow"/>
          <w:sz w:val="24"/>
          <w:szCs w:val="24"/>
          <w:lang w:eastAsia="es-ES"/>
        </w:rPr>
        <w:t>__________</w:t>
      </w:r>
    </w:p>
    <w:p w14:paraId="0290D92F" w14:textId="77777777" w:rsidR="00C31356" w:rsidRDefault="00C31356" w:rsidP="00C31356">
      <w:pPr>
        <w:spacing w:after="0" w:line="240" w:lineRule="auto"/>
        <w:rPr>
          <w:rFonts w:ascii="Arial Narrow" w:eastAsia="Times New Roman" w:hAnsi="Arial Narrow" w:cs="Times New Roman"/>
          <w:sz w:val="24"/>
          <w:szCs w:val="24"/>
          <w:lang w:eastAsia="es-ES"/>
        </w:rPr>
      </w:pPr>
    </w:p>
    <w:p w14:paraId="09E88A43" w14:textId="77777777" w:rsidR="00C31356" w:rsidRDefault="00C31356" w:rsidP="00C31356">
      <w:pPr>
        <w:spacing w:after="0" w:line="240" w:lineRule="auto"/>
        <w:rPr>
          <w:rFonts w:ascii="Arial Narrow" w:eastAsia="Times New Roman" w:hAnsi="Arial Narrow" w:cs="Times New Roman"/>
          <w:sz w:val="24"/>
          <w:szCs w:val="24"/>
          <w:lang w:eastAsia="es-ES"/>
        </w:rPr>
      </w:pPr>
    </w:p>
    <w:p w14:paraId="5AC87C38" w14:textId="77777777" w:rsidR="00C31356" w:rsidRDefault="00C31356" w:rsidP="00C31356">
      <w:pPr>
        <w:spacing w:after="0" w:line="240" w:lineRule="auto"/>
        <w:rPr>
          <w:rFonts w:ascii="Arial Narrow" w:eastAsia="Times New Roman" w:hAnsi="Arial Narrow" w:cs="Times New Roman"/>
          <w:sz w:val="24"/>
          <w:szCs w:val="24"/>
          <w:lang w:eastAsia="es-ES"/>
        </w:rPr>
      </w:pPr>
    </w:p>
    <w:p w14:paraId="390CE9EF" w14:textId="77777777" w:rsidR="00C31356" w:rsidRDefault="00C31356" w:rsidP="00C31356">
      <w:pPr>
        <w:spacing w:after="0" w:line="240" w:lineRule="auto"/>
        <w:jc w:val="right"/>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 ……….. de ……………….de 2019</w:t>
      </w:r>
    </w:p>
    <w:p w14:paraId="5EB0887F" w14:textId="77777777" w:rsidR="00C31356" w:rsidRDefault="00C31356" w:rsidP="00C31356">
      <w:pPr>
        <w:spacing w:after="0" w:line="240" w:lineRule="auto"/>
        <w:jc w:val="right"/>
        <w:rPr>
          <w:rFonts w:ascii="Arial Narrow" w:eastAsia="Times New Roman" w:hAnsi="Arial Narrow" w:cs="Times New Roman"/>
          <w:sz w:val="24"/>
          <w:szCs w:val="24"/>
          <w:lang w:eastAsia="es-ES"/>
        </w:rPr>
      </w:pPr>
    </w:p>
    <w:p w14:paraId="3571494D" w14:textId="77777777" w:rsidR="00C31356" w:rsidRDefault="00C31356" w:rsidP="00C31356">
      <w:pPr>
        <w:spacing w:after="0" w:line="240" w:lineRule="auto"/>
        <w:jc w:val="right"/>
        <w:rPr>
          <w:rFonts w:ascii="Arial Narrow" w:eastAsia="Times New Roman" w:hAnsi="Arial Narrow" w:cs="Times New Roman"/>
          <w:sz w:val="24"/>
          <w:szCs w:val="24"/>
          <w:lang w:eastAsia="es-ES"/>
        </w:rPr>
      </w:pPr>
    </w:p>
    <w:p w14:paraId="5615EEA8" w14:textId="77777777" w:rsidR="00C31356" w:rsidRDefault="00C31356" w:rsidP="00C31356">
      <w:pPr>
        <w:spacing w:after="0" w:line="240" w:lineRule="auto"/>
        <w:jc w:val="right"/>
        <w:rPr>
          <w:rFonts w:ascii="Arial Narrow" w:eastAsia="Times New Roman" w:hAnsi="Arial Narrow" w:cs="Times New Roman"/>
          <w:sz w:val="24"/>
          <w:szCs w:val="24"/>
          <w:lang w:eastAsia="es-ES"/>
        </w:rPr>
      </w:pPr>
    </w:p>
    <w:p w14:paraId="22717B26" w14:textId="77777777" w:rsidR="00C31356" w:rsidRDefault="00C31356" w:rsidP="00C31356">
      <w:pPr>
        <w:spacing w:after="0" w:line="240" w:lineRule="auto"/>
        <w:jc w:val="right"/>
        <w:rPr>
          <w:rFonts w:ascii="Arial Narrow" w:eastAsia="Times New Roman" w:hAnsi="Arial Narrow" w:cs="Times New Roman"/>
          <w:sz w:val="24"/>
          <w:szCs w:val="24"/>
          <w:lang w:eastAsia="es-ES"/>
        </w:rPr>
      </w:pPr>
    </w:p>
    <w:p w14:paraId="6521D392" w14:textId="77777777" w:rsidR="00C31356" w:rsidRDefault="00C31356" w:rsidP="00C31356">
      <w:pPr>
        <w:spacing w:after="0" w:line="240" w:lineRule="auto"/>
        <w:jc w:val="right"/>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Fdo:……………………………………….</w:t>
      </w:r>
    </w:p>
    <w:p w14:paraId="1C454AF8" w14:textId="3C88B6E7" w:rsidR="00C31356" w:rsidRDefault="00C31356" w:rsidP="00031D78">
      <w:pPr>
        <w:spacing w:after="0" w:line="240" w:lineRule="auto"/>
        <w:jc w:val="right"/>
        <w:rPr>
          <w:rFonts w:ascii="Arial Narrow" w:eastAsia="Times New Roman" w:hAnsi="Arial Narrow" w:cs="Times New Roman"/>
          <w:sz w:val="24"/>
          <w:szCs w:val="24"/>
          <w:lang w:eastAsia="es-ES"/>
        </w:rPr>
      </w:pPr>
      <w:r>
        <w:rPr>
          <w:rFonts w:ascii="Arial Narrow" w:eastAsia="Times New Roman" w:hAnsi="Arial Narrow" w:cs="Times New Roman"/>
          <w:sz w:val="24"/>
          <w:szCs w:val="24"/>
          <w:lang w:eastAsia="es-ES"/>
        </w:rPr>
        <w:t>(Firma y sello de la empresa)</w:t>
      </w:r>
      <w:r w:rsidR="00ED290B" w:rsidRPr="00C31356">
        <w:rPr>
          <w:rFonts w:ascii="Arial Narrow" w:eastAsia="Times New Roman" w:hAnsi="Arial Narrow" w:cs="Times New Roman"/>
          <w:sz w:val="24"/>
          <w:szCs w:val="24"/>
          <w:lang w:eastAsia="es-ES"/>
        </w:rPr>
        <w:br w:type="page"/>
      </w:r>
    </w:p>
    <w:p w14:paraId="2959D680" w14:textId="77777777" w:rsidR="00C31356" w:rsidRDefault="00C31356" w:rsidP="00B4279F">
      <w:pPr>
        <w:spacing w:after="0" w:line="240" w:lineRule="auto"/>
        <w:jc w:val="center"/>
        <w:rPr>
          <w:rFonts w:ascii="Arial Narrow" w:eastAsia="Times New Roman" w:hAnsi="Arial Narrow" w:cs="Times New Roman"/>
          <w:sz w:val="24"/>
          <w:szCs w:val="24"/>
          <w:lang w:eastAsia="es-ES"/>
        </w:rPr>
      </w:pPr>
    </w:p>
    <w:p w14:paraId="7686AE22" w14:textId="77777777" w:rsidR="00C31356" w:rsidRPr="00C31356" w:rsidRDefault="00C31356" w:rsidP="00B4279F">
      <w:pPr>
        <w:spacing w:after="0" w:line="240" w:lineRule="auto"/>
        <w:jc w:val="center"/>
        <w:rPr>
          <w:rFonts w:ascii="Arial Narrow" w:eastAsia="Times New Roman" w:hAnsi="Arial Narrow" w:cs="Times New Roman"/>
          <w:sz w:val="24"/>
          <w:szCs w:val="24"/>
          <w:lang w:eastAsia="es-ES"/>
        </w:rPr>
      </w:pPr>
    </w:p>
    <w:p w14:paraId="33292896" w14:textId="77777777" w:rsidR="008A31B8" w:rsidRPr="008A31B8" w:rsidRDefault="00504D3D" w:rsidP="008A31B8">
      <w:pPr>
        <w:spacing w:after="0" w:line="240" w:lineRule="auto"/>
        <w:rPr>
          <w:rFonts w:ascii="Arial Narrow" w:eastAsia="Times New Roman" w:hAnsi="Arial Narrow" w:cs="Times New Roman"/>
          <w:b/>
          <w:sz w:val="24"/>
          <w:szCs w:val="24"/>
          <w:lang w:eastAsia="es-ES"/>
        </w:rPr>
      </w:pPr>
      <w:r>
        <w:rPr>
          <w:rFonts w:ascii="Arial Narrow" w:eastAsia="Times New Roman" w:hAnsi="Arial Narrow" w:cs="Times New Roman"/>
          <w:b/>
          <w:sz w:val="24"/>
          <w:szCs w:val="24"/>
          <w:lang w:eastAsia="es-ES"/>
        </w:rPr>
        <w:t>ANEXO II</w:t>
      </w:r>
      <w:r w:rsidR="008A31B8" w:rsidRPr="008A31B8">
        <w:rPr>
          <w:rFonts w:ascii="Arial Narrow" w:eastAsia="Times New Roman" w:hAnsi="Arial Narrow" w:cs="Times New Roman"/>
          <w:b/>
          <w:sz w:val="24"/>
          <w:szCs w:val="24"/>
          <w:lang w:eastAsia="es-ES"/>
        </w:rPr>
        <w:t xml:space="preserve"> – PROPOSICIÓN ECONÓMICA.-</w:t>
      </w:r>
    </w:p>
    <w:p w14:paraId="4D06C45B" w14:textId="77777777" w:rsidR="008A31B8" w:rsidRPr="008A31B8" w:rsidRDefault="008A31B8" w:rsidP="008A31B8">
      <w:pPr>
        <w:spacing w:after="0" w:line="240" w:lineRule="auto"/>
        <w:jc w:val="both"/>
        <w:rPr>
          <w:rFonts w:ascii="Arial Narrow" w:eastAsia="Times New Roman" w:hAnsi="Arial Narrow" w:cs="Times New Roman"/>
          <w:sz w:val="24"/>
          <w:szCs w:val="24"/>
          <w:lang w:eastAsia="es-ES"/>
        </w:rPr>
      </w:pPr>
    </w:p>
    <w:p w14:paraId="35F110C7" w14:textId="7C2B1453" w:rsidR="00337F7E" w:rsidRDefault="008A31B8" w:rsidP="008A31B8">
      <w:pPr>
        <w:spacing w:after="0" w:line="240" w:lineRule="auto"/>
        <w:jc w:val="both"/>
        <w:rPr>
          <w:rFonts w:ascii="Arial Narrow" w:eastAsia="Times New Roman" w:hAnsi="Arial Narrow" w:cs="Times New Roman"/>
          <w:sz w:val="24"/>
          <w:szCs w:val="24"/>
          <w:lang w:eastAsia="es-ES"/>
        </w:rPr>
      </w:pPr>
      <w:r w:rsidRPr="004E454D">
        <w:rPr>
          <w:rFonts w:ascii="Arial Narrow" w:eastAsia="Times New Roman" w:hAnsi="Arial Narrow" w:cs="Times New Roman"/>
          <w:sz w:val="24"/>
          <w:szCs w:val="24"/>
          <w:lang w:eastAsia="es-ES"/>
        </w:rPr>
        <w:t xml:space="preserve">El ofertante deberá cumplimentar el </w:t>
      </w:r>
      <w:r w:rsidR="00666EE6" w:rsidRPr="004E454D">
        <w:rPr>
          <w:rFonts w:ascii="Arial Narrow" w:eastAsia="Times New Roman" w:hAnsi="Arial Narrow" w:cs="Times New Roman"/>
          <w:sz w:val="24"/>
          <w:szCs w:val="24"/>
          <w:lang w:eastAsia="es-ES"/>
        </w:rPr>
        <w:t>Modelo de Oferta Económica</w:t>
      </w:r>
      <w:r w:rsidR="00865E60" w:rsidRPr="004E454D">
        <w:rPr>
          <w:rFonts w:ascii="Arial Narrow" w:eastAsia="Times New Roman" w:hAnsi="Arial Narrow" w:cs="Times New Roman"/>
          <w:sz w:val="24"/>
          <w:szCs w:val="24"/>
          <w:lang w:eastAsia="es-ES"/>
        </w:rPr>
        <w:t xml:space="preserve"> y la ficha</w:t>
      </w:r>
      <w:r w:rsidR="00E556F6" w:rsidRPr="004E454D">
        <w:rPr>
          <w:rFonts w:ascii="Arial Narrow" w:eastAsia="Times New Roman" w:hAnsi="Arial Narrow" w:cs="Times New Roman"/>
          <w:sz w:val="24"/>
          <w:szCs w:val="24"/>
          <w:lang w:eastAsia="es-ES"/>
        </w:rPr>
        <w:t xml:space="preserve"> </w:t>
      </w:r>
      <w:r w:rsidR="00337F7E">
        <w:rPr>
          <w:rFonts w:ascii="Arial Narrow" w:eastAsia="Times New Roman" w:hAnsi="Arial Narrow" w:cs="Times New Roman"/>
          <w:sz w:val="24"/>
          <w:szCs w:val="24"/>
          <w:lang w:eastAsia="es-ES"/>
        </w:rPr>
        <w:t xml:space="preserve">de Planificación de Campaña con el detalle de Precios </w:t>
      </w:r>
      <w:r w:rsidR="00E556F6" w:rsidRPr="004E454D">
        <w:rPr>
          <w:rFonts w:ascii="Arial Narrow" w:eastAsia="Times New Roman" w:hAnsi="Arial Narrow" w:cs="Times New Roman"/>
          <w:sz w:val="24"/>
          <w:szCs w:val="24"/>
          <w:lang w:eastAsia="es-ES"/>
        </w:rPr>
        <w:t>contemplados</w:t>
      </w:r>
      <w:r w:rsidR="00865E60" w:rsidRPr="004E454D">
        <w:rPr>
          <w:rFonts w:ascii="Arial Narrow" w:eastAsia="Times New Roman" w:hAnsi="Arial Narrow" w:cs="Times New Roman"/>
          <w:sz w:val="24"/>
          <w:szCs w:val="24"/>
          <w:lang w:eastAsia="es-ES"/>
        </w:rPr>
        <w:t xml:space="preserve"> en este ANEXO</w:t>
      </w:r>
      <w:r w:rsidR="00E556F6" w:rsidRPr="004E454D">
        <w:rPr>
          <w:rFonts w:ascii="Arial Narrow" w:eastAsia="Times New Roman" w:hAnsi="Arial Narrow" w:cs="Times New Roman"/>
          <w:sz w:val="24"/>
          <w:szCs w:val="24"/>
          <w:lang w:eastAsia="es-ES"/>
        </w:rPr>
        <w:t>, indicando</w:t>
      </w:r>
      <w:r w:rsidRPr="004E454D">
        <w:rPr>
          <w:rFonts w:ascii="Arial Narrow" w:eastAsia="Times New Roman" w:hAnsi="Arial Narrow" w:cs="Times New Roman"/>
          <w:sz w:val="24"/>
          <w:szCs w:val="24"/>
          <w:lang w:eastAsia="es-ES"/>
        </w:rPr>
        <w:t xml:space="preserve"> en su propuesta </w:t>
      </w:r>
      <w:r w:rsidR="00337F7E">
        <w:rPr>
          <w:rFonts w:ascii="Arial Narrow" w:eastAsia="Times New Roman" w:hAnsi="Arial Narrow" w:cs="Times New Roman"/>
          <w:sz w:val="24"/>
          <w:szCs w:val="24"/>
          <w:lang w:eastAsia="es-ES"/>
        </w:rPr>
        <w:t>el presupuesto total para la realización</w:t>
      </w:r>
      <w:r w:rsidR="004E454D" w:rsidRPr="004E454D">
        <w:rPr>
          <w:rFonts w:ascii="Arial Narrow" w:eastAsia="Times New Roman" w:hAnsi="Arial Narrow" w:cs="Times New Roman"/>
          <w:sz w:val="24"/>
          <w:szCs w:val="24"/>
          <w:lang w:eastAsia="es-ES"/>
        </w:rPr>
        <w:t xml:space="preserve"> </w:t>
      </w:r>
      <w:r w:rsidR="00337F7E">
        <w:rPr>
          <w:rFonts w:ascii="Arial Narrow" w:eastAsia="Times New Roman" w:hAnsi="Arial Narrow" w:cs="Times New Roman"/>
          <w:sz w:val="24"/>
          <w:szCs w:val="24"/>
          <w:lang w:eastAsia="es-ES"/>
        </w:rPr>
        <w:t>d</w:t>
      </w:r>
      <w:r w:rsidR="004E454D" w:rsidRPr="004E454D">
        <w:rPr>
          <w:rFonts w:ascii="Arial Narrow" w:eastAsia="Times New Roman" w:hAnsi="Arial Narrow" w:cs="Times New Roman"/>
          <w:sz w:val="24"/>
          <w:szCs w:val="24"/>
          <w:lang w:eastAsia="es-ES"/>
        </w:rPr>
        <w:t xml:space="preserve">el servicio, </w:t>
      </w:r>
      <w:r w:rsidRPr="004E454D">
        <w:rPr>
          <w:rFonts w:ascii="Arial Narrow" w:eastAsia="Times New Roman" w:hAnsi="Arial Narrow" w:cs="Times New Roman"/>
          <w:sz w:val="24"/>
          <w:szCs w:val="24"/>
          <w:lang w:eastAsia="es-ES"/>
        </w:rPr>
        <w:t>teniendo en cuenta las siguientes consideraciones y entendiendo que dicho precio incluye todas las necesidades fijadas en e</w:t>
      </w:r>
      <w:r w:rsidR="002E3EDE" w:rsidRPr="004E454D">
        <w:rPr>
          <w:rFonts w:ascii="Arial Narrow" w:eastAsia="Times New Roman" w:hAnsi="Arial Narrow" w:cs="Times New Roman"/>
          <w:sz w:val="24"/>
          <w:szCs w:val="24"/>
          <w:lang w:eastAsia="es-ES"/>
        </w:rPr>
        <w:t>l pliego de bases y sus anexos.</w:t>
      </w:r>
    </w:p>
    <w:p w14:paraId="7C1D6919" w14:textId="77777777" w:rsidR="00337F7E" w:rsidRDefault="00337F7E" w:rsidP="008A31B8">
      <w:pPr>
        <w:spacing w:after="0" w:line="240" w:lineRule="auto"/>
        <w:jc w:val="both"/>
        <w:rPr>
          <w:rFonts w:ascii="Arial Narrow" w:eastAsia="Times New Roman" w:hAnsi="Arial Narrow" w:cs="Times New Roman"/>
          <w:sz w:val="24"/>
          <w:szCs w:val="24"/>
          <w:lang w:eastAsia="es-ES"/>
        </w:rPr>
      </w:pPr>
    </w:p>
    <w:p w14:paraId="2A1CB060" w14:textId="77777777" w:rsidR="00FE17D1" w:rsidRPr="004E454D" w:rsidRDefault="00C04106" w:rsidP="008A31B8">
      <w:pPr>
        <w:spacing w:after="0" w:line="240" w:lineRule="auto"/>
        <w:jc w:val="both"/>
        <w:rPr>
          <w:rFonts w:ascii="Arial Narrow" w:eastAsia="Times New Roman" w:hAnsi="Arial Narrow" w:cs="Times New Roman"/>
          <w:sz w:val="24"/>
          <w:szCs w:val="24"/>
          <w:lang w:eastAsia="es-ES"/>
        </w:rPr>
      </w:pPr>
      <w:r w:rsidRPr="004E454D">
        <w:rPr>
          <w:rFonts w:ascii="Arial Narrow" w:eastAsia="Times New Roman" w:hAnsi="Arial Narrow" w:cs="Times New Roman"/>
          <w:sz w:val="24"/>
          <w:szCs w:val="24"/>
          <w:lang w:eastAsia="es-ES"/>
        </w:rPr>
        <w:t>La oferta deberá presentarse aportando el fichero Excel cumplimentado</w:t>
      </w:r>
      <w:r w:rsidR="00965ED7">
        <w:rPr>
          <w:rFonts w:ascii="Arial Narrow" w:eastAsia="Times New Roman" w:hAnsi="Arial Narrow" w:cs="Times New Roman"/>
          <w:sz w:val="24"/>
          <w:szCs w:val="24"/>
          <w:lang w:eastAsia="es-ES"/>
        </w:rPr>
        <w:t xml:space="preserve"> </w:t>
      </w:r>
      <w:r w:rsidR="00965ED7" w:rsidRPr="00A35740">
        <w:rPr>
          <w:rFonts w:ascii="Arial Narrow" w:eastAsia="Times New Roman" w:hAnsi="Arial Narrow" w:cs="Times New Roman"/>
          <w:sz w:val="24"/>
          <w:szCs w:val="24"/>
          <w:lang w:eastAsia="es-ES"/>
        </w:rPr>
        <w:t xml:space="preserve">e incorporar </w:t>
      </w:r>
      <w:r w:rsidR="00965ED7" w:rsidRPr="00A35740">
        <w:rPr>
          <w:rFonts w:ascii="Arial Narrow" w:eastAsia="Times New Roman" w:hAnsi="Arial Narrow" w:cs="Times New Roman"/>
          <w:b/>
          <w:sz w:val="24"/>
          <w:szCs w:val="24"/>
          <w:lang w:eastAsia="es-ES"/>
        </w:rPr>
        <w:t>la firma del representante legal</w:t>
      </w:r>
      <w:r w:rsidR="00965ED7" w:rsidRPr="00A35740">
        <w:rPr>
          <w:rFonts w:ascii="Arial Narrow" w:eastAsia="Times New Roman" w:hAnsi="Arial Narrow" w:cs="Times New Roman"/>
          <w:sz w:val="24"/>
          <w:szCs w:val="24"/>
          <w:lang w:eastAsia="es-ES"/>
        </w:rPr>
        <w:t xml:space="preserve"> </w:t>
      </w:r>
      <w:r w:rsidR="00965ED7" w:rsidRPr="00A35740">
        <w:rPr>
          <w:rFonts w:ascii="Arial Narrow" w:hAnsi="Arial Narrow" w:cs="Calibri"/>
          <w:sz w:val="24"/>
          <w:szCs w:val="24"/>
        </w:rPr>
        <w:t>siendo válida tanto la firma electrónica como la firma manuscrita en papel (copia escaneada del documento original)</w:t>
      </w:r>
      <w:r w:rsidRPr="004E454D">
        <w:rPr>
          <w:rFonts w:ascii="Arial Narrow" w:eastAsia="Times New Roman" w:hAnsi="Arial Narrow" w:cs="Times New Roman"/>
          <w:sz w:val="24"/>
          <w:szCs w:val="24"/>
          <w:lang w:eastAsia="es-ES"/>
        </w:rPr>
        <w:t>. Se podrán aportar tanto el fichero en formato Excel como fichero pdf.</w:t>
      </w:r>
    </w:p>
    <w:p w14:paraId="29A72D04" w14:textId="77777777" w:rsidR="00C04106" w:rsidRPr="004E454D" w:rsidRDefault="00C04106" w:rsidP="008A31B8">
      <w:pPr>
        <w:spacing w:after="0" w:line="240" w:lineRule="auto"/>
        <w:jc w:val="both"/>
        <w:rPr>
          <w:rFonts w:ascii="Arial Narrow" w:eastAsia="Times New Roman" w:hAnsi="Arial Narrow" w:cs="Times New Roman"/>
          <w:sz w:val="24"/>
          <w:szCs w:val="24"/>
          <w:lang w:eastAsia="es-ES"/>
        </w:rPr>
      </w:pPr>
    </w:p>
    <w:p w14:paraId="0D76B9A3" w14:textId="77777777" w:rsidR="00965ED7" w:rsidRPr="00416563" w:rsidRDefault="00965ED7" w:rsidP="00965ED7">
      <w:pPr>
        <w:spacing w:after="0" w:line="240" w:lineRule="auto"/>
        <w:jc w:val="both"/>
        <w:rPr>
          <w:rFonts w:ascii="Arial Narrow" w:hAnsi="Arial Narrow" w:cs="Calibri"/>
          <w:sz w:val="24"/>
          <w:szCs w:val="24"/>
        </w:rPr>
      </w:pPr>
      <w:r w:rsidRPr="00A35740">
        <w:rPr>
          <w:rFonts w:ascii="Arial Narrow" w:eastAsia="Times New Roman" w:hAnsi="Arial Narrow" w:cs="Times New Roman"/>
          <w:sz w:val="24"/>
          <w:szCs w:val="24"/>
          <w:lang w:eastAsia="es-ES"/>
        </w:rPr>
        <w:t xml:space="preserve">A todos los efectos, la propuesta reconocida por IFEMA será la que figure totalmente cumplimentada y con la firma del representante legal </w:t>
      </w:r>
      <w:r w:rsidRPr="00A35740">
        <w:rPr>
          <w:rFonts w:ascii="Arial Narrow" w:hAnsi="Arial Narrow" w:cs="Calibri"/>
          <w:sz w:val="24"/>
          <w:szCs w:val="24"/>
        </w:rPr>
        <w:t>siendo válida tanto la firma electrónica como la firma manuscrita en papel (copia escaneada del documento original)</w:t>
      </w:r>
      <w:r w:rsidRPr="00416563">
        <w:rPr>
          <w:rFonts w:ascii="Arial Narrow" w:hAnsi="Arial Narrow" w:cs="Calibri"/>
          <w:sz w:val="24"/>
          <w:szCs w:val="24"/>
        </w:rPr>
        <w:t xml:space="preserve"> </w:t>
      </w:r>
    </w:p>
    <w:p w14:paraId="1EBC6B1F" w14:textId="77777777" w:rsidR="00FE17D1" w:rsidRPr="00F93174" w:rsidRDefault="00FE17D1" w:rsidP="008A31B8">
      <w:pPr>
        <w:spacing w:after="0" w:line="240" w:lineRule="auto"/>
        <w:jc w:val="both"/>
        <w:rPr>
          <w:rFonts w:ascii="Arial Narrow" w:eastAsia="Times New Roman" w:hAnsi="Arial Narrow" w:cs="Times New Roman"/>
          <w:sz w:val="24"/>
          <w:szCs w:val="24"/>
          <w:highlight w:val="yellow"/>
          <w:lang w:eastAsia="es-ES"/>
        </w:rPr>
      </w:pPr>
    </w:p>
    <w:p w14:paraId="3D6653FC" w14:textId="77777777" w:rsidR="008A31B8" w:rsidRPr="00F93174" w:rsidRDefault="008A31B8" w:rsidP="008A31B8">
      <w:pPr>
        <w:spacing w:after="0" w:line="240" w:lineRule="auto"/>
        <w:jc w:val="both"/>
        <w:rPr>
          <w:rFonts w:ascii="Arial Narrow" w:eastAsia="Times New Roman" w:hAnsi="Arial Narrow" w:cs="Times New Roman"/>
          <w:b/>
          <w:sz w:val="24"/>
          <w:szCs w:val="24"/>
          <w:highlight w:val="yellow"/>
          <w:lang w:eastAsia="es-ES"/>
        </w:rPr>
      </w:pPr>
    </w:p>
    <w:p w14:paraId="75CA0B10" w14:textId="7BCDF5DB" w:rsidR="002F2AF1" w:rsidRPr="00950F9F" w:rsidRDefault="00950F9F" w:rsidP="00950F9F">
      <w:pPr>
        <w:spacing w:after="0" w:line="240" w:lineRule="auto"/>
        <w:jc w:val="both"/>
        <w:rPr>
          <w:rFonts w:ascii="Arial Narrow" w:eastAsia="Times New Roman" w:hAnsi="Arial Narrow" w:cs="Times New Roman"/>
          <w:b/>
          <w:sz w:val="24"/>
          <w:szCs w:val="24"/>
          <w:lang w:eastAsia="es-ES"/>
        </w:rPr>
      </w:pPr>
      <w:r>
        <w:rPr>
          <w:rFonts w:ascii="Arial Narrow" w:eastAsia="Times New Roman" w:hAnsi="Arial Narrow" w:cs="Times New Roman"/>
          <w:b/>
          <w:sz w:val="24"/>
          <w:szCs w:val="24"/>
          <w:lang w:eastAsia="es-ES"/>
        </w:rPr>
        <w:t>CONSIDERACIONES:</w:t>
      </w:r>
    </w:p>
    <w:p w14:paraId="14B8EE8C" w14:textId="77777777" w:rsidR="002F2AF1" w:rsidRPr="0088718E" w:rsidRDefault="002F2AF1" w:rsidP="002F2AF1">
      <w:pPr>
        <w:pStyle w:val="Prrafodelista"/>
        <w:autoSpaceDE w:val="0"/>
        <w:autoSpaceDN w:val="0"/>
        <w:adjustRightInd w:val="0"/>
        <w:spacing w:after="0" w:line="240" w:lineRule="auto"/>
        <w:jc w:val="both"/>
        <w:rPr>
          <w:rFonts w:ascii="Arial Narrow" w:hAnsi="Arial Narrow"/>
          <w:snapToGrid w:val="0"/>
          <w:sz w:val="24"/>
        </w:rPr>
      </w:pPr>
    </w:p>
    <w:p w14:paraId="095FC53A" w14:textId="07E991CF" w:rsidR="002F365D" w:rsidRPr="003A38FF" w:rsidRDefault="002F2AF1" w:rsidP="003A38FF">
      <w:pPr>
        <w:pStyle w:val="Prrafodelista"/>
        <w:numPr>
          <w:ilvl w:val="0"/>
          <w:numId w:val="7"/>
        </w:numPr>
        <w:tabs>
          <w:tab w:val="clear" w:pos="720"/>
          <w:tab w:val="num" w:pos="360"/>
        </w:tabs>
        <w:autoSpaceDE w:val="0"/>
        <w:autoSpaceDN w:val="0"/>
        <w:adjustRightInd w:val="0"/>
        <w:spacing w:after="0" w:line="240" w:lineRule="auto"/>
        <w:ind w:left="360"/>
        <w:jc w:val="both"/>
        <w:rPr>
          <w:rFonts w:ascii="Arial Narrow" w:hAnsi="Arial Narrow" w:cs="Arial Narrow"/>
          <w:sz w:val="24"/>
          <w:szCs w:val="24"/>
        </w:rPr>
      </w:pPr>
      <w:r w:rsidRPr="003A38FF">
        <w:rPr>
          <w:rFonts w:ascii="Arial Narrow" w:hAnsi="Arial Narrow" w:cs="Arial Narrow"/>
          <w:sz w:val="24"/>
          <w:szCs w:val="24"/>
        </w:rPr>
        <w:t xml:space="preserve">El ofertante deberá cumplimentar el cuadro </w:t>
      </w:r>
      <w:r w:rsidR="00950F9F" w:rsidRPr="003A38FF">
        <w:rPr>
          <w:rFonts w:ascii="Arial Narrow" w:hAnsi="Arial Narrow" w:cs="Arial Narrow"/>
          <w:sz w:val="24"/>
          <w:szCs w:val="24"/>
        </w:rPr>
        <w:t>“</w:t>
      </w:r>
      <w:r w:rsidRPr="003A38FF">
        <w:rPr>
          <w:rFonts w:ascii="Arial Narrow" w:hAnsi="Arial Narrow" w:cs="Arial Narrow"/>
          <w:sz w:val="24"/>
          <w:szCs w:val="24"/>
        </w:rPr>
        <w:t>CUADRO DE PLANIFICACIÓN CON PROPUESTA ECONÓMICA DE LA CAMPAÑA DE PUBLICIDAD INTERNACIONAL</w:t>
      </w:r>
      <w:r w:rsidR="00F4521E">
        <w:rPr>
          <w:rFonts w:ascii="Arial Narrow" w:hAnsi="Arial Narrow" w:cs="Arial Narrow"/>
          <w:sz w:val="24"/>
          <w:szCs w:val="24"/>
        </w:rPr>
        <w:t xml:space="preserve"> OFFLINE DE FITUR 2020</w:t>
      </w:r>
      <w:r w:rsidR="003A38FF" w:rsidRPr="003A38FF">
        <w:rPr>
          <w:rFonts w:ascii="Arial Narrow" w:hAnsi="Arial Narrow" w:cs="Arial Narrow"/>
          <w:sz w:val="24"/>
          <w:szCs w:val="24"/>
        </w:rPr>
        <w:t>”,</w:t>
      </w:r>
      <w:r w:rsidRPr="003A38FF">
        <w:rPr>
          <w:rFonts w:ascii="Arial Narrow" w:hAnsi="Arial Narrow" w:cs="Arial Narrow"/>
          <w:sz w:val="24"/>
          <w:szCs w:val="24"/>
        </w:rPr>
        <w:t xml:space="preserve"> siendo el resultado de la suma de</w:t>
      </w:r>
      <w:r w:rsidR="00F1380B" w:rsidRPr="003A38FF">
        <w:rPr>
          <w:rFonts w:ascii="Arial Narrow" w:hAnsi="Arial Narrow" w:cs="Arial Narrow"/>
          <w:sz w:val="24"/>
          <w:szCs w:val="24"/>
        </w:rPr>
        <w:t>l total de importe neto de la planificación offline</w:t>
      </w:r>
      <w:r w:rsidR="002F365D" w:rsidRPr="003A38FF">
        <w:rPr>
          <w:rFonts w:ascii="Arial Narrow" w:hAnsi="Arial Narrow" w:cs="Arial Narrow"/>
          <w:sz w:val="24"/>
          <w:szCs w:val="24"/>
        </w:rPr>
        <w:t xml:space="preserve"> (a)</w:t>
      </w:r>
      <w:r w:rsidR="00F1380B" w:rsidRPr="003A38FF">
        <w:rPr>
          <w:rFonts w:ascii="Arial Narrow" w:hAnsi="Arial Narrow" w:cs="Arial Narrow"/>
          <w:sz w:val="24"/>
          <w:szCs w:val="24"/>
        </w:rPr>
        <w:t xml:space="preserve"> y  la comisión de agencia</w:t>
      </w:r>
      <w:r w:rsidR="002F365D" w:rsidRPr="003A38FF">
        <w:rPr>
          <w:rFonts w:ascii="Arial Narrow" w:hAnsi="Arial Narrow" w:cs="Arial Narrow"/>
          <w:sz w:val="24"/>
          <w:szCs w:val="24"/>
        </w:rPr>
        <w:t xml:space="preserve"> (b)</w:t>
      </w:r>
      <w:r w:rsidR="00F1380B" w:rsidRPr="003A38FF">
        <w:rPr>
          <w:rFonts w:ascii="Arial Narrow" w:hAnsi="Arial Narrow" w:cs="Arial Narrow"/>
          <w:sz w:val="24"/>
          <w:szCs w:val="24"/>
        </w:rPr>
        <w:t xml:space="preserve">, </w:t>
      </w:r>
      <w:r w:rsidRPr="003A38FF">
        <w:rPr>
          <w:rFonts w:ascii="Arial Narrow" w:hAnsi="Arial Narrow" w:cs="Arial Narrow"/>
          <w:sz w:val="24"/>
          <w:szCs w:val="24"/>
        </w:rPr>
        <w:t>la cantidad a incorporar en el modelo de oferta económica</w:t>
      </w:r>
      <w:r w:rsidR="002F365D" w:rsidRPr="003A38FF">
        <w:rPr>
          <w:rFonts w:ascii="Arial Narrow" w:hAnsi="Arial Narrow" w:cs="Arial Narrow"/>
          <w:sz w:val="24"/>
          <w:szCs w:val="24"/>
        </w:rPr>
        <w:t xml:space="preserve">. </w:t>
      </w:r>
    </w:p>
    <w:p w14:paraId="2C86D4D5" w14:textId="77777777" w:rsidR="002F365D" w:rsidRPr="003A38FF" w:rsidRDefault="002F365D" w:rsidP="003A38FF">
      <w:pPr>
        <w:autoSpaceDE w:val="0"/>
        <w:autoSpaceDN w:val="0"/>
        <w:adjustRightInd w:val="0"/>
        <w:spacing w:after="0" w:line="240" w:lineRule="auto"/>
        <w:jc w:val="both"/>
        <w:rPr>
          <w:rFonts w:ascii="Arial Narrow" w:hAnsi="Arial Narrow" w:cs="Arial Narrow"/>
          <w:sz w:val="24"/>
          <w:szCs w:val="24"/>
        </w:rPr>
      </w:pPr>
    </w:p>
    <w:p w14:paraId="7D4357C5" w14:textId="77777777" w:rsidR="003A38FF" w:rsidRDefault="002F365D" w:rsidP="003A38FF">
      <w:pPr>
        <w:autoSpaceDE w:val="0"/>
        <w:autoSpaceDN w:val="0"/>
        <w:adjustRightInd w:val="0"/>
        <w:spacing w:after="0" w:line="240" w:lineRule="auto"/>
        <w:ind w:firstLine="708"/>
        <w:jc w:val="both"/>
        <w:rPr>
          <w:rFonts w:ascii="Arial Narrow" w:hAnsi="Arial Narrow" w:cs="Arial Narrow"/>
          <w:sz w:val="24"/>
          <w:szCs w:val="24"/>
        </w:rPr>
      </w:pPr>
      <w:r w:rsidRPr="003A38FF">
        <w:rPr>
          <w:rFonts w:ascii="Arial Narrow" w:hAnsi="Arial Narrow" w:cs="Arial Narrow"/>
          <w:sz w:val="24"/>
          <w:szCs w:val="24"/>
        </w:rPr>
        <w:t>C = (a) + (b)</w:t>
      </w:r>
      <w:r>
        <w:rPr>
          <w:rFonts w:ascii="Arial Narrow" w:hAnsi="Arial Narrow" w:cs="Arial Narrow"/>
          <w:sz w:val="24"/>
          <w:szCs w:val="24"/>
        </w:rPr>
        <w:t xml:space="preserve"> </w:t>
      </w:r>
      <w:r w:rsidRPr="002F365D">
        <w:rPr>
          <w:rFonts w:ascii="Arial Narrow" w:hAnsi="Arial Narrow" w:cs="Arial Narrow"/>
          <w:sz w:val="24"/>
          <w:szCs w:val="24"/>
        </w:rPr>
        <w:t xml:space="preserve"> </w:t>
      </w:r>
    </w:p>
    <w:p w14:paraId="453842EF" w14:textId="77777777" w:rsidR="003A38FF" w:rsidRDefault="003A38FF" w:rsidP="003A38FF">
      <w:pPr>
        <w:autoSpaceDE w:val="0"/>
        <w:autoSpaceDN w:val="0"/>
        <w:adjustRightInd w:val="0"/>
        <w:spacing w:after="0" w:line="240" w:lineRule="auto"/>
        <w:ind w:firstLine="708"/>
        <w:jc w:val="both"/>
        <w:rPr>
          <w:rFonts w:ascii="Arial Narrow" w:hAnsi="Arial Narrow" w:cs="Arial Narrow"/>
          <w:sz w:val="24"/>
          <w:szCs w:val="24"/>
        </w:rPr>
      </w:pPr>
    </w:p>
    <w:p w14:paraId="15A43F89" w14:textId="7AC882DC" w:rsidR="002F2AF1" w:rsidRPr="003A38FF" w:rsidRDefault="003A38FF" w:rsidP="003A38FF">
      <w:pPr>
        <w:pStyle w:val="Prrafodelista"/>
        <w:numPr>
          <w:ilvl w:val="0"/>
          <w:numId w:val="7"/>
        </w:numPr>
        <w:tabs>
          <w:tab w:val="clear" w:pos="720"/>
          <w:tab w:val="num" w:pos="360"/>
        </w:tabs>
        <w:autoSpaceDE w:val="0"/>
        <w:autoSpaceDN w:val="0"/>
        <w:adjustRightInd w:val="0"/>
        <w:spacing w:after="0" w:line="240" w:lineRule="auto"/>
        <w:ind w:left="360"/>
        <w:jc w:val="both"/>
        <w:rPr>
          <w:rFonts w:ascii="Arial Narrow" w:eastAsiaTheme="minorHAnsi" w:hAnsi="Arial Narrow" w:cs="Arial Narrow"/>
          <w:sz w:val="24"/>
          <w:szCs w:val="24"/>
        </w:rPr>
      </w:pPr>
      <w:r w:rsidRPr="003A38FF">
        <w:rPr>
          <w:rFonts w:ascii="Arial Narrow" w:eastAsiaTheme="minorHAnsi" w:hAnsi="Arial Narrow" w:cs="Arial Narrow"/>
          <w:sz w:val="24"/>
          <w:szCs w:val="24"/>
        </w:rPr>
        <w:t xml:space="preserve">El ofertante podrá incluir tantas líneas como formatos planifiquen en cada uno de los soportes. </w:t>
      </w:r>
      <w:r w:rsidR="002F365D" w:rsidRPr="003A38FF">
        <w:rPr>
          <w:rFonts w:ascii="Arial Narrow" w:eastAsiaTheme="minorHAnsi" w:hAnsi="Arial Narrow" w:cs="Arial Narrow"/>
          <w:sz w:val="24"/>
          <w:szCs w:val="24"/>
        </w:rPr>
        <w:t xml:space="preserve"> </w:t>
      </w:r>
      <w:r w:rsidRPr="003A38FF">
        <w:rPr>
          <w:rFonts w:ascii="Arial Narrow" w:eastAsiaTheme="minorHAnsi" w:hAnsi="Arial Narrow" w:cs="Arial Narrow"/>
          <w:sz w:val="24"/>
          <w:szCs w:val="24"/>
        </w:rPr>
        <w:t>Es decir, si en alguno de los soportes la propuesta de inserciones es de 2 formatos diferentes, el ofertante deberá incluir una línea a más en el que se detalle la propuesta.</w:t>
      </w:r>
    </w:p>
    <w:p w14:paraId="63176CE1" w14:textId="77777777" w:rsidR="002F2AF1" w:rsidRPr="002F365D" w:rsidRDefault="002F2AF1" w:rsidP="00337F7E">
      <w:pPr>
        <w:autoSpaceDE w:val="0"/>
        <w:autoSpaceDN w:val="0"/>
        <w:adjustRightInd w:val="0"/>
        <w:spacing w:after="0" w:line="240" w:lineRule="auto"/>
        <w:rPr>
          <w:rFonts w:ascii="Arial Narrow" w:hAnsi="Arial Narrow" w:cs="Arial Narrow"/>
          <w:color w:val="FF0000"/>
          <w:sz w:val="24"/>
          <w:szCs w:val="24"/>
        </w:rPr>
      </w:pPr>
    </w:p>
    <w:p w14:paraId="1C1BBAEC" w14:textId="77777777" w:rsidR="0088718E" w:rsidRPr="0088718E" w:rsidRDefault="0088718E" w:rsidP="00B60F6F">
      <w:pPr>
        <w:pStyle w:val="Prrafodelista"/>
        <w:autoSpaceDE w:val="0"/>
        <w:autoSpaceDN w:val="0"/>
        <w:adjustRightInd w:val="0"/>
        <w:spacing w:after="0" w:line="240" w:lineRule="auto"/>
        <w:jc w:val="both"/>
        <w:rPr>
          <w:rFonts w:ascii="Arial Narrow" w:hAnsi="Arial Narrow" w:cs="Arial Narrow"/>
          <w:sz w:val="24"/>
          <w:szCs w:val="24"/>
        </w:rPr>
      </w:pPr>
    </w:p>
    <w:p w14:paraId="6EDEB411" w14:textId="77777777" w:rsidR="008A31B8" w:rsidRPr="0088718E" w:rsidRDefault="008A31B8" w:rsidP="00B60F6F">
      <w:pPr>
        <w:spacing w:after="0" w:line="240" w:lineRule="auto"/>
        <w:jc w:val="both"/>
        <w:rPr>
          <w:rFonts w:ascii="Arial Narrow" w:eastAsia="Times New Roman" w:hAnsi="Arial Narrow" w:cs="Courier New"/>
          <w:sz w:val="24"/>
          <w:szCs w:val="24"/>
          <w:lang w:eastAsia="es-ES"/>
        </w:rPr>
      </w:pPr>
      <w:r w:rsidRPr="0088718E">
        <w:rPr>
          <w:rFonts w:ascii="Arial Narrow" w:eastAsia="Times New Roman" w:hAnsi="Arial Narrow" w:cs="Courier New"/>
          <w:sz w:val="24"/>
          <w:szCs w:val="24"/>
          <w:lang w:eastAsia="es-ES"/>
        </w:rPr>
        <w:t>Para la facturación y forma de pago, se estará a lo previsto en el apartado 10.- FACTURACIÓN Y FORMA DE PAGO – de las condiciones generales.</w:t>
      </w:r>
    </w:p>
    <w:p w14:paraId="70AEE330" w14:textId="77777777" w:rsidR="008A31B8" w:rsidRPr="0088718E" w:rsidRDefault="008A31B8" w:rsidP="008A31B8">
      <w:pPr>
        <w:spacing w:after="0" w:line="240" w:lineRule="auto"/>
        <w:jc w:val="both"/>
        <w:rPr>
          <w:rFonts w:ascii="Arial Narrow" w:eastAsia="Times New Roman" w:hAnsi="Arial Narrow" w:cs="Times New Roman"/>
          <w:sz w:val="24"/>
          <w:szCs w:val="24"/>
          <w:lang w:eastAsia="es-ES"/>
        </w:rPr>
      </w:pPr>
      <w:r w:rsidRPr="0088718E">
        <w:rPr>
          <w:rFonts w:ascii="Arial Narrow" w:eastAsia="Times New Roman" w:hAnsi="Arial Narrow" w:cs="Times New Roman"/>
          <w:sz w:val="24"/>
          <w:szCs w:val="24"/>
          <w:lang w:eastAsia="es-ES"/>
        </w:rPr>
        <w:t xml:space="preserve"> </w:t>
      </w:r>
    </w:p>
    <w:p w14:paraId="639FF939" w14:textId="77777777" w:rsidR="002E3EDE" w:rsidRPr="0088718E" w:rsidRDefault="002E3EDE" w:rsidP="002E3EDE">
      <w:pPr>
        <w:widowControl w:val="0"/>
        <w:jc w:val="both"/>
        <w:rPr>
          <w:rFonts w:ascii="Arial Narrow" w:hAnsi="Arial Narrow"/>
          <w:b/>
          <w:sz w:val="24"/>
        </w:rPr>
      </w:pPr>
      <w:r w:rsidRPr="0088718E">
        <w:rPr>
          <w:rFonts w:ascii="Arial Narrow" w:hAnsi="Arial Narrow"/>
          <w:b/>
          <w:sz w:val="24"/>
        </w:rPr>
        <w:t xml:space="preserve">CON LA FINALIDAD DE FACILITAR LA PRESENTACIÓN DE LA PROPUESTA ECONÓMICA, SE HA ADJUNTADO EN EL PERFIL DEL CONTRATANTE </w:t>
      </w:r>
      <w:r w:rsidR="00D63D7F" w:rsidRPr="0088718E">
        <w:rPr>
          <w:rFonts w:ascii="Arial Narrow" w:hAnsi="Arial Narrow"/>
          <w:b/>
          <w:sz w:val="24"/>
        </w:rPr>
        <w:t>EL ARCHIVO</w:t>
      </w:r>
      <w:r w:rsidRPr="0088718E">
        <w:rPr>
          <w:rFonts w:ascii="Arial Narrow" w:hAnsi="Arial Narrow"/>
          <w:b/>
          <w:sz w:val="24"/>
        </w:rPr>
        <w:t xml:space="preserve"> EN SOPORTE ELECTRÓNICO </w:t>
      </w:r>
      <w:r w:rsidR="00E63919" w:rsidRPr="0088718E">
        <w:rPr>
          <w:rFonts w:ascii="Arial Narrow" w:hAnsi="Arial Narrow"/>
          <w:b/>
          <w:sz w:val="24"/>
        </w:rPr>
        <w:t>FICHAS -DETALLE</w:t>
      </w:r>
      <w:r w:rsidRPr="0088718E">
        <w:rPr>
          <w:rFonts w:ascii="Arial Narrow" w:hAnsi="Arial Narrow"/>
          <w:b/>
          <w:sz w:val="24"/>
        </w:rPr>
        <w:t xml:space="preserve">-, EL OFERTANTE </w:t>
      </w:r>
      <w:r w:rsidRPr="0088718E">
        <w:rPr>
          <w:rFonts w:ascii="Arial Narrow" w:hAnsi="Arial Narrow"/>
          <w:b/>
          <w:sz w:val="24"/>
          <w:u w:val="single"/>
        </w:rPr>
        <w:t>DEBERÁ OBLIGATORIAMENTE ENTREGAR</w:t>
      </w:r>
      <w:r w:rsidRPr="0088718E">
        <w:rPr>
          <w:rFonts w:ascii="Arial Narrow" w:hAnsi="Arial Narrow"/>
          <w:b/>
          <w:sz w:val="24"/>
        </w:rPr>
        <w:t xml:space="preserve"> ESTOS FICHEROS ELECTRÓNICOS DEBIDAMENTE CUMPLIMENTADOS </w:t>
      </w:r>
      <w:r w:rsidRPr="0088718E">
        <w:rPr>
          <w:rFonts w:ascii="Arial Narrow" w:hAnsi="Arial Narrow"/>
          <w:b/>
          <w:sz w:val="24"/>
          <w:u w:val="single"/>
        </w:rPr>
        <w:t>EN FORMATO EXCEL EN LOS MISMOS TERMINOS PREVISTOS QUE EL RESTO DE DOCUMENT</w:t>
      </w:r>
      <w:r w:rsidR="00D63D7F" w:rsidRPr="0088718E">
        <w:rPr>
          <w:rFonts w:ascii="Arial Narrow" w:hAnsi="Arial Narrow"/>
          <w:b/>
          <w:sz w:val="24"/>
          <w:u w:val="single"/>
        </w:rPr>
        <w:t>ACIÓN A CONSIGNAR CON LA OFERTA, SIEMPRE FIRMADO ELECTRONICAMENTE.</w:t>
      </w:r>
    </w:p>
    <w:p w14:paraId="161AF330" w14:textId="77777777" w:rsidR="003A38FF" w:rsidRPr="00F7438A" w:rsidRDefault="003A38FF" w:rsidP="00F7438A">
      <w:pPr>
        <w:widowControl w:val="0"/>
        <w:jc w:val="both"/>
        <w:rPr>
          <w:rFonts w:ascii="Arial Narrow" w:hAnsi="Arial Narrow"/>
          <w:b/>
          <w:sz w:val="24"/>
        </w:rPr>
      </w:pPr>
    </w:p>
    <w:p w14:paraId="708CCA03" w14:textId="77777777" w:rsidR="00553887" w:rsidRDefault="00553887" w:rsidP="00553887">
      <w:pPr>
        <w:spacing w:after="0" w:line="240" w:lineRule="auto"/>
        <w:jc w:val="center"/>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lastRenderedPageBreak/>
        <w:t>MODELO - OFERTA ECONÓMICA</w:t>
      </w:r>
    </w:p>
    <w:p w14:paraId="642EBBD1" w14:textId="77777777" w:rsidR="00553887" w:rsidRPr="008A31B8" w:rsidRDefault="00553887" w:rsidP="00553887">
      <w:pPr>
        <w:pBdr>
          <w:bottom w:val="single" w:sz="4" w:space="1" w:color="auto"/>
        </w:pBdr>
        <w:spacing w:before="40" w:after="120" w:line="240" w:lineRule="auto"/>
        <w:ind w:right="142"/>
        <w:jc w:val="both"/>
        <w:rPr>
          <w:rFonts w:ascii="Arial Narrow" w:eastAsia="Arial Unicode MS" w:hAnsi="Arial Narrow" w:cs="Times New Roman"/>
          <w:color w:val="000000"/>
          <w:sz w:val="24"/>
          <w:szCs w:val="24"/>
          <w:lang w:eastAsia="es-ES"/>
        </w:rPr>
      </w:pPr>
    </w:p>
    <w:p w14:paraId="6FE81BF6" w14:textId="77777777" w:rsidR="00553887" w:rsidRPr="008A31B8" w:rsidRDefault="00553887" w:rsidP="00553887">
      <w:pPr>
        <w:spacing w:after="0" w:line="240" w:lineRule="auto"/>
        <w:ind w:left="284"/>
        <w:jc w:val="both"/>
        <w:rPr>
          <w:rFonts w:ascii="Arial Narrow" w:eastAsia="Times New Roman" w:hAnsi="Arial Narrow" w:cs="Times New Roman"/>
          <w:b/>
          <w:sz w:val="24"/>
          <w:szCs w:val="24"/>
          <w:lang w:eastAsia="es-ES"/>
        </w:rPr>
      </w:pPr>
    </w:p>
    <w:p w14:paraId="3685A0CF" w14:textId="77777777" w:rsidR="00553887" w:rsidRPr="008A31B8" w:rsidRDefault="00553887" w:rsidP="00553887">
      <w:pPr>
        <w:spacing w:after="0" w:line="240" w:lineRule="auto"/>
        <w:ind w:left="284"/>
        <w:jc w:val="both"/>
        <w:rPr>
          <w:rFonts w:ascii="Arial Narrow" w:eastAsia="Times New Roman" w:hAnsi="Arial Narrow" w:cs="Times New Roman"/>
          <w:b/>
          <w:color w:val="FF0000"/>
          <w:sz w:val="28"/>
          <w:szCs w:val="28"/>
          <w:lang w:eastAsia="es-ES"/>
        </w:rPr>
      </w:pPr>
    </w:p>
    <w:p w14:paraId="3F76E32A" w14:textId="60CADF97" w:rsidR="00E44DBB" w:rsidRDefault="00553887" w:rsidP="00E44DBB">
      <w:pPr>
        <w:pStyle w:val="Sangradetextonormal"/>
        <w:ind w:right="140"/>
        <w:rPr>
          <w:szCs w:val="24"/>
        </w:rPr>
      </w:pPr>
      <w:r w:rsidRPr="008A31B8">
        <w:rPr>
          <w:szCs w:val="24"/>
        </w:rPr>
        <w:t xml:space="preserve">D. ............................................................................................., con D.N.I. núm. ..................................., mayor de edad, en nombre propio (o en representación de la empresa ....................................................................................., con C.I.F. núm. ..........................................., y domicilio en .................................., calle ..............................................................................., núm. .........................., una vez enterado de las condiciones exigidas para optar a la </w:t>
      </w:r>
      <w:r w:rsidRPr="008A31B8">
        <w:rPr>
          <w:color w:val="000000" w:themeColor="text1"/>
          <w:szCs w:val="24"/>
        </w:rPr>
        <w:t>adjudicación del</w:t>
      </w:r>
      <w:r w:rsidRPr="008A31B8">
        <w:rPr>
          <w:b/>
          <w:color w:val="000000" w:themeColor="text1"/>
          <w:szCs w:val="24"/>
        </w:rPr>
        <w:t xml:space="preserve">  </w:t>
      </w:r>
      <w:r w:rsidRPr="0037737A">
        <w:rPr>
          <w:b/>
          <w:color w:val="000000" w:themeColor="text1"/>
          <w:szCs w:val="24"/>
        </w:rPr>
        <w:t>“</w:t>
      </w:r>
      <w:r w:rsidR="0037737A" w:rsidRPr="0037737A">
        <w:rPr>
          <w:rFonts w:cs="Calibri"/>
          <w:b/>
          <w:szCs w:val="24"/>
        </w:rPr>
        <w:t>CAMPAÑA DE PUBLICDAD INTERNACIONAL EN REVISTAS TÉCNICAS OFFLINE DE FITUR 2020, FERIA INTERNACIONAL DE TURISMO, EXP. 19/252 – 1000200368</w:t>
      </w:r>
      <w:r w:rsidR="0088718E" w:rsidRPr="0037737A">
        <w:rPr>
          <w:b/>
        </w:rPr>
        <w:t>”</w:t>
      </w:r>
      <w:r w:rsidR="0088718E">
        <w:rPr>
          <w:b/>
        </w:rPr>
        <w:t xml:space="preserve"> </w:t>
      </w:r>
      <w:r w:rsidRPr="0066774D">
        <w:rPr>
          <w:szCs w:val="24"/>
        </w:rPr>
        <w:t xml:space="preserve">se compromete a realizarlo con sujeción al Pliego de Bases y sus Anexos, </w:t>
      </w:r>
      <w:r w:rsidR="003556E3">
        <w:rPr>
          <w:szCs w:val="24"/>
        </w:rPr>
        <w:t>por la cantidad total de ……………………………………………………</w:t>
      </w:r>
      <w:r w:rsidR="00E44DBB">
        <w:rPr>
          <w:szCs w:val="24"/>
        </w:rPr>
        <w:t>…………………….</w:t>
      </w:r>
      <w:r w:rsidR="003556E3">
        <w:rPr>
          <w:szCs w:val="24"/>
        </w:rPr>
        <w:t>……</w:t>
      </w:r>
      <w:r w:rsidR="00E44DBB">
        <w:rPr>
          <w:szCs w:val="24"/>
        </w:rPr>
        <w:t>…….</w:t>
      </w:r>
      <w:r w:rsidR="003556E3">
        <w:rPr>
          <w:szCs w:val="24"/>
        </w:rPr>
        <w:t xml:space="preserve">Euros, </w:t>
      </w:r>
      <w:r w:rsidR="00E44DBB">
        <w:rPr>
          <w:szCs w:val="24"/>
        </w:rPr>
        <w:t>……………………………………………………………………………….Euros (en letras y cifras) (IVA EXCLUIDO).</w:t>
      </w:r>
    </w:p>
    <w:p w14:paraId="40B14E66" w14:textId="77777777" w:rsidR="00553887" w:rsidRPr="00342D0B" w:rsidRDefault="00553887" w:rsidP="00553887">
      <w:pPr>
        <w:spacing w:after="0" w:line="240" w:lineRule="auto"/>
        <w:ind w:left="284"/>
        <w:jc w:val="both"/>
        <w:rPr>
          <w:rFonts w:ascii="Arial Narrow" w:eastAsia="Times New Roman" w:hAnsi="Arial Narrow" w:cs="Times New Roman"/>
          <w:strike/>
          <w:sz w:val="24"/>
          <w:szCs w:val="24"/>
          <w:lang w:eastAsia="es-ES"/>
        </w:rPr>
      </w:pPr>
    </w:p>
    <w:p w14:paraId="6D197B5D" w14:textId="77777777" w:rsidR="00553887" w:rsidRPr="00342D0B" w:rsidRDefault="00553887" w:rsidP="00553887">
      <w:pPr>
        <w:spacing w:after="0" w:line="240" w:lineRule="auto"/>
        <w:ind w:left="284"/>
        <w:jc w:val="both"/>
        <w:rPr>
          <w:rFonts w:ascii="Arial Narrow" w:eastAsia="Times New Roman" w:hAnsi="Arial Narrow" w:cs="Times New Roman"/>
          <w:strike/>
          <w:sz w:val="24"/>
          <w:szCs w:val="24"/>
          <w:lang w:eastAsia="es-ES"/>
        </w:rPr>
      </w:pPr>
    </w:p>
    <w:p w14:paraId="059E9699" w14:textId="77777777" w:rsidR="00553887" w:rsidRPr="00342D0B" w:rsidRDefault="00553887" w:rsidP="00553887">
      <w:pPr>
        <w:spacing w:after="0" w:line="240" w:lineRule="auto"/>
        <w:ind w:left="284"/>
        <w:jc w:val="both"/>
        <w:rPr>
          <w:rFonts w:ascii="Arial Narrow" w:eastAsia="Times New Roman" w:hAnsi="Arial Narrow" w:cs="Times New Roman"/>
          <w:strike/>
          <w:sz w:val="24"/>
          <w:szCs w:val="24"/>
          <w:lang w:eastAsia="es-ES"/>
        </w:rPr>
      </w:pPr>
    </w:p>
    <w:p w14:paraId="30043025" w14:textId="77777777" w:rsidR="00553887" w:rsidRPr="008A31B8" w:rsidRDefault="00553887" w:rsidP="00553887">
      <w:pPr>
        <w:spacing w:after="0" w:line="240" w:lineRule="auto"/>
        <w:ind w:left="284"/>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                       </w:t>
      </w:r>
      <w:r w:rsidRPr="008A31B8">
        <w:rPr>
          <w:rFonts w:ascii="Arial Narrow" w:eastAsia="Times New Roman" w:hAnsi="Arial Narrow" w:cs="Times New Roman"/>
          <w:sz w:val="24"/>
          <w:szCs w:val="24"/>
          <w:lang w:eastAsia="es-ES"/>
        </w:rPr>
        <w:tab/>
        <w:t xml:space="preserve">   ...........................</w:t>
      </w:r>
      <w:r w:rsidR="00DC5F20">
        <w:rPr>
          <w:rFonts w:ascii="Arial Narrow" w:eastAsia="Times New Roman" w:hAnsi="Arial Narrow" w:cs="Times New Roman"/>
          <w:sz w:val="24"/>
          <w:szCs w:val="24"/>
          <w:lang w:eastAsia="es-ES"/>
        </w:rPr>
        <w:t xml:space="preserve">, </w:t>
      </w:r>
      <w:r w:rsidRPr="008A31B8">
        <w:rPr>
          <w:rFonts w:ascii="Arial Narrow" w:eastAsia="Times New Roman" w:hAnsi="Arial Narrow" w:cs="Times New Roman"/>
          <w:sz w:val="24"/>
          <w:szCs w:val="24"/>
          <w:lang w:eastAsia="es-ES"/>
        </w:rPr>
        <w:t xml:space="preserve"> ........ de .............................. de 201</w:t>
      </w:r>
      <w:r w:rsidR="00D85767">
        <w:rPr>
          <w:rFonts w:ascii="Arial Narrow" w:eastAsia="Times New Roman" w:hAnsi="Arial Narrow" w:cs="Times New Roman"/>
          <w:sz w:val="24"/>
          <w:szCs w:val="24"/>
          <w:lang w:eastAsia="es-ES"/>
        </w:rPr>
        <w:t>9</w:t>
      </w:r>
    </w:p>
    <w:p w14:paraId="2BB7B6A3" w14:textId="77777777" w:rsidR="00553887" w:rsidRPr="008A31B8" w:rsidRDefault="00553887" w:rsidP="00553887">
      <w:pPr>
        <w:spacing w:after="0" w:line="240" w:lineRule="auto"/>
        <w:ind w:left="284"/>
        <w:jc w:val="right"/>
        <w:rPr>
          <w:rFonts w:ascii="Arial Narrow" w:eastAsia="Times New Roman" w:hAnsi="Arial Narrow" w:cs="Times New Roman"/>
          <w:sz w:val="24"/>
          <w:szCs w:val="24"/>
          <w:lang w:eastAsia="es-ES"/>
        </w:rPr>
      </w:pPr>
    </w:p>
    <w:p w14:paraId="41E651B9" w14:textId="77777777" w:rsidR="00553887" w:rsidRPr="008A31B8" w:rsidRDefault="00553887" w:rsidP="00553887">
      <w:pPr>
        <w:spacing w:after="0" w:line="240" w:lineRule="auto"/>
        <w:ind w:left="284"/>
        <w:jc w:val="right"/>
        <w:rPr>
          <w:rFonts w:ascii="Arial Narrow" w:eastAsia="Times New Roman" w:hAnsi="Arial Narrow" w:cs="Times New Roman"/>
          <w:sz w:val="24"/>
          <w:szCs w:val="24"/>
          <w:lang w:eastAsia="es-ES"/>
        </w:rPr>
      </w:pPr>
    </w:p>
    <w:p w14:paraId="3BD9FD20" w14:textId="77777777" w:rsidR="00553887" w:rsidRPr="008A31B8" w:rsidRDefault="00553887" w:rsidP="00553887">
      <w:pPr>
        <w:spacing w:after="0" w:line="240" w:lineRule="auto"/>
        <w:ind w:left="284"/>
        <w:jc w:val="right"/>
        <w:rPr>
          <w:rFonts w:ascii="Arial Narrow" w:eastAsia="Times New Roman" w:hAnsi="Arial Narrow" w:cs="Times New Roman"/>
          <w:sz w:val="24"/>
          <w:szCs w:val="24"/>
          <w:lang w:eastAsia="es-ES"/>
        </w:rPr>
      </w:pPr>
    </w:p>
    <w:p w14:paraId="34D08313" w14:textId="77777777" w:rsidR="00553887" w:rsidRPr="008A31B8" w:rsidRDefault="00553887" w:rsidP="00553887">
      <w:pPr>
        <w:spacing w:after="0" w:line="240" w:lineRule="auto"/>
        <w:ind w:left="284"/>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            </w:t>
      </w:r>
      <w:r w:rsidRPr="008A31B8">
        <w:rPr>
          <w:rFonts w:ascii="Arial Narrow" w:eastAsia="Times New Roman" w:hAnsi="Arial Narrow" w:cs="Times New Roman"/>
          <w:sz w:val="24"/>
          <w:szCs w:val="24"/>
          <w:lang w:eastAsia="es-ES"/>
        </w:rPr>
        <w:tab/>
        <w:t xml:space="preserve">  </w:t>
      </w:r>
    </w:p>
    <w:p w14:paraId="3E41508F" w14:textId="77777777" w:rsidR="00553887" w:rsidRPr="008A31B8" w:rsidRDefault="00553887" w:rsidP="00553887">
      <w:pPr>
        <w:spacing w:after="0" w:line="240" w:lineRule="auto"/>
        <w:ind w:left="284"/>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                      </w:t>
      </w:r>
      <w:r w:rsidRPr="008A31B8">
        <w:rPr>
          <w:rFonts w:ascii="Arial Narrow" w:eastAsia="Times New Roman" w:hAnsi="Arial Narrow" w:cs="Times New Roman"/>
          <w:sz w:val="24"/>
          <w:szCs w:val="24"/>
          <w:lang w:eastAsia="es-ES"/>
        </w:rPr>
        <w:tab/>
      </w:r>
      <w:r w:rsidRPr="008A31B8">
        <w:rPr>
          <w:rFonts w:ascii="Arial Narrow" w:eastAsia="Times New Roman" w:hAnsi="Arial Narrow" w:cs="Times New Roman"/>
          <w:sz w:val="24"/>
          <w:szCs w:val="24"/>
          <w:lang w:eastAsia="es-ES"/>
        </w:rPr>
        <w:tab/>
        <w:t xml:space="preserve">  Fdo.: ..........................................................</w:t>
      </w:r>
    </w:p>
    <w:p w14:paraId="6ABC63ED" w14:textId="77777777" w:rsidR="00553887" w:rsidRPr="008A31B8" w:rsidRDefault="00553887" w:rsidP="00D85767">
      <w:pPr>
        <w:spacing w:after="0" w:line="240" w:lineRule="auto"/>
        <w:ind w:left="284"/>
        <w:jc w:val="right"/>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                          </w:t>
      </w:r>
      <w:r w:rsidRPr="008A31B8">
        <w:rPr>
          <w:rFonts w:ascii="Arial Narrow" w:eastAsia="Times New Roman" w:hAnsi="Arial Narrow" w:cs="Times New Roman"/>
          <w:sz w:val="24"/>
          <w:szCs w:val="24"/>
          <w:lang w:eastAsia="es-ES"/>
        </w:rPr>
        <w:tab/>
        <w:t xml:space="preserve">  </w:t>
      </w:r>
      <w:r w:rsidRPr="008A31B8">
        <w:rPr>
          <w:rFonts w:ascii="Arial Narrow" w:eastAsia="Times New Roman" w:hAnsi="Arial Narrow" w:cs="Times New Roman"/>
          <w:sz w:val="24"/>
          <w:szCs w:val="24"/>
          <w:lang w:eastAsia="es-ES"/>
        </w:rPr>
        <w:tab/>
        <w:t xml:space="preserve"> (Firma y sello de la empresa)</w:t>
      </w:r>
    </w:p>
    <w:p w14:paraId="58525D1A" w14:textId="77777777" w:rsidR="008A31B8" w:rsidRPr="008A31B8" w:rsidRDefault="008A31B8" w:rsidP="008A31B8">
      <w:pPr>
        <w:spacing w:after="0" w:line="240" w:lineRule="auto"/>
        <w:jc w:val="center"/>
        <w:rPr>
          <w:rFonts w:ascii="Arial Narrow" w:eastAsia="Times New Roman" w:hAnsi="Arial Narrow" w:cs="Times New Roman"/>
          <w:b/>
          <w:sz w:val="28"/>
          <w:szCs w:val="28"/>
          <w:lang w:eastAsia="es-ES"/>
        </w:rPr>
        <w:sectPr w:rsidR="008A31B8" w:rsidRPr="008A31B8" w:rsidSect="005F56E8">
          <w:footerReference w:type="default" r:id="rId12"/>
          <w:footerReference w:type="first" r:id="rId13"/>
          <w:pgSz w:w="11907" w:h="16840" w:code="9"/>
          <w:pgMar w:top="1843" w:right="2126" w:bottom="1276" w:left="1985" w:header="720" w:footer="522" w:gutter="0"/>
          <w:cols w:space="720"/>
          <w:titlePg/>
          <w:docGrid w:linePitch="272"/>
        </w:sectPr>
      </w:pPr>
      <w:bookmarkStart w:id="148" w:name="RANGE!A1:F41"/>
    </w:p>
    <w:p w14:paraId="6ACA9EC3" w14:textId="77777777" w:rsidR="00553887" w:rsidRDefault="00553887" w:rsidP="00E11321">
      <w:pPr>
        <w:spacing w:after="0" w:line="240" w:lineRule="auto"/>
        <w:rPr>
          <w:rFonts w:ascii="Arial Narrow" w:eastAsia="Times New Roman" w:hAnsi="Arial Narrow" w:cs="Times New Roman"/>
          <w:b/>
          <w:sz w:val="28"/>
          <w:szCs w:val="28"/>
          <w:lang w:eastAsia="es-ES"/>
        </w:rPr>
      </w:pPr>
    </w:p>
    <w:p w14:paraId="3DAAC2F6" w14:textId="77777777" w:rsidR="00342D0B" w:rsidRDefault="00342D0B" w:rsidP="00E11321">
      <w:pPr>
        <w:spacing w:after="0" w:line="240" w:lineRule="auto"/>
        <w:rPr>
          <w:rFonts w:ascii="Arial Narrow" w:eastAsia="Times New Roman" w:hAnsi="Arial Narrow" w:cs="Times New Roman"/>
          <w:b/>
          <w:sz w:val="28"/>
          <w:szCs w:val="28"/>
          <w:lang w:eastAsia="es-ES"/>
        </w:rPr>
      </w:pPr>
    </w:p>
    <w:p w14:paraId="3F9E326F" w14:textId="77777777" w:rsidR="00342D0B" w:rsidRDefault="00342D0B" w:rsidP="00E11321">
      <w:pPr>
        <w:spacing w:after="0" w:line="240" w:lineRule="auto"/>
        <w:rPr>
          <w:rFonts w:ascii="Arial Narrow" w:eastAsia="Times New Roman" w:hAnsi="Arial Narrow" w:cs="Times New Roman"/>
          <w:b/>
          <w:sz w:val="28"/>
          <w:szCs w:val="28"/>
          <w:lang w:eastAsia="es-ES"/>
        </w:rPr>
      </w:pPr>
    </w:p>
    <w:p w14:paraId="3301AFD5" w14:textId="77777777" w:rsidR="00342D0B" w:rsidRDefault="00342D0B" w:rsidP="00E11321">
      <w:pPr>
        <w:spacing w:after="0" w:line="240" w:lineRule="auto"/>
        <w:rPr>
          <w:rFonts w:ascii="Arial Narrow" w:eastAsia="Times New Roman" w:hAnsi="Arial Narrow" w:cs="Times New Roman"/>
          <w:b/>
          <w:sz w:val="28"/>
          <w:szCs w:val="28"/>
          <w:lang w:eastAsia="es-ES"/>
        </w:rPr>
      </w:pPr>
    </w:p>
    <w:bookmarkEnd w:id="148"/>
    <w:p w14:paraId="7A398364" w14:textId="0E525821" w:rsidR="00ED290B" w:rsidRPr="003A38FF" w:rsidRDefault="00E63919" w:rsidP="00ED290B">
      <w:pPr>
        <w:spacing w:after="0" w:line="240" w:lineRule="auto"/>
        <w:ind w:left="284"/>
        <w:jc w:val="center"/>
        <w:rPr>
          <w:rFonts w:ascii="Arial Narrow" w:eastAsia="Times New Roman" w:hAnsi="Arial Narrow" w:cs="Times New Roman"/>
          <w:b/>
          <w:color w:val="000000" w:themeColor="text1"/>
          <w:sz w:val="24"/>
          <w:szCs w:val="24"/>
          <w:lang w:eastAsia="es-ES"/>
        </w:rPr>
      </w:pPr>
      <w:r w:rsidRPr="003A38FF">
        <w:rPr>
          <w:rFonts w:ascii="Arial Narrow" w:eastAsia="Times New Roman" w:hAnsi="Arial Narrow" w:cs="Times New Roman"/>
          <w:b/>
          <w:color w:val="000000" w:themeColor="text1"/>
          <w:sz w:val="24"/>
          <w:szCs w:val="24"/>
          <w:lang w:eastAsia="es-ES"/>
        </w:rPr>
        <w:t>FICHA</w:t>
      </w:r>
      <w:r w:rsidR="00ED290B" w:rsidRPr="003A38FF">
        <w:rPr>
          <w:rFonts w:ascii="Arial Narrow" w:eastAsia="Times New Roman" w:hAnsi="Arial Narrow" w:cs="Times New Roman"/>
          <w:b/>
          <w:color w:val="000000" w:themeColor="text1"/>
          <w:sz w:val="24"/>
          <w:szCs w:val="24"/>
          <w:lang w:eastAsia="es-ES"/>
        </w:rPr>
        <w:t xml:space="preserve"> – </w:t>
      </w:r>
      <w:r w:rsidR="001148A1" w:rsidRPr="003A38FF">
        <w:rPr>
          <w:rFonts w:ascii="Arial Narrow" w:eastAsia="Times New Roman" w:hAnsi="Arial Narrow" w:cs="Times New Roman"/>
          <w:b/>
          <w:color w:val="000000" w:themeColor="text1"/>
          <w:sz w:val="24"/>
          <w:szCs w:val="24"/>
          <w:lang w:eastAsia="es-ES"/>
        </w:rPr>
        <w:t>DETALLE</w:t>
      </w:r>
    </w:p>
    <w:p w14:paraId="0B728A8B" w14:textId="77777777" w:rsidR="008A31B8" w:rsidRPr="003A38FF" w:rsidRDefault="00916D91" w:rsidP="00ED290B">
      <w:pPr>
        <w:spacing w:after="0" w:line="240" w:lineRule="auto"/>
        <w:ind w:left="284"/>
        <w:jc w:val="center"/>
        <w:rPr>
          <w:rFonts w:ascii="Arial Narrow" w:eastAsia="Times New Roman" w:hAnsi="Arial Narrow" w:cs="Times New Roman"/>
          <w:b/>
          <w:color w:val="000000" w:themeColor="text1"/>
          <w:sz w:val="24"/>
          <w:szCs w:val="24"/>
          <w:lang w:eastAsia="es-ES"/>
        </w:rPr>
      </w:pPr>
      <w:r w:rsidRPr="003A38FF">
        <w:rPr>
          <w:rFonts w:ascii="Arial Narrow" w:eastAsia="Times New Roman" w:hAnsi="Arial Narrow" w:cs="Times New Roman"/>
          <w:b/>
          <w:color w:val="000000" w:themeColor="text1"/>
          <w:sz w:val="24"/>
          <w:szCs w:val="24"/>
          <w:lang w:eastAsia="es-ES"/>
        </w:rPr>
        <w:t xml:space="preserve">OFERTA ECONÓMICA </w:t>
      </w:r>
    </w:p>
    <w:p w14:paraId="62C33A3F" w14:textId="77777777" w:rsidR="00342D0B" w:rsidRPr="003A38FF" w:rsidRDefault="00342D0B" w:rsidP="00ED290B">
      <w:pPr>
        <w:spacing w:after="0" w:line="240" w:lineRule="auto"/>
        <w:ind w:left="284"/>
        <w:jc w:val="center"/>
        <w:rPr>
          <w:rFonts w:ascii="Arial Narrow" w:eastAsia="Times New Roman" w:hAnsi="Arial Narrow" w:cs="Times New Roman"/>
          <w:b/>
          <w:color w:val="000000" w:themeColor="text1"/>
          <w:sz w:val="24"/>
          <w:szCs w:val="24"/>
          <w:lang w:eastAsia="es-ES"/>
        </w:rPr>
      </w:pPr>
    </w:p>
    <w:p w14:paraId="62F0F295" w14:textId="68B8EEE4" w:rsidR="00EF56D1" w:rsidRPr="003A38FF" w:rsidRDefault="003A38FF" w:rsidP="003A38FF">
      <w:pPr>
        <w:jc w:val="center"/>
        <w:rPr>
          <w:rFonts w:ascii="Arial Narrow" w:eastAsia="Times New Roman" w:hAnsi="Arial Narrow" w:cs="Times New Roman"/>
          <w:color w:val="000000"/>
          <w:kern w:val="28"/>
          <w:sz w:val="24"/>
          <w:szCs w:val="24"/>
          <w:lang w:eastAsia="es-ES"/>
        </w:rPr>
      </w:pPr>
      <w:bookmarkStart w:id="149" w:name="_Toc511726191"/>
      <w:r w:rsidRPr="003A38FF">
        <w:rPr>
          <w:rFonts w:ascii="Arial Narrow" w:eastAsia="Times New Roman" w:hAnsi="Arial Narrow" w:cs="Times New Roman"/>
          <w:color w:val="000000" w:themeColor="text1"/>
          <w:sz w:val="32"/>
          <w:szCs w:val="32"/>
          <w:lang w:eastAsia="es-ES"/>
        </w:rPr>
        <w:t>(S</w:t>
      </w:r>
      <w:r w:rsidR="00F4521E">
        <w:rPr>
          <w:rFonts w:ascii="Arial Narrow" w:eastAsia="Times New Roman" w:hAnsi="Arial Narrow" w:cs="Times New Roman"/>
          <w:color w:val="000000" w:themeColor="text1"/>
          <w:sz w:val="32"/>
          <w:szCs w:val="32"/>
          <w:lang w:eastAsia="es-ES"/>
        </w:rPr>
        <w:t xml:space="preserve">e incorpora como </w:t>
      </w:r>
      <w:r w:rsidRPr="003A38FF">
        <w:rPr>
          <w:rFonts w:ascii="Arial Narrow" w:eastAsia="Times New Roman" w:hAnsi="Arial Narrow" w:cs="Times New Roman"/>
          <w:color w:val="000000" w:themeColor="text1"/>
          <w:sz w:val="32"/>
          <w:szCs w:val="32"/>
          <w:lang w:eastAsia="es-ES"/>
        </w:rPr>
        <w:t>CUADRO DE PLANIFICACIÓN ECONÓMICA)</w:t>
      </w:r>
      <w:r w:rsidR="00EF56D1" w:rsidRPr="003A38FF">
        <w:rPr>
          <w:rFonts w:ascii="Arial Narrow" w:eastAsia="Times New Roman" w:hAnsi="Arial Narrow" w:cs="Times New Roman"/>
          <w:color w:val="000000"/>
          <w:kern w:val="28"/>
          <w:sz w:val="24"/>
          <w:szCs w:val="24"/>
          <w:lang w:eastAsia="es-ES"/>
        </w:rPr>
        <w:br w:type="page"/>
      </w:r>
    </w:p>
    <w:p w14:paraId="1F922B59" w14:textId="77777777" w:rsidR="00553887" w:rsidRDefault="00553887" w:rsidP="008A31B8">
      <w:pPr>
        <w:keepNext/>
        <w:spacing w:before="240" w:after="60" w:line="240" w:lineRule="auto"/>
        <w:ind w:left="357"/>
        <w:jc w:val="center"/>
        <w:outlineLvl w:val="0"/>
        <w:rPr>
          <w:rFonts w:ascii="Arial Narrow" w:eastAsia="Times New Roman" w:hAnsi="Arial Narrow" w:cs="Times New Roman"/>
          <w:b/>
          <w:color w:val="000000"/>
          <w:kern w:val="28"/>
          <w:sz w:val="24"/>
          <w:szCs w:val="24"/>
          <w:lang w:eastAsia="es-ES"/>
        </w:rPr>
      </w:pPr>
    </w:p>
    <w:p w14:paraId="509728E7" w14:textId="77777777" w:rsidR="008A31B8" w:rsidRPr="008A31B8" w:rsidRDefault="008A31B8" w:rsidP="008A31B8">
      <w:pPr>
        <w:keepNext/>
        <w:spacing w:before="240" w:after="60" w:line="240" w:lineRule="auto"/>
        <w:ind w:left="357"/>
        <w:jc w:val="center"/>
        <w:outlineLvl w:val="0"/>
        <w:rPr>
          <w:rFonts w:ascii="Arial Narrow" w:eastAsia="Times New Roman" w:hAnsi="Arial Narrow" w:cs="Times New Roman"/>
          <w:b/>
          <w:color w:val="000000"/>
          <w:kern w:val="28"/>
          <w:sz w:val="24"/>
          <w:szCs w:val="24"/>
          <w:lang w:eastAsia="es-ES"/>
        </w:rPr>
      </w:pPr>
      <w:bookmarkStart w:id="150" w:name="_Toc535179472"/>
      <w:r w:rsidRPr="008A31B8">
        <w:rPr>
          <w:rFonts w:ascii="Arial Narrow" w:eastAsia="Times New Roman" w:hAnsi="Arial Narrow" w:cs="Times New Roman"/>
          <w:b/>
          <w:color w:val="000000"/>
          <w:kern w:val="28"/>
          <w:sz w:val="24"/>
          <w:szCs w:val="24"/>
          <w:lang w:eastAsia="es-ES"/>
        </w:rPr>
        <w:t xml:space="preserve">ANEXO </w:t>
      </w:r>
      <w:bookmarkEnd w:id="149"/>
      <w:r w:rsidRPr="008A31B8">
        <w:rPr>
          <w:rFonts w:ascii="Arial Narrow" w:eastAsia="Times New Roman" w:hAnsi="Arial Narrow" w:cs="Times New Roman"/>
          <w:b/>
          <w:color w:val="000000"/>
          <w:kern w:val="28"/>
          <w:sz w:val="24"/>
          <w:szCs w:val="24"/>
          <w:lang w:eastAsia="es-ES"/>
        </w:rPr>
        <w:t>I</w:t>
      </w:r>
      <w:r w:rsidR="00504D3D">
        <w:rPr>
          <w:rFonts w:ascii="Arial Narrow" w:eastAsia="Times New Roman" w:hAnsi="Arial Narrow" w:cs="Times New Roman"/>
          <w:b/>
          <w:color w:val="000000"/>
          <w:kern w:val="28"/>
          <w:sz w:val="24"/>
          <w:szCs w:val="24"/>
          <w:lang w:eastAsia="es-ES"/>
        </w:rPr>
        <w:t>II</w:t>
      </w:r>
      <w:bookmarkEnd w:id="150"/>
    </w:p>
    <w:p w14:paraId="5208F98A"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3D59F1E2"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r w:rsidRPr="008A31B8">
        <w:rPr>
          <w:rFonts w:ascii="Arial Narrow" w:eastAsia="Times New Roman" w:hAnsi="Arial Narrow" w:cs="Times New Roman"/>
          <w:b/>
          <w:color w:val="000000"/>
          <w:sz w:val="24"/>
          <w:szCs w:val="24"/>
          <w:lang w:eastAsia="es-ES"/>
        </w:rPr>
        <w:t>NORMAS PARA EL ACCESO A LOS RECURSOS DE IFEMA Y MEDIDAS DE SEGURIDAD</w:t>
      </w:r>
    </w:p>
    <w:p w14:paraId="3EA14145"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4B51C98F"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1BAE5675"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0A378260"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0E915560"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7884F5B3"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1FD2CC37"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74F11AF1"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60A37BE5"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7AD4F334"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56830B20"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7C4EA090"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6F72C1A0"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207B0725"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2ACDDF33"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36F86951"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72ED0E55"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0B4BBEC7" w14:textId="77777777" w:rsidR="008A31B8" w:rsidRPr="008A31B8" w:rsidRDefault="00AC449F" w:rsidP="00AC449F">
      <w:pPr>
        <w:rPr>
          <w:rFonts w:ascii="Arial Narrow" w:eastAsia="Times New Roman" w:hAnsi="Arial Narrow" w:cs="Times New Roman"/>
          <w:b/>
          <w:color w:val="000000"/>
          <w:sz w:val="24"/>
          <w:szCs w:val="24"/>
          <w:lang w:eastAsia="es-ES"/>
        </w:rPr>
      </w:pPr>
      <w:r>
        <w:rPr>
          <w:rFonts w:ascii="Arial Narrow" w:eastAsia="Times New Roman" w:hAnsi="Arial Narrow" w:cs="Times New Roman"/>
          <w:b/>
          <w:color w:val="000000"/>
          <w:sz w:val="24"/>
          <w:szCs w:val="24"/>
          <w:lang w:eastAsia="es-ES"/>
        </w:rPr>
        <w:br w:type="page"/>
      </w:r>
    </w:p>
    <w:p w14:paraId="73E2A158"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5854B0FE" w14:textId="77777777" w:rsidR="008A31B8" w:rsidRPr="008A31B8" w:rsidRDefault="00504D3D" w:rsidP="008A31B8">
      <w:pPr>
        <w:pBdr>
          <w:bottom w:val="single" w:sz="4" w:space="1" w:color="auto"/>
        </w:pBdr>
        <w:spacing w:after="0" w:line="240" w:lineRule="auto"/>
        <w:rPr>
          <w:rFonts w:ascii="Arial Narrow" w:eastAsia="Times New Roman" w:hAnsi="Arial Narrow" w:cs="Times New Roman"/>
          <w:b/>
          <w:sz w:val="24"/>
          <w:szCs w:val="20"/>
          <w:lang w:eastAsia="es-ES"/>
        </w:rPr>
      </w:pPr>
      <w:r>
        <w:rPr>
          <w:rFonts w:ascii="Arial Narrow" w:eastAsia="Times New Roman" w:hAnsi="Arial Narrow" w:cs="Times New Roman"/>
          <w:b/>
          <w:sz w:val="24"/>
          <w:szCs w:val="20"/>
          <w:lang w:eastAsia="es-ES"/>
        </w:rPr>
        <w:t>ANEXO III</w:t>
      </w:r>
      <w:r w:rsidR="008A31B8" w:rsidRPr="008A31B8">
        <w:rPr>
          <w:rFonts w:ascii="Arial Narrow" w:eastAsia="Times New Roman" w:hAnsi="Arial Narrow" w:cs="Times New Roman"/>
          <w:b/>
          <w:sz w:val="24"/>
          <w:szCs w:val="20"/>
          <w:lang w:eastAsia="es-ES"/>
        </w:rPr>
        <w:t xml:space="preserve"> – </w:t>
      </w:r>
      <w:r w:rsidR="008A31B8" w:rsidRPr="008A31B8">
        <w:rPr>
          <w:rFonts w:ascii="Arial Narrow" w:eastAsia="Times New Roman" w:hAnsi="Arial Narrow" w:cs="Times New Roman"/>
          <w:b/>
          <w:color w:val="000000"/>
          <w:sz w:val="24"/>
          <w:szCs w:val="24"/>
          <w:lang w:eastAsia="es-ES"/>
        </w:rPr>
        <w:t>NORMAS PARA EL ACCESO A LOS RECURSOS DE IFEMA Y MEDIDAS DE SEGURIDAD</w:t>
      </w:r>
      <w:r w:rsidR="008A31B8" w:rsidRPr="008A31B8">
        <w:rPr>
          <w:rFonts w:ascii="Arial Narrow" w:eastAsia="Times New Roman" w:hAnsi="Arial Narrow" w:cs="Times New Roman"/>
          <w:b/>
          <w:sz w:val="24"/>
          <w:szCs w:val="20"/>
          <w:lang w:eastAsia="es-ES"/>
        </w:rPr>
        <w:t>. -</w:t>
      </w:r>
    </w:p>
    <w:p w14:paraId="4416DC36" w14:textId="77777777" w:rsidR="008A31B8" w:rsidRPr="008A31B8" w:rsidRDefault="008A31B8" w:rsidP="008A31B8">
      <w:pPr>
        <w:spacing w:after="0" w:line="240" w:lineRule="auto"/>
        <w:rPr>
          <w:rFonts w:ascii="Arial Narrow" w:eastAsia="Times New Roman" w:hAnsi="Arial Narrow" w:cs="Times New Roman"/>
          <w:sz w:val="24"/>
          <w:szCs w:val="20"/>
          <w:lang w:eastAsia="es-ES"/>
        </w:rPr>
      </w:pPr>
    </w:p>
    <w:p w14:paraId="3C0AD896" w14:textId="77777777" w:rsidR="008A31B8" w:rsidRPr="008A31B8" w:rsidRDefault="008A31B8" w:rsidP="008A31B8">
      <w:pPr>
        <w:spacing w:after="0" w:line="240" w:lineRule="auto"/>
        <w:jc w:val="center"/>
        <w:rPr>
          <w:rFonts w:ascii="Arial Narrow" w:eastAsia="Times New Roman" w:hAnsi="Arial Narrow" w:cs="Times New Roman"/>
          <w:b/>
          <w:color w:val="000000"/>
          <w:sz w:val="24"/>
          <w:szCs w:val="24"/>
          <w:lang w:eastAsia="es-ES"/>
        </w:rPr>
      </w:pPr>
    </w:p>
    <w:p w14:paraId="0723CB96" w14:textId="77777777" w:rsidR="008A31B8" w:rsidRPr="008A31B8" w:rsidRDefault="008A31B8" w:rsidP="008A31B8">
      <w:pPr>
        <w:spacing w:after="0" w:line="240" w:lineRule="auto"/>
        <w:ind w:firstLine="284"/>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INTRODUCCIÓN.</w:t>
      </w:r>
    </w:p>
    <w:p w14:paraId="0345EBD9" w14:textId="77777777" w:rsidR="008A31B8" w:rsidRPr="008A31B8" w:rsidRDefault="008A31B8" w:rsidP="008A31B8">
      <w:pPr>
        <w:spacing w:after="0" w:line="240" w:lineRule="auto"/>
        <w:ind w:left="284"/>
        <w:rPr>
          <w:rFonts w:ascii="Arial Narrow" w:eastAsia="Times New Roman" w:hAnsi="Arial Narrow" w:cs="Times New Roman"/>
          <w:b/>
          <w:sz w:val="24"/>
          <w:szCs w:val="24"/>
          <w:lang w:eastAsia="es-ES"/>
        </w:rPr>
      </w:pPr>
    </w:p>
    <w:p w14:paraId="2C7599B5" w14:textId="77777777" w:rsidR="008A31B8" w:rsidRPr="008A31B8" w:rsidRDefault="008A31B8" w:rsidP="008A31B8">
      <w:pPr>
        <w:spacing w:after="0" w:line="240" w:lineRule="auto"/>
        <w:ind w:left="284"/>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presente documento detalla todos los aspectos técnicos relacionados con la seguridad en los accesos a los recursos informáticos IFEMA.</w:t>
      </w:r>
    </w:p>
    <w:p w14:paraId="36967F3C" w14:textId="77777777" w:rsidR="008A31B8" w:rsidRPr="008A31B8" w:rsidRDefault="008A31B8" w:rsidP="008A31B8">
      <w:pPr>
        <w:spacing w:after="0" w:line="240" w:lineRule="auto"/>
        <w:ind w:left="284"/>
        <w:jc w:val="both"/>
        <w:rPr>
          <w:rFonts w:ascii="Arial Narrow" w:eastAsia="Times New Roman" w:hAnsi="Arial Narrow" w:cs="Times New Roman"/>
          <w:sz w:val="24"/>
          <w:szCs w:val="24"/>
          <w:lang w:eastAsia="es-ES"/>
        </w:rPr>
      </w:pPr>
    </w:p>
    <w:p w14:paraId="469C0068" w14:textId="77777777" w:rsidR="008A31B8" w:rsidRPr="008A31B8" w:rsidRDefault="008A31B8" w:rsidP="008A31B8">
      <w:pPr>
        <w:spacing w:after="0" w:line="240" w:lineRule="auto"/>
        <w:ind w:left="284"/>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 xml:space="preserve">El adjudicatario accederá a los recursos informáticos de IFEMA objeto del servicio y se limitará la conexión a aquellos sistemas autorizados no pudiendo acceder a otros que se escapen del objetivo de este contrato. </w:t>
      </w:r>
    </w:p>
    <w:p w14:paraId="69C866ED" w14:textId="77777777" w:rsidR="008A31B8" w:rsidRPr="008A31B8" w:rsidRDefault="008A31B8" w:rsidP="008A31B8">
      <w:pPr>
        <w:spacing w:after="0" w:line="240" w:lineRule="auto"/>
        <w:ind w:left="284"/>
        <w:jc w:val="both"/>
        <w:rPr>
          <w:rFonts w:ascii="Arial Narrow" w:eastAsia="Times New Roman" w:hAnsi="Arial Narrow" w:cs="Times New Roman"/>
          <w:sz w:val="24"/>
          <w:szCs w:val="24"/>
          <w:lang w:eastAsia="es-ES"/>
        </w:rPr>
      </w:pPr>
    </w:p>
    <w:p w14:paraId="4821876F" w14:textId="77777777" w:rsidR="008A31B8" w:rsidRPr="008A31B8" w:rsidRDefault="008A31B8" w:rsidP="008A31B8">
      <w:pPr>
        <w:spacing w:after="0" w:line="240" w:lineRule="auto"/>
        <w:ind w:left="284"/>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adjudicatario deberá implementar los mecanismos de seguridad necesarios para garantizar la seguridad, confidencialidad y disponibilidad de los sistemas.</w:t>
      </w:r>
    </w:p>
    <w:p w14:paraId="49559866" w14:textId="77777777" w:rsidR="008A31B8" w:rsidRPr="008A31B8" w:rsidRDefault="008A31B8" w:rsidP="008A31B8">
      <w:pPr>
        <w:spacing w:after="0" w:line="240" w:lineRule="auto"/>
        <w:ind w:left="284"/>
        <w:jc w:val="both"/>
        <w:rPr>
          <w:rFonts w:ascii="Arial Narrow" w:eastAsia="Times New Roman" w:hAnsi="Arial Narrow" w:cs="Times New Roman"/>
          <w:sz w:val="24"/>
          <w:szCs w:val="24"/>
          <w:lang w:eastAsia="es-ES"/>
        </w:rPr>
      </w:pPr>
    </w:p>
    <w:p w14:paraId="73C44A2F" w14:textId="77777777" w:rsidR="008A31B8" w:rsidRPr="008A31B8" w:rsidRDefault="008A31B8" w:rsidP="008A31B8">
      <w:pPr>
        <w:spacing w:after="0" w:line="240" w:lineRule="auto"/>
        <w:ind w:left="284"/>
        <w:jc w:val="both"/>
        <w:rPr>
          <w:rFonts w:ascii="Arial Narrow" w:eastAsia="Times New Roman" w:hAnsi="Arial Narrow" w:cs="Times New Roman"/>
          <w:color w:val="FF0000"/>
          <w:sz w:val="24"/>
          <w:szCs w:val="24"/>
          <w:lang w:eastAsia="es-ES"/>
        </w:rPr>
      </w:pPr>
      <w:r w:rsidRPr="008A31B8">
        <w:rPr>
          <w:rFonts w:ascii="Arial Narrow" w:eastAsia="Times New Roman" w:hAnsi="Arial Narrow" w:cs="Times New Roman"/>
          <w:sz w:val="24"/>
          <w:szCs w:val="24"/>
          <w:lang w:eastAsia="es-ES"/>
        </w:rPr>
        <w:t>El adjudicatario, respetará las disposiciones legales reglamentarias y normativas vigentes, incluyendo la normativa de seguridad de la información de IFEMA.</w:t>
      </w:r>
    </w:p>
    <w:p w14:paraId="4C5ED1B4" w14:textId="77777777" w:rsidR="008A31B8" w:rsidRPr="008A31B8" w:rsidRDefault="008A31B8" w:rsidP="008A31B8">
      <w:pPr>
        <w:tabs>
          <w:tab w:val="left" w:pos="720"/>
        </w:tabs>
        <w:spacing w:after="0" w:line="240" w:lineRule="auto"/>
        <w:ind w:left="814"/>
        <w:jc w:val="both"/>
        <w:rPr>
          <w:rFonts w:ascii="Arial Narrow" w:eastAsia="Times New Roman" w:hAnsi="Arial Narrow" w:cs="Times New Roman"/>
          <w:sz w:val="24"/>
          <w:szCs w:val="24"/>
          <w:lang w:eastAsia="es-ES"/>
        </w:rPr>
      </w:pPr>
    </w:p>
    <w:p w14:paraId="6C9FBE21" w14:textId="77777777" w:rsidR="008A31B8" w:rsidRPr="008A31B8" w:rsidRDefault="008A31B8" w:rsidP="008A31B8">
      <w:pPr>
        <w:spacing w:after="0" w:line="240" w:lineRule="auto"/>
        <w:ind w:left="284"/>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Los requerimientos se indican en estos tres apartados.</w:t>
      </w:r>
    </w:p>
    <w:p w14:paraId="474DECBA" w14:textId="77777777" w:rsidR="008A31B8" w:rsidRPr="008A31B8" w:rsidRDefault="008A31B8" w:rsidP="008A31B8">
      <w:pPr>
        <w:spacing w:after="0" w:line="240" w:lineRule="auto"/>
        <w:ind w:left="284"/>
        <w:rPr>
          <w:rFonts w:ascii="Arial Narrow" w:eastAsia="Times New Roman" w:hAnsi="Arial Narrow" w:cs="Times New Roman"/>
          <w:sz w:val="24"/>
          <w:szCs w:val="24"/>
          <w:lang w:val="es-ES_tradnl" w:eastAsia="es-ES"/>
        </w:rPr>
      </w:pPr>
    </w:p>
    <w:p w14:paraId="137F756A" w14:textId="77777777" w:rsidR="008A31B8" w:rsidRPr="008A31B8" w:rsidRDefault="008A31B8" w:rsidP="00ED5801">
      <w:pPr>
        <w:numPr>
          <w:ilvl w:val="0"/>
          <w:numId w:val="16"/>
        </w:numPr>
        <w:spacing w:after="0" w:line="240" w:lineRule="auto"/>
        <w:contextualSpacing/>
        <w:jc w:val="both"/>
        <w:rPr>
          <w:rFonts w:ascii="Arial Narrow" w:eastAsia="Calibri" w:hAnsi="Arial Narrow" w:cs="Times New Roman"/>
          <w:b/>
          <w:sz w:val="24"/>
          <w:szCs w:val="24"/>
          <w:u w:val="single"/>
        </w:rPr>
      </w:pPr>
      <w:r w:rsidRPr="008A31B8">
        <w:rPr>
          <w:rFonts w:ascii="Arial Narrow" w:eastAsia="Calibri" w:hAnsi="Arial Narrow" w:cs="Times New Roman"/>
          <w:b/>
          <w:sz w:val="24"/>
          <w:szCs w:val="24"/>
        </w:rPr>
        <w:t>ACCESO A LA INFORMACION</w:t>
      </w:r>
      <w:r w:rsidRPr="008A31B8">
        <w:rPr>
          <w:rFonts w:ascii="Arial Narrow" w:eastAsia="Calibri" w:hAnsi="Arial Narrow" w:cs="Times New Roman"/>
          <w:b/>
          <w:sz w:val="24"/>
          <w:szCs w:val="24"/>
          <w:lang w:val="es-ES_tradnl"/>
        </w:rPr>
        <w:t>.</w:t>
      </w:r>
    </w:p>
    <w:p w14:paraId="1BC80ED2" w14:textId="77777777" w:rsidR="008A31B8" w:rsidRPr="008A31B8" w:rsidRDefault="008A31B8" w:rsidP="00ED5801">
      <w:pPr>
        <w:numPr>
          <w:ilvl w:val="0"/>
          <w:numId w:val="16"/>
        </w:numPr>
        <w:spacing w:after="0" w:line="240" w:lineRule="auto"/>
        <w:contextualSpacing/>
        <w:jc w:val="both"/>
        <w:rPr>
          <w:rFonts w:ascii="Arial Narrow" w:eastAsia="Calibri" w:hAnsi="Arial Narrow" w:cs="Times New Roman"/>
          <w:sz w:val="24"/>
          <w:szCs w:val="24"/>
        </w:rPr>
      </w:pPr>
      <w:r w:rsidRPr="008A31B8">
        <w:rPr>
          <w:rFonts w:ascii="Arial Narrow" w:eastAsia="Calibri" w:hAnsi="Arial Narrow" w:cs="Times New Roman"/>
          <w:b/>
          <w:sz w:val="24"/>
          <w:szCs w:val="24"/>
        </w:rPr>
        <w:t>SEGURIDAD EN LAS COMUNICACIONES Y RECURSOS DE RED</w:t>
      </w:r>
      <w:r w:rsidRPr="008A31B8">
        <w:rPr>
          <w:rFonts w:ascii="Arial Narrow" w:eastAsia="Calibri" w:hAnsi="Arial Narrow" w:cs="Times New Roman"/>
          <w:b/>
          <w:sz w:val="24"/>
          <w:szCs w:val="24"/>
          <w:lang w:val="es-ES_tradnl"/>
        </w:rPr>
        <w:t>.</w:t>
      </w:r>
    </w:p>
    <w:p w14:paraId="64ED4150" w14:textId="77777777" w:rsidR="008A31B8" w:rsidRPr="008A31B8" w:rsidRDefault="008A31B8" w:rsidP="00ED5801">
      <w:pPr>
        <w:numPr>
          <w:ilvl w:val="0"/>
          <w:numId w:val="16"/>
        </w:numPr>
        <w:spacing w:after="0" w:line="240" w:lineRule="auto"/>
        <w:contextualSpacing/>
        <w:jc w:val="both"/>
        <w:rPr>
          <w:rFonts w:ascii="Arial Narrow" w:eastAsia="Calibri" w:hAnsi="Arial Narrow" w:cs="Times New Roman"/>
          <w:sz w:val="24"/>
          <w:szCs w:val="24"/>
        </w:rPr>
      </w:pPr>
      <w:r w:rsidRPr="008A31B8">
        <w:rPr>
          <w:rFonts w:ascii="Arial Narrow" w:eastAsia="Calibri" w:hAnsi="Arial Narrow" w:cs="Times New Roman"/>
          <w:b/>
          <w:sz w:val="24"/>
          <w:szCs w:val="24"/>
          <w:lang w:val="es-ES_tradnl"/>
        </w:rPr>
        <w:t xml:space="preserve">SEGURIDAD EN LAS ESTACIONES DE TRABAJO. </w:t>
      </w:r>
    </w:p>
    <w:p w14:paraId="7CEF8EA6" w14:textId="77777777" w:rsidR="008A31B8" w:rsidRPr="008A31B8" w:rsidRDefault="008A31B8" w:rsidP="008A31B8">
      <w:pPr>
        <w:spacing w:after="0" w:line="240" w:lineRule="auto"/>
        <w:ind w:left="284"/>
        <w:rPr>
          <w:rFonts w:ascii="Arial Narrow" w:eastAsia="Times New Roman" w:hAnsi="Arial Narrow" w:cs="Times New Roman"/>
          <w:sz w:val="24"/>
          <w:szCs w:val="24"/>
          <w:lang w:eastAsia="es-ES"/>
        </w:rPr>
      </w:pPr>
    </w:p>
    <w:p w14:paraId="0D40686D" w14:textId="77777777" w:rsidR="008A31B8" w:rsidRPr="008A31B8" w:rsidRDefault="008A31B8" w:rsidP="00ED5801">
      <w:pPr>
        <w:numPr>
          <w:ilvl w:val="0"/>
          <w:numId w:val="13"/>
        </w:numPr>
        <w:spacing w:after="0" w:line="240" w:lineRule="auto"/>
        <w:contextualSpacing/>
        <w:jc w:val="both"/>
        <w:rPr>
          <w:rFonts w:ascii="Arial Narrow" w:eastAsia="Calibri" w:hAnsi="Arial Narrow" w:cs="Times New Roman"/>
          <w:b/>
          <w:sz w:val="24"/>
          <w:szCs w:val="24"/>
          <w:u w:val="single"/>
        </w:rPr>
      </w:pPr>
      <w:r w:rsidRPr="008A31B8">
        <w:rPr>
          <w:rFonts w:ascii="Arial Narrow" w:eastAsia="Calibri" w:hAnsi="Arial Narrow" w:cs="Times New Roman"/>
          <w:b/>
          <w:sz w:val="24"/>
          <w:szCs w:val="24"/>
        </w:rPr>
        <w:t>ACCESO A LA INFORMACION</w:t>
      </w:r>
      <w:r w:rsidRPr="008A31B8">
        <w:rPr>
          <w:rFonts w:ascii="Arial Narrow" w:eastAsia="Calibri" w:hAnsi="Arial Narrow" w:cs="Times New Roman"/>
          <w:b/>
          <w:sz w:val="24"/>
          <w:szCs w:val="24"/>
          <w:u w:val="single"/>
        </w:rPr>
        <w:t>.</w:t>
      </w:r>
    </w:p>
    <w:p w14:paraId="7AF2C349"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sz w:val="24"/>
          <w:szCs w:val="24"/>
          <w:lang w:val="es-ES_tradnl" w:eastAsia="es-ES"/>
        </w:rPr>
        <w:t>Sólo aquellos empleados del adjudicatario debidamente autorizados en razón del servicio podrán acceder a los Sistemas Informáticos de IFEMA y sólo desde aquellos puestos (terminales) y emplazamientos debidamente autorizados, y sólo a los recursos/información autorizados por IFEMA.</w:t>
      </w:r>
    </w:p>
    <w:p w14:paraId="4E3AAF5F"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b/>
          <w:sz w:val="24"/>
          <w:szCs w:val="24"/>
          <w:lang w:eastAsia="es-ES"/>
        </w:rPr>
      </w:pPr>
    </w:p>
    <w:p w14:paraId="3C66A00F"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El adjudicatario informará de cualquier cambio de su personal con autorización de acceso a los Sistemas Informáticos de IFEMA con tiempo suficiente para la revocación/autorización de sus accesos.</w:t>
      </w:r>
      <w:r w:rsidRPr="008A31B8">
        <w:rPr>
          <w:rFonts w:ascii="Arial Narrow" w:eastAsia="Times New Roman" w:hAnsi="Arial Narrow" w:cs="Times New Roman"/>
          <w:sz w:val="24"/>
          <w:szCs w:val="24"/>
          <w:lang w:eastAsia="es-ES"/>
        </w:rPr>
        <w:t xml:space="preserve"> Se deberá proporcionar por parte del adjudicatario una lista de usuarios autorizados por IFEMA para acceder a la plataforma, además de auditar y controlar quien accede, en que momento y con qué objetivo</w:t>
      </w:r>
    </w:p>
    <w:p w14:paraId="48174367"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z w:val="24"/>
          <w:szCs w:val="24"/>
          <w:lang w:val="es-ES_tradnl" w:eastAsia="es-ES"/>
        </w:rPr>
      </w:pPr>
    </w:p>
    <w:p w14:paraId="3F81AC19"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IFEMA podrá monitorizar cualquier acceso a sus Sistemas de Información. Se asumirá que los actos que se lleven a cabo con el identificador y la clave de acceso asignados han sido realizados en realidad por el usuario titular de los mismos. Siempre se hará buen uso del identificador de usuario asignado y se custodiará con eficacia la clave de acceso personal. Las autorizaciones de acceso a los Sistemas Informáticos de IFEMA son personales e intransferibles, por tanto, el personal del adjudicatario no podrá ceder sus cuentas ni claves de acceso a otras personas.</w:t>
      </w:r>
    </w:p>
    <w:p w14:paraId="6CB40136" w14:textId="77777777" w:rsidR="008A31B8" w:rsidRPr="008A31B8" w:rsidRDefault="008A31B8" w:rsidP="008A31B8">
      <w:pPr>
        <w:tabs>
          <w:tab w:val="left" w:pos="720"/>
        </w:tabs>
        <w:spacing w:after="0" w:line="240" w:lineRule="auto"/>
        <w:ind w:left="814"/>
        <w:jc w:val="both"/>
        <w:rPr>
          <w:rFonts w:ascii="Arial Narrow" w:eastAsia="Times New Roman" w:hAnsi="Arial Narrow" w:cs="Times New Roman"/>
          <w:sz w:val="24"/>
          <w:szCs w:val="24"/>
          <w:lang w:val="es-ES_tradnl" w:eastAsia="es-ES"/>
        </w:rPr>
      </w:pPr>
    </w:p>
    <w:p w14:paraId="509F756B"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eastAsia="es-ES"/>
        </w:rPr>
        <w:lastRenderedPageBreak/>
        <w:t>El adjudicatario pondrá todos los medios técnicos y adoptarán todas las medidas de seguridad necesarias para garantizar que sólo podrán acceder a los recursos y sistemas de IFEMA únicamente aquellas personas autorizadas para la prestación del servicio objeto de este contrato.</w:t>
      </w:r>
    </w:p>
    <w:p w14:paraId="10686D01"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z w:val="24"/>
          <w:szCs w:val="24"/>
          <w:lang w:val="es-ES_tradnl" w:eastAsia="es-ES"/>
        </w:rPr>
      </w:pPr>
    </w:p>
    <w:p w14:paraId="112A7EC1"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El uso por parte de los empleados del adjudicatario de los sistemas informáticos de IFEMA estará restringido al horario de servicio. Al finalizar, todos los usuarios deberán realizar el procedimiento de salida de las aplicaciones y la desconexión de la red de IFEMA. Cualquier ampliación del horario del servicio sólo podrá ser autorizado por IFEMA previa solicitud escrita a su responsable.</w:t>
      </w:r>
    </w:p>
    <w:p w14:paraId="264D7F37"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z w:val="24"/>
          <w:szCs w:val="24"/>
          <w:lang w:val="es-ES_tradnl" w:eastAsia="es-ES"/>
        </w:rPr>
      </w:pPr>
    </w:p>
    <w:p w14:paraId="0616374D"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Siempre que el adjudicatario esté en relación con el tratamiento de datos de carácter personal, conoce y acepta que todo su personal que preste servicio a IFEMA estará informado de los términos y condiciones establecidos en relación con el citado tratamiento de datos, así como la legislación vigente de protección de datos de carácter personal de obligado cumplimiento. En este sentido, todo el personal que preste servicio a IFEMA deberá firmar el correspondiente Acuerdo de Confidencialidad y recibirá unas las Normas de Uso de Sistemas de IFEMA.</w:t>
      </w:r>
    </w:p>
    <w:p w14:paraId="1D54420B"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z w:val="24"/>
          <w:szCs w:val="24"/>
          <w:lang w:val="es-ES_tradnl" w:eastAsia="es-ES"/>
        </w:rPr>
      </w:pPr>
    </w:p>
    <w:p w14:paraId="447654E5"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No se intentará descifrar las claves, sistemas o algoritmos de cifrado y cualquier otro elemento de seguridad que intervenga en el acceso lógico a los sistemas informáticos de IFEMA. No está permitido acceder a los recursos de IFEMA no autorizados expresamente por IFEMA. Se accederá únicamente a los recursos, datos, servicios y aplicaciones autorizadas.</w:t>
      </w:r>
    </w:p>
    <w:p w14:paraId="0AA3B82D" w14:textId="77777777" w:rsidR="008A31B8" w:rsidRPr="008A31B8" w:rsidRDefault="008A31B8" w:rsidP="008A31B8">
      <w:pPr>
        <w:tabs>
          <w:tab w:val="left" w:pos="720"/>
        </w:tabs>
        <w:spacing w:after="0" w:line="240" w:lineRule="auto"/>
        <w:jc w:val="both"/>
        <w:rPr>
          <w:rFonts w:ascii="Arial Narrow" w:eastAsia="Times New Roman" w:hAnsi="Arial Narrow" w:cs="Times New Roman"/>
          <w:sz w:val="24"/>
          <w:szCs w:val="24"/>
          <w:lang w:val="es-ES_tradnl" w:eastAsia="es-ES"/>
        </w:rPr>
      </w:pPr>
    </w:p>
    <w:p w14:paraId="45DD47CD"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No deberán imprimirse en papel, grabarse ni obtener copias de los datos procedentes de IFEMA en ningún dispositivo de almacenamiento incluyendo los discos duros de los equipos empleados; salvo que sea necesidad para los usos previstos y autorizados para la prestación del servicio.</w:t>
      </w:r>
    </w:p>
    <w:p w14:paraId="551858D1" w14:textId="77777777" w:rsidR="008A31B8" w:rsidRPr="008A31B8" w:rsidRDefault="008A31B8" w:rsidP="008A31B8">
      <w:pPr>
        <w:tabs>
          <w:tab w:val="left" w:pos="720"/>
        </w:tabs>
        <w:spacing w:after="0" w:line="240" w:lineRule="auto"/>
        <w:jc w:val="both"/>
        <w:rPr>
          <w:rFonts w:ascii="Arial Narrow" w:eastAsia="Times New Roman" w:hAnsi="Arial Narrow" w:cs="Times New Roman"/>
          <w:sz w:val="24"/>
          <w:szCs w:val="24"/>
          <w:lang w:val="es-ES_tradnl" w:eastAsia="es-ES"/>
        </w:rPr>
      </w:pPr>
    </w:p>
    <w:p w14:paraId="22141F7F"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Arial"/>
          <w:sz w:val="24"/>
          <w:szCs w:val="24"/>
          <w:lang w:eastAsia="es-ES"/>
        </w:rPr>
        <w:t>Ningún usuario deberá poseer, para usos no propios de su responsabilidad u objeto del contrato, material o información alguna propiedad de IFEMA, tanto ahora como en el futuro.</w:t>
      </w:r>
    </w:p>
    <w:p w14:paraId="79090F3E"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z w:val="24"/>
          <w:szCs w:val="24"/>
          <w:lang w:val="es-ES_tradnl" w:eastAsia="es-ES"/>
        </w:rPr>
      </w:pPr>
    </w:p>
    <w:p w14:paraId="6B9AC1FF" w14:textId="77777777" w:rsidR="008A31B8" w:rsidRPr="008A31B8" w:rsidRDefault="008A31B8" w:rsidP="00ED5801">
      <w:pPr>
        <w:numPr>
          <w:ilvl w:val="0"/>
          <w:numId w:val="12"/>
        </w:numPr>
        <w:tabs>
          <w:tab w:val="clear" w:pos="360"/>
          <w:tab w:val="left" w:pos="720"/>
          <w:tab w:val="num" w:pos="1069"/>
        </w:tabs>
        <w:autoSpaceDE w:val="0"/>
        <w:autoSpaceDN w:val="0"/>
        <w:adjustRightInd w:val="0"/>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Arial"/>
          <w:sz w:val="24"/>
          <w:szCs w:val="24"/>
          <w:lang w:eastAsia="es-ES"/>
        </w:rPr>
        <w:t>Todos los recursos informáticos disponibles, son propiedad de IFEMA y no deberán ser accedidos ni visualizados por personas no autorizadas en las pantallas de los equipos empleados. El usuario deberá custodiar también los documentos o listados que imprima con datos procedentes de la red corporativa de IFEMA.</w:t>
      </w:r>
    </w:p>
    <w:p w14:paraId="2B1132DF" w14:textId="77777777" w:rsidR="008A31B8" w:rsidRPr="008A31B8" w:rsidRDefault="008A31B8" w:rsidP="008A31B8">
      <w:pPr>
        <w:ind w:left="720"/>
        <w:contextualSpacing/>
        <w:jc w:val="both"/>
        <w:rPr>
          <w:rFonts w:ascii="Arial Narrow" w:eastAsia="Calibri" w:hAnsi="Arial Narrow" w:cs="Times New Roman"/>
          <w:sz w:val="24"/>
          <w:szCs w:val="24"/>
          <w:lang w:val="es-ES_tradnl"/>
        </w:rPr>
      </w:pPr>
    </w:p>
    <w:p w14:paraId="4DD969C1" w14:textId="77777777" w:rsidR="008A31B8" w:rsidRPr="008A31B8" w:rsidRDefault="008A31B8" w:rsidP="00ED5801">
      <w:pPr>
        <w:numPr>
          <w:ilvl w:val="0"/>
          <w:numId w:val="12"/>
        </w:numPr>
        <w:tabs>
          <w:tab w:val="clear" w:pos="360"/>
          <w:tab w:val="left" w:pos="720"/>
          <w:tab w:val="num" w:pos="1069"/>
        </w:tabs>
        <w:autoSpaceDE w:val="0"/>
        <w:autoSpaceDN w:val="0"/>
        <w:adjustRightInd w:val="0"/>
        <w:spacing w:after="0" w:line="240" w:lineRule="auto"/>
        <w:ind w:left="1069"/>
        <w:jc w:val="both"/>
        <w:rPr>
          <w:rFonts w:ascii="Arial Narrow" w:eastAsia="Times New Roman" w:hAnsi="Arial Narrow" w:cs="Times New Roman"/>
          <w:sz w:val="24"/>
          <w:szCs w:val="24"/>
          <w:lang w:val="es-ES_tradnl" w:eastAsia="es-ES"/>
        </w:rPr>
      </w:pPr>
      <w:r w:rsidRPr="008A31B8">
        <w:rPr>
          <w:rFonts w:ascii="Arial Narrow" w:eastAsia="Times New Roman" w:hAnsi="Arial Narrow" w:cs="Arial"/>
          <w:sz w:val="24"/>
          <w:szCs w:val="24"/>
          <w:lang w:eastAsia="es-ES"/>
        </w:rPr>
        <w:t xml:space="preserve">En el caso de que, por motivos directamente relacionados con el servicio a prestar, el usuario entre en posesión de datos de carácter personal o información confidencial bajo cualquier tipo de soporte, deberá entenderse que dicha posesión es estrictamente temporal, con obligación de secreto y sin que ello le conceda derecho alguno de posesión, titularidad o copia sobre la referida información. Asimismo, el usuario deberá devolver dichos materiales a IFEMA, inmediatamente después de la finalización de las </w:t>
      </w:r>
      <w:r w:rsidRPr="008A31B8">
        <w:rPr>
          <w:rFonts w:ascii="Arial Narrow" w:eastAsia="Times New Roman" w:hAnsi="Arial Narrow" w:cs="Arial"/>
          <w:sz w:val="24"/>
          <w:szCs w:val="24"/>
          <w:lang w:eastAsia="es-ES"/>
        </w:rPr>
        <w:lastRenderedPageBreak/>
        <w:t xml:space="preserve">tareas que han originado el uso temporal de los mismos, y en cualquier caso, a la finalización de la relación laboral o contractual. La utilización continuada de la información en cualquier formato o soporte de forma distinta a la pactada y sin conocimiento de IFEMA, no supondrá, en ningún caso, una modificación de esta cláusula. </w:t>
      </w:r>
      <w:r w:rsidRPr="008A31B8">
        <w:rPr>
          <w:rFonts w:ascii="Arial Narrow" w:eastAsia="Times New Roman" w:hAnsi="Arial Narrow" w:cs="Times New Roman"/>
          <w:sz w:val="24"/>
          <w:szCs w:val="24"/>
          <w:lang w:val="es-ES_tradnl" w:eastAsia="es-ES"/>
        </w:rPr>
        <w:t>Cualquier incidencia de seguridad relacionada con los datos de carácter personal deberá ser notificada a IFEMA.</w:t>
      </w:r>
    </w:p>
    <w:p w14:paraId="28BAFBAA"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b/>
          <w:sz w:val="24"/>
          <w:szCs w:val="24"/>
          <w:lang w:eastAsia="es-ES"/>
        </w:rPr>
      </w:pPr>
    </w:p>
    <w:p w14:paraId="28556779"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Los ficheros entregados son propiedad y responsabilidad de IFEMA quien manifiesta haber dado cumplimiento a todas las obligaciones legales que con respecto a los ficheros informatizados que contengan datos de carácter personal establecen las disposiciones vigentes y en particular la citada Ley 15/1999.</w:t>
      </w:r>
    </w:p>
    <w:p w14:paraId="6F6F6811"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z w:val="24"/>
          <w:szCs w:val="24"/>
          <w:lang w:eastAsia="es-ES"/>
        </w:rPr>
      </w:pPr>
    </w:p>
    <w:p w14:paraId="1FF84F96"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Los usuarios de los sistemas de información de IFEMA deberán guardar, por tiempo indefinido, la máxima reserva y no divulgar ni utilizar directamente ni a través de terceras personas o empresas, los datos, documentos, metodologías, claves, análisis, programas y demás información a la que tengan acceso durante su relación laboral o contractual con IFEMA, tanto en soporte material como electrónico. Esta obligación continuará vigente tras la extinción del contrato o de la relación laboral o la prestación del servicio.</w:t>
      </w:r>
    </w:p>
    <w:p w14:paraId="1411E744" w14:textId="77777777" w:rsidR="008A31B8" w:rsidRPr="008A31B8" w:rsidRDefault="008A31B8" w:rsidP="008A31B8">
      <w:pPr>
        <w:tabs>
          <w:tab w:val="left" w:pos="720"/>
        </w:tabs>
        <w:autoSpaceDE w:val="0"/>
        <w:autoSpaceDN w:val="0"/>
        <w:adjustRightInd w:val="0"/>
        <w:spacing w:after="0" w:line="240" w:lineRule="auto"/>
        <w:ind w:left="1068"/>
        <w:jc w:val="both"/>
        <w:rPr>
          <w:rFonts w:ascii="Arial Narrow" w:eastAsia="Times New Roman" w:hAnsi="Arial Narrow" w:cs="Times New Roman"/>
          <w:sz w:val="24"/>
          <w:szCs w:val="24"/>
          <w:lang w:eastAsia="es-ES"/>
        </w:rPr>
      </w:pPr>
    </w:p>
    <w:p w14:paraId="0DE1D0E8"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Llegado el vencimiento del contrato o finalizado cada servicio encomendado, el adjudicatario borrará totalmente de sus sistemas informáticos estos ficheros sin necesidad de previo requerimiento.</w:t>
      </w:r>
    </w:p>
    <w:p w14:paraId="2B180669"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pacing w:val="-3"/>
          <w:sz w:val="24"/>
          <w:szCs w:val="24"/>
          <w:lang w:eastAsia="es-ES"/>
        </w:rPr>
      </w:pPr>
    </w:p>
    <w:p w14:paraId="53BAB17A"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pacing w:val="-3"/>
          <w:sz w:val="24"/>
          <w:szCs w:val="24"/>
          <w:lang w:eastAsia="es-ES"/>
        </w:rPr>
      </w:pPr>
      <w:r w:rsidRPr="008A31B8">
        <w:rPr>
          <w:rFonts w:ascii="Arial Narrow" w:eastAsia="Times New Roman" w:hAnsi="Arial Narrow" w:cs="Times New Roman"/>
          <w:spacing w:val="-3"/>
          <w:sz w:val="24"/>
          <w:szCs w:val="24"/>
          <w:lang w:eastAsia="es-ES"/>
        </w:rPr>
        <w:t>El adjudicatario conoce y acepta que cualquier otra utilización de los citados datos, o cesión de los mismos a terceros, sean o no filiales o empresas participadas por esta, para cualquier fin diferente del reseñado, constituye una vulneración del presente acuerdo de confidencialidad y de la normativa vigente de protección de datos de carácter personal declinando IFEMA cualquier responsabilidad al respecto.</w:t>
      </w:r>
    </w:p>
    <w:p w14:paraId="3C376C2A" w14:textId="77777777" w:rsidR="008A31B8" w:rsidRPr="008A31B8" w:rsidRDefault="008A31B8" w:rsidP="008A31B8">
      <w:pPr>
        <w:suppressAutoHyphens/>
        <w:spacing w:after="0" w:line="240" w:lineRule="auto"/>
        <w:ind w:right="-2"/>
        <w:jc w:val="both"/>
        <w:rPr>
          <w:rFonts w:ascii="Arial Narrow" w:eastAsia="Times New Roman" w:hAnsi="Arial Narrow" w:cs="Times New Roman"/>
          <w:spacing w:val="-3"/>
          <w:sz w:val="24"/>
          <w:szCs w:val="24"/>
          <w:lang w:val="es-ES_tradnl" w:eastAsia="es-ES"/>
        </w:rPr>
      </w:pPr>
    </w:p>
    <w:p w14:paraId="353D4EBE"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pacing w:val="-3"/>
          <w:sz w:val="24"/>
          <w:szCs w:val="24"/>
          <w:lang w:eastAsia="es-ES"/>
        </w:rPr>
      </w:pPr>
      <w:r w:rsidRPr="008A31B8">
        <w:rPr>
          <w:rFonts w:ascii="Arial Narrow" w:eastAsia="Times New Roman" w:hAnsi="Arial Narrow" w:cs="Times New Roman"/>
          <w:snapToGrid w:val="0"/>
          <w:spacing w:val="-3"/>
          <w:sz w:val="24"/>
          <w:szCs w:val="24"/>
          <w:lang w:eastAsia="es-ES"/>
        </w:rPr>
        <w:t>IFEMA se reserva el derecho a poder efectuar, en cualquier momento, los controles que</w:t>
      </w:r>
      <w:r w:rsidRPr="008A31B8">
        <w:rPr>
          <w:rFonts w:ascii="Arial Narrow" w:eastAsia="Times New Roman" w:hAnsi="Arial Narrow" w:cs="Times New Roman"/>
          <w:spacing w:val="-3"/>
          <w:sz w:val="24"/>
          <w:szCs w:val="24"/>
          <w:lang w:eastAsia="es-ES"/>
        </w:rPr>
        <w:t xml:space="preserve"> estime oportunos para comprobar el cumplimiento de lo establecido en el presente acuerdo.</w:t>
      </w:r>
    </w:p>
    <w:p w14:paraId="0C028D71" w14:textId="77777777" w:rsidR="008A31B8" w:rsidRPr="008A31B8" w:rsidRDefault="008A31B8" w:rsidP="008A31B8">
      <w:pPr>
        <w:tabs>
          <w:tab w:val="left" w:pos="720"/>
        </w:tabs>
        <w:spacing w:after="0" w:line="240" w:lineRule="auto"/>
        <w:ind w:left="1069"/>
        <w:jc w:val="both"/>
        <w:rPr>
          <w:rFonts w:ascii="Arial Narrow" w:eastAsia="Times New Roman" w:hAnsi="Arial Narrow" w:cs="Times New Roman"/>
          <w:spacing w:val="-3"/>
          <w:sz w:val="24"/>
          <w:szCs w:val="24"/>
          <w:lang w:eastAsia="es-ES"/>
        </w:rPr>
      </w:pPr>
    </w:p>
    <w:p w14:paraId="58F8E74A" w14:textId="77777777" w:rsidR="008A31B8" w:rsidRPr="008A31B8" w:rsidRDefault="008A31B8" w:rsidP="00ED5801">
      <w:pPr>
        <w:numPr>
          <w:ilvl w:val="0"/>
          <w:numId w:val="12"/>
        </w:numPr>
        <w:tabs>
          <w:tab w:val="clear" w:pos="360"/>
          <w:tab w:val="left" w:pos="720"/>
          <w:tab w:val="num" w:pos="1069"/>
        </w:tabs>
        <w:spacing w:after="0" w:line="240" w:lineRule="auto"/>
        <w:ind w:left="1069"/>
        <w:jc w:val="both"/>
        <w:rPr>
          <w:rFonts w:ascii="Arial Narrow" w:eastAsia="Times New Roman" w:hAnsi="Arial Narrow" w:cs="Times New Roman"/>
          <w:spacing w:val="-3"/>
          <w:sz w:val="24"/>
          <w:szCs w:val="24"/>
          <w:lang w:eastAsia="es-ES"/>
        </w:rPr>
      </w:pPr>
      <w:r w:rsidRPr="008A31B8">
        <w:rPr>
          <w:rFonts w:ascii="Arial Narrow" w:eastAsia="Times New Roman" w:hAnsi="Arial Narrow" w:cs="Times New Roman"/>
          <w:spacing w:val="-3"/>
          <w:sz w:val="24"/>
          <w:szCs w:val="24"/>
          <w:lang w:eastAsia="es-ES"/>
        </w:rPr>
        <w:t>En caso de incumplimiento de estas condiciones, el adjudicatario acepta y asume, expresamente, su plena responsabilidad, ante la Administración y/o ante terceros, respondiendo de las infracciones cometidas en relación con las disposiciones recogidas en la Ley 15/1999 de Protección de Datos de Carácter Personal y disposiciones complementarias, así como de las sanciones y/o indemnizaciones debidas a terceros, incluida IFEMA, por consecuencia de ese incumplimiento.</w:t>
      </w:r>
    </w:p>
    <w:p w14:paraId="5FCDE769" w14:textId="77777777" w:rsidR="008A31B8" w:rsidRDefault="008A31B8" w:rsidP="008A31B8">
      <w:pPr>
        <w:spacing w:after="0" w:line="240" w:lineRule="auto"/>
        <w:jc w:val="both"/>
        <w:rPr>
          <w:rFonts w:ascii="Arial Narrow" w:eastAsia="Times New Roman" w:hAnsi="Arial Narrow" w:cs="Times New Roman"/>
          <w:sz w:val="24"/>
          <w:szCs w:val="24"/>
          <w:lang w:eastAsia="es-ES"/>
        </w:rPr>
      </w:pPr>
    </w:p>
    <w:p w14:paraId="793385B3" w14:textId="77777777" w:rsidR="00E024A1" w:rsidRDefault="00E024A1" w:rsidP="008A31B8">
      <w:pPr>
        <w:spacing w:after="0" w:line="240" w:lineRule="auto"/>
        <w:jc w:val="both"/>
        <w:rPr>
          <w:rFonts w:ascii="Arial Narrow" w:eastAsia="Times New Roman" w:hAnsi="Arial Narrow" w:cs="Times New Roman"/>
          <w:sz w:val="24"/>
          <w:szCs w:val="24"/>
          <w:lang w:eastAsia="es-ES"/>
        </w:rPr>
      </w:pPr>
    </w:p>
    <w:p w14:paraId="489D2D12" w14:textId="77777777" w:rsidR="009A0DE9" w:rsidRDefault="009A0DE9" w:rsidP="008A31B8">
      <w:pPr>
        <w:spacing w:after="0" w:line="240" w:lineRule="auto"/>
        <w:jc w:val="both"/>
        <w:rPr>
          <w:rFonts w:ascii="Arial Narrow" w:eastAsia="Times New Roman" w:hAnsi="Arial Narrow" w:cs="Times New Roman"/>
          <w:sz w:val="24"/>
          <w:szCs w:val="24"/>
          <w:lang w:eastAsia="es-ES"/>
        </w:rPr>
      </w:pPr>
    </w:p>
    <w:p w14:paraId="50D6EDEB" w14:textId="77777777" w:rsidR="009A0DE9" w:rsidRDefault="009A0DE9" w:rsidP="008A31B8">
      <w:pPr>
        <w:spacing w:after="0" w:line="240" w:lineRule="auto"/>
        <w:jc w:val="both"/>
        <w:rPr>
          <w:rFonts w:ascii="Arial Narrow" w:eastAsia="Times New Roman" w:hAnsi="Arial Narrow" w:cs="Times New Roman"/>
          <w:sz w:val="24"/>
          <w:szCs w:val="24"/>
          <w:lang w:eastAsia="es-ES"/>
        </w:rPr>
      </w:pPr>
    </w:p>
    <w:p w14:paraId="60723D2A" w14:textId="77777777" w:rsidR="00E024A1" w:rsidRDefault="00E024A1" w:rsidP="008A31B8">
      <w:pPr>
        <w:spacing w:after="0" w:line="240" w:lineRule="auto"/>
        <w:jc w:val="both"/>
        <w:rPr>
          <w:rFonts w:ascii="Arial Narrow" w:eastAsia="Times New Roman" w:hAnsi="Arial Narrow" w:cs="Times New Roman"/>
          <w:sz w:val="24"/>
          <w:szCs w:val="24"/>
          <w:lang w:eastAsia="es-ES"/>
        </w:rPr>
      </w:pPr>
    </w:p>
    <w:p w14:paraId="19A16A92" w14:textId="77777777" w:rsidR="00965ED7" w:rsidRPr="008A31B8" w:rsidRDefault="00965ED7" w:rsidP="008A31B8">
      <w:pPr>
        <w:spacing w:after="0" w:line="240" w:lineRule="auto"/>
        <w:jc w:val="both"/>
        <w:rPr>
          <w:rFonts w:ascii="Arial Narrow" w:eastAsia="Times New Roman" w:hAnsi="Arial Narrow" w:cs="Times New Roman"/>
          <w:sz w:val="24"/>
          <w:szCs w:val="24"/>
          <w:lang w:eastAsia="es-ES"/>
        </w:rPr>
      </w:pPr>
    </w:p>
    <w:p w14:paraId="6082359C" w14:textId="77777777" w:rsidR="008A31B8" w:rsidRPr="008A31B8" w:rsidRDefault="008A31B8" w:rsidP="00ED5801">
      <w:pPr>
        <w:numPr>
          <w:ilvl w:val="0"/>
          <w:numId w:val="13"/>
        </w:numPr>
        <w:spacing w:after="0" w:line="240" w:lineRule="auto"/>
        <w:contextualSpacing/>
        <w:jc w:val="both"/>
        <w:rPr>
          <w:rFonts w:ascii="Arial Narrow" w:eastAsia="Calibri" w:hAnsi="Arial Narrow" w:cs="Times New Roman"/>
          <w:b/>
          <w:sz w:val="24"/>
          <w:szCs w:val="24"/>
        </w:rPr>
      </w:pPr>
      <w:r w:rsidRPr="008A31B8">
        <w:rPr>
          <w:rFonts w:ascii="Arial Narrow" w:eastAsia="Calibri" w:hAnsi="Arial Narrow" w:cs="Times New Roman"/>
          <w:b/>
          <w:sz w:val="24"/>
          <w:szCs w:val="24"/>
        </w:rPr>
        <w:t>SEGURIDAD EN LAS COMUNICACIONES Y RECURSOS DE RED.</w:t>
      </w:r>
    </w:p>
    <w:p w14:paraId="7E4F81F4" w14:textId="77777777" w:rsidR="008A31B8" w:rsidRPr="008A31B8" w:rsidRDefault="008A31B8" w:rsidP="00ED5801">
      <w:pPr>
        <w:numPr>
          <w:ilvl w:val="0"/>
          <w:numId w:val="15"/>
        </w:numPr>
        <w:autoSpaceDE w:val="0"/>
        <w:autoSpaceDN w:val="0"/>
        <w:adjustRightInd w:val="0"/>
        <w:spacing w:after="0" w:line="240" w:lineRule="auto"/>
        <w:jc w:val="both"/>
        <w:rPr>
          <w:rFonts w:ascii="Arial Narrow" w:eastAsia="Times New Roman" w:hAnsi="Arial Narrow" w:cs="Times New Roman"/>
          <w:sz w:val="24"/>
          <w:szCs w:val="24"/>
          <w:lang w:eastAsia="es-ES"/>
        </w:rPr>
      </w:pPr>
      <w:r w:rsidRPr="008A31B8">
        <w:rPr>
          <w:rFonts w:ascii="Arial Narrow" w:eastAsia="Times New Roman" w:hAnsi="Arial Narrow" w:cs="Times New Roman"/>
          <w:sz w:val="24"/>
          <w:szCs w:val="24"/>
          <w:lang w:eastAsia="es-ES"/>
        </w:rPr>
        <w:t>El adjudicatario deberá disponer de la infraestructura de conectividad necesaria para materializar las comunicaciones necesarias para la prestación del servicio. Dispondrá de los elementos físicos y lógicos adicionales necesarios para garantizar la seguridad en la comunicación tanto con las máquinas como con los aplicativos, utilidades y servicios implicados en las actividades de IFEMA; se compromete además a cumplir los estándares de comunicación en que se basa la arquitectura de red de IFEMA, por ejemplo, adaptándose a la configuración de los elementos de seguridad tales como firewalls, proxys, etc. de IFEMA.</w:t>
      </w:r>
    </w:p>
    <w:p w14:paraId="4B395724" w14:textId="77777777" w:rsidR="008A31B8" w:rsidRPr="008A31B8" w:rsidRDefault="008A31B8" w:rsidP="008A31B8">
      <w:pPr>
        <w:autoSpaceDE w:val="0"/>
        <w:autoSpaceDN w:val="0"/>
        <w:adjustRightInd w:val="0"/>
        <w:spacing w:after="0" w:line="240" w:lineRule="auto"/>
        <w:ind w:left="720"/>
        <w:jc w:val="both"/>
        <w:rPr>
          <w:rFonts w:ascii="Arial Narrow" w:eastAsia="Times New Roman" w:hAnsi="Arial Narrow" w:cs="Times New Roman"/>
          <w:sz w:val="24"/>
          <w:szCs w:val="24"/>
          <w:lang w:eastAsia="es-ES"/>
        </w:rPr>
      </w:pPr>
    </w:p>
    <w:p w14:paraId="71D0D053" w14:textId="77777777" w:rsidR="008A31B8" w:rsidRPr="008A31B8" w:rsidRDefault="008A31B8" w:rsidP="00ED5801">
      <w:pPr>
        <w:numPr>
          <w:ilvl w:val="0"/>
          <w:numId w:val="15"/>
        </w:numPr>
        <w:spacing w:after="0" w:line="240" w:lineRule="auto"/>
        <w:contextualSpacing/>
        <w:jc w:val="both"/>
        <w:rPr>
          <w:rFonts w:ascii="Arial Narrow" w:eastAsia="Calibri" w:hAnsi="Arial Narrow" w:cs="Times New Roman"/>
          <w:color w:val="FF0000"/>
          <w:sz w:val="24"/>
          <w:szCs w:val="24"/>
        </w:rPr>
      </w:pPr>
      <w:r w:rsidRPr="008A31B8">
        <w:rPr>
          <w:rFonts w:ascii="Arial Narrow" w:eastAsia="Calibri" w:hAnsi="Arial Narrow" w:cs="Times New Roman"/>
          <w:sz w:val="24"/>
          <w:szCs w:val="24"/>
        </w:rPr>
        <w:t>El modo de comunicación debe ser ágil y seguro usando para ello las distintas posibilidades adecuadas para cada caso. Por ejemplo, entre otras, VPNs LAN to LAN, línea dedicada, etc. Se estudiarán las ofertas más ventajosas para IFEMA por parte del adjudicatario.</w:t>
      </w:r>
    </w:p>
    <w:p w14:paraId="72D4EE98" w14:textId="77777777" w:rsidR="008A31B8" w:rsidRPr="008A31B8" w:rsidRDefault="008A31B8" w:rsidP="008A31B8">
      <w:pPr>
        <w:ind w:left="720"/>
        <w:contextualSpacing/>
        <w:jc w:val="both"/>
        <w:rPr>
          <w:rFonts w:ascii="Arial Narrow" w:eastAsia="Calibri" w:hAnsi="Arial Narrow" w:cs="Times New Roman"/>
          <w:color w:val="FF0000"/>
          <w:sz w:val="24"/>
          <w:szCs w:val="24"/>
        </w:rPr>
      </w:pPr>
    </w:p>
    <w:p w14:paraId="6DD23387" w14:textId="77777777" w:rsidR="008A31B8" w:rsidRPr="008A31B8" w:rsidRDefault="008A31B8" w:rsidP="00ED5801">
      <w:pPr>
        <w:numPr>
          <w:ilvl w:val="0"/>
          <w:numId w:val="15"/>
        </w:numPr>
        <w:spacing w:after="0" w:line="240" w:lineRule="auto"/>
        <w:contextualSpacing/>
        <w:jc w:val="both"/>
        <w:rPr>
          <w:rFonts w:ascii="Arial Narrow" w:eastAsia="Calibri" w:hAnsi="Arial Narrow" w:cs="Times New Roman"/>
          <w:sz w:val="24"/>
          <w:szCs w:val="24"/>
        </w:rPr>
      </w:pPr>
      <w:r w:rsidRPr="008A31B8">
        <w:rPr>
          <w:rFonts w:ascii="Arial Narrow" w:eastAsia="Calibri" w:hAnsi="Arial Narrow" w:cs="Times New Roman"/>
          <w:sz w:val="24"/>
          <w:szCs w:val="24"/>
        </w:rPr>
        <w:t>Cuando el objeto del contrato sea establecer conectividad para la prestación del servicio, la preparación de la misma se hará justo a continuación de la formalización del contrato. El adjudicatario deberá definir los parámetros para la conexión y llevará a cabo todas las tareas necesarias para que la conectividad esté plenamente operativa y comprobada para poder iniciar la prestación del servicio. Durante la prestación del servicio, el adjudicatario deberá además proporcionar el soporte técnico necesario para un correcto funcionamiento de las comunicaciones entre las dependencias desde las que el equipo realice los servicios durante toda la duración de la misma. Para ello debe ponerse en contacto con la Dirección de la Tecnología de la Información de IFEMA</w:t>
      </w:r>
    </w:p>
    <w:p w14:paraId="340FBB0E" w14:textId="77777777" w:rsidR="008A31B8" w:rsidRPr="008A31B8" w:rsidRDefault="008A31B8" w:rsidP="008A31B8">
      <w:pPr>
        <w:ind w:left="720"/>
        <w:contextualSpacing/>
        <w:jc w:val="both"/>
        <w:rPr>
          <w:rFonts w:ascii="Arial Narrow" w:eastAsia="Calibri" w:hAnsi="Arial Narrow" w:cs="Times New Roman"/>
          <w:sz w:val="24"/>
          <w:szCs w:val="24"/>
        </w:rPr>
      </w:pPr>
    </w:p>
    <w:p w14:paraId="5A87C90C" w14:textId="77777777" w:rsidR="008A31B8" w:rsidRPr="008A31B8" w:rsidRDefault="008A31B8" w:rsidP="00ED5801">
      <w:pPr>
        <w:numPr>
          <w:ilvl w:val="0"/>
          <w:numId w:val="15"/>
        </w:numPr>
        <w:spacing w:after="0" w:line="240" w:lineRule="auto"/>
        <w:contextualSpacing/>
        <w:jc w:val="both"/>
        <w:rPr>
          <w:rFonts w:ascii="Arial Narrow" w:eastAsia="Calibri" w:hAnsi="Arial Narrow" w:cs="Times New Roman"/>
          <w:iCs/>
          <w:sz w:val="24"/>
          <w:szCs w:val="24"/>
        </w:rPr>
      </w:pPr>
      <w:r w:rsidRPr="008A31B8">
        <w:rPr>
          <w:rFonts w:ascii="Arial Narrow" w:eastAsia="Calibri" w:hAnsi="Arial Narrow" w:cs="Times New Roman"/>
          <w:sz w:val="24"/>
          <w:szCs w:val="24"/>
        </w:rPr>
        <w:t xml:space="preserve">Cuando en el contrato se establezcan Acuerdos de Nivel de Servicio (ANS) relacionados con las comunicaciones, el adjudicatario es responsable del cumplimiento de los mismos. </w:t>
      </w:r>
    </w:p>
    <w:p w14:paraId="2638BDB5" w14:textId="77777777" w:rsidR="008A31B8" w:rsidRPr="008A31B8" w:rsidRDefault="008A31B8" w:rsidP="00ED5801">
      <w:pPr>
        <w:numPr>
          <w:ilvl w:val="0"/>
          <w:numId w:val="15"/>
        </w:numPr>
        <w:autoSpaceDE w:val="0"/>
        <w:autoSpaceDN w:val="0"/>
        <w:adjustRightInd w:val="0"/>
        <w:spacing w:after="0" w:line="240" w:lineRule="auto"/>
        <w:jc w:val="both"/>
        <w:rPr>
          <w:rFonts w:ascii="Arial Narrow" w:eastAsia="Times New Roman" w:hAnsi="Arial Narrow" w:cs="Arial"/>
          <w:color w:val="FF0000"/>
          <w:sz w:val="24"/>
          <w:szCs w:val="24"/>
          <w:lang w:eastAsia="es-ES"/>
        </w:rPr>
      </w:pPr>
      <w:r w:rsidRPr="008A31B8">
        <w:rPr>
          <w:rFonts w:ascii="Arial Narrow" w:eastAsia="Times New Roman" w:hAnsi="Arial Narrow" w:cs="Arial"/>
          <w:sz w:val="24"/>
          <w:szCs w:val="24"/>
          <w:lang w:eastAsia="es-ES"/>
        </w:rPr>
        <w:t xml:space="preserve">Cuando se precisen realizar tareas desde las instalaciones del adjudicatario debido a la naturaleza del servicio, este deberá proveer Conexión a Internet propia y gestionada por él mismo para sus operadores, con un ancho de banda suficiente para garantizar el nivel de servicio, incluyendo líneas de respaldo (backup). </w:t>
      </w:r>
    </w:p>
    <w:p w14:paraId="69D29541" w14:textId="77777777" w:rsidR="008A31B8" w:rsidRPr="008A31B8" w:rsidRDefault="008A31B8" w:rsidP="008A31B8">
      <w:pPr>
        <w:autoSpaceDE w:val="0"/>
        <w:autoSpaceDN w:val="0"/>
        <w:adjustRightInd w:val="0"/>
        <w:spacing w:after="0" w:line="240" w:lineRule="auto"/>
        <w:ind w:left="720"/>
        <w:jc w:val="both"/>
        <w:rPr>
          <w:rFonts w:ascii="Arial Narrow" w:eastAsia="Times New Roman" w:hAnsi="Arial Narrow" w:cs="Arial"/>
          <w:color w:val="FF0000"/>
          <w:sz w:val="24"/>
          <w:szCs w:val="24"/>
          <w:lang w:eastAsia="es-ES"/>
        </w:rPr>
      </w:pPr>
    </w:p>
    <w:p w14:paraId="4EB4C9E9" w14:textId="77777777" w:rsidR="008A31B8" w:rsidRPr="008A31B8" w:rsidRDefault="008A31B8" w:rsidP="00ED5801">
      <w:pPr>
        <w:numPr>
          <w:ilvl w:val="0"/>
          <w:numId w:val="15"/>
        </w:numPr>
        <w:autoSpaceDE w:val="0"/>
        <w:autoSpaceDN w:val="0"/>
        <w:adjustRightInd w:val="0"/>
        <w:spacing w:after="0" w:line="240" w:lineRule="auto"/>
        <w:jc w:val="both"/>
        <w:rPr>
          <w:rFonts w:ascii="Arial Narrow" w:eastAsia="Times New Roman" w:hAnsi="Arial Narrow" w:cs="Arial"/>
          <w:sz w:val="24"/>
          <w:szCs w:val="24"/>
          <w:lang w:eastAsia="es-ES"/>
        </w:rPr>
      </w:pPr>
      <w:r w:rsidRPr="008A31B8">
        <w:rPr>
          <w:rFonts w:ascii="Arial Narrow" w:eastAsia="Times New Roman" w:hAnsi="Arial Narrow" w:cs="Arial"/>
          <w:sz w:val="24"/>
          <w:szCs w:val="24"/>
          <w:lang w:eastAsia="es-ES"/>
        </w:rPr>
        <w:t>Cuando el adjudicatario se conecte a IFEMA a través de su red corporativa facilitará plano de red con máximo nivel de detalle para validar que dicha conexión cumple con los requisitos de seguridad requeridos por IFEMA.</w:t>
      </w:r>
    </w:p>
    <w:p w14:paraId="08B2CDAF" w14:textId="77777777" w:rsidR="008A31B8" w:rsidRPr="008A31B8" w:rsidRDefault="008A31B8" w:rsidP="008A31B8">
      <w:pPr>
        <w:autoSpaceDE w:val="0"/>
        <w:autoSpaceDN w:val="0"/>
        <w:adjustRightInd w:val="0"/>
        <w:spacing w:after="0" w:line="240" w:lineRule="auto"/>
        <w:jc w:val="both"/>
        <w:rPr>
          <w:rFonts w:ascii="Arial Narrow" w:eastAsia="Times New Roman" w:hAnsi="Arial Narrow" w:cs="Arial"/>
          <w:sz w:val="24"/>
          <w:szCs w:val="24"/>
          <w:lang w:eastAsia="es-ES"/>
        </w:rPr>
      </w:pPr>
    </w:p>
    <w:p w14:paraId="4E89647A" w14:textId="77777777" w:rsidR="008A31B8" w:rsidRPr="008A31B8" w:rsidRDefault="008A31B8" w:rsidP="00ED5801">
      <w:pPr>
        <w:numPr>
          <w:ilvl w:val="0"/>
          <w:numId w:val="15"/>
        </w:numPr>
        <w:autoSpaceDE w:val="0"/>
        <w:autoSpaceDN w:val="0"/>
        <w:adjustRightInd w:val="0"/>
        <w:spacing w:after="0" w:line="240" w:lineRule="auto"/>
        <w:jc w:val="both"/>
        <w:rPr>
          <w:rFonts w:ascii="Arial Narrow" w:eastAsia="Times New Roman" w:hAnsi="Arial Narrow" w:cs="Arial"/>
          <w:sz w:val="24"/>
          <w:szCs w:val="24"/>
          <w:lang w:eastAsia="es-ES"/>
        </w:rPr>
      </w:pPr>
      <w:r w:rsidRPr="008A31B8">
        <w:rPr>
          <w:rFonts w:ascii="Arial Narrow" w:eastAsia="Times New Roman" w:hAnsi="Arial Narrow" w:cs="Arial"/>
          <w:sz w:val="24"/>
          <w:szCs w:val="24"/>
          <w:lang w:eastAsia="es-ES"/>
        </w:rPr>
        <w:t>Estos requerimientos técnicos pueden ser modificados por IFEMA por necesidades de negocio o técnicas y ningún cambio puede ser abordado por el adjudicatario sin consentimiento de IFEMA.</w:t>
      </w:r>
    </w:p>
    <w:p w14:paraId="07E0751D" w14:textId="77777777" w:rsidR="008A31B8" w:rsidRPr="008A31B8" w:rsidRDefault="008A31B8" w:rsidP="008A31B8">
      <w:pPr>
        <w:tabs>
          <w:tab w:val="left" w:pos="2552"/>
        </w:tabs>
        <w:spacing w:after="0" w:line="240" w:lineRule="auto"/>
        <w:jc w:val="both"/>
        <w:rPr>
          <w:rFonts w:ascii="Arial Narrow" w:eastAsia="Times New Roman" w:hAnsi="Arial Narrow" w:cs="Times New Roman"/>
          <w:color w:val="0000FF"/>
          <w:sz w:val="24"/>
          <w:szCs w:val="24"/>
          <w:lang w:val="es-ES_tradnl" w:eastAsia="es-ES"/>
        </w:rPr>
      </w:pPr>
    </w:p>
    <w:p w14:paraId="48F99660" w14:textId="77777777" w:rsidR="008A31B8" w:rsidRPr="008A31B8" w:rsidRDefault="008A31B8" w:rsidP="008A31B8">
      <w:pPr>
        <w:spacing w:after="0" w:line="240" w:lineRule="auto"/>
        <w:ind w:left="284"/>
        <w:jc w:val="both"/>
        <w:rPr>
          <w:rFonts w:ascii="Arial Narrow" w:eastAsia="Times New Roman" w:hAnsi="Arial Narrow" w:cs="Times New Roman"/>
          <w:b/>
          <w:sz w:val="24"/>
          <w:szCs w:val="24"/>
          <w:lang w:eastAsia="es-ES"/>
        </w:rPr>
      </w:pPr>
      <w:r w:rsidRPr="008A31B8">
        <w:rPr>
          <w:rFonts w:ascii="Arial Narrow" w:eastAsia="Times New Roman" w:hAnsi="Arial Narrow" w:cs="Times New Roman"/>
          <w:b/>
          <w:sz w:val="24"/>
          <w:szCs w:val="24"/>
          <w:lang w:eastAsia="es-ES"/>
        </w:rPr>
        <w:t xml:space="preserve">C) </w:t>
      </w:r>
      <w:r w:rsidRPr="008A31B8">
        <w:rPr>
          <w:rFonts w:ascii="Arial Narrow" w:eastAsia="Times New Roman" w:hAnsi="Arial Narrow" w:cs="Times New Roman"/>
          <w:b/>
          <w:sz w:val="24"/>
          <w:szCs w:val="24"/>
          <w:lang w:val="es-ES_tradnl" w:eastAsia="es-ES"/>
        </w:rPr>
        <w:t>SEGURIDAD EN LAS ESTACIONES DE TRABAJO</w:t>
      </w:r>
      <w:r w:rsidRPr="008A31B8">
        <w:rPr>
          <w:rFonts w:ascii="Arial Narrow" w:eastAsia="Times New Roman" w:hAnsi="Arial Narrow" w:cs="Times New Roman"/>
          <w:b/>
          <w:sz w:val="24"/>
          <w:szCs w:val="24"/>
          <w:lang w:eastAsia="es-ES"/>
        </w:rPr>
        <w:t>.</w:t>
      </w:r>
    </w:p>
    <w:p w14:paraId="2A0ACD99" w14:textId="77777777" w:rsidR="008A31B8" w:rsidRPr="008A31B8" w:rsidRDefault="008A31B8" w:rsidP="008A31B8">
      <w:pPr>
        <w:spacing w:after="0" w:line="240" w:lineRule="auto"/>
        <w:ind w:left="284"/>
        <w:jc w:val="both"/>
        <w:rPr>
          <w:rFonts w:ascii="Arial Narrow" w:eastAsia="Times New Roman" w:hAnsi="Arial Narrow" w:cs="Times New Roman"/>
          <w:b/>
          <w:sz w:val="24"/>
          <w:szCs w:val="24"/>
          <w:lang w:eastAsia="es-ES"/>
        </w:rPr>
      </w:pPr>
    </w:p>
    <w:p w14:paraId="7B7E2F8F"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 xml:space="preserve">Cuando el objeto del servicio requiera que el adjudicatario tiene que prestar el mismo desde su propia plataforma tecnológica, el adjudicatario se compromete a proporcionar una plataforma tecnológica que soporte los sistemas y </w:t>
      </w:r>
      <w:r w:rsidRPr="008A31B8">
        <w:rPr>
          <w:rFonts w:ascii="Arial Narrow" w:eastAsia="Times New Roman" w:hAnsi="Arial Narrow" w:cs="Times New Roman"/>
          <w:sz w:val="24"/>
          <w:szCs w:val="24"/>
          <w:lang w:val="es-ES_tradnl" w:eastAsia="es-ES"/>
        </w:rPr>
        <w:lastRenderedPageBreak/>
        <w:t>herramientas utilizados, tanto propios como de IFEMA y garantice el funcionamiento del servicio y el cumplimiento de los acuerdos sobre el mismo consensuados con IFEMA. El adjudicatario deberá soportar la posible instalación de aplicaciones cliente-servidor, que pudieran ser utilizadas en función de cómo decida implementar IFEMA el acceso por los operadores.</w:t>
      </w:r>
    </w:p>
    <w:p w14:paraId="32F37E01" w14:textId="77777777" w:rsidR="008A31B8" w:rsidRPr="008A31B8" w:rsidRDefault="008A31B8" w:rsidP="008A31B8">
      <w:pPr>
        <w:spacing w:after="0" w:line="240" w:lineRule="auto"/>
        <w:jc w:val="both"/>
        <w:rPr>
          <w:rFonts w:ascii="Arial Narrow" w:eastAsia="Times New Roman" w:hAnsi="Arial Narrow" w:cs="Times New Roman"/>
          <w:sz w:val="24"/>
          <w:szCs w:val="24"/>
          <w:lang w:val="es-ES_tradnl" w:eastAsia="es-ES"/>
        </w:rPr>
      </w:pPr>
    </w:p>
    <w:p w14:paraId="4235CC59"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 xml:space="preserve">En todo momento el adjudicatario deberá seguir las instrucciones que IFEMA le solicite respecto de la actualización de las condiciones técnicas de los puestos de trabajo.  </w:t>
      </w:r>
    </w:p>
    <w:p w14:paraId="24ED3FF6" w14:textId="77777777" w:rsidR="008A31B8" w:rsidRPr="008A31B8" w:rsidRDefault="008A31B8" w:rsidP="008A31B8">
      <w:pPr>
        <w:spacing w:after="0" w:line="240" w:lineRule="auto"/>
        <w:jc w:val="both"/>
        <w:rPr>
          <w:rFonts w:ascii="Arial Narrow" w:eastAsia="Times New Roman" w:hAnsi="Arial Narrow" w:cs="Times New Roman"/>
          <w:sz w:val="24"/>
          <w:szCs w:val="24"/>
          <w:lang w:val="es-ES_tradnl" w:eastAsia="es-ES"/>
        </w:rPr>
      </w:pPr>
    </w:p>
    <w:p w14:paraId="3CBB7ABD"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Las estaciones de trabajo y dispositivos que disponga el adjudicatario para la prestación del servicio, deben cumplir con todos los requisitos de seguridad que garanticen que los recursos de IFEMA a los que acceden no sean dañados. Estos requisitos pasan por mantener un antivirus con motor y fichero de firmas actualizado y un nivel de parches de seguridad de sistema operativo actualizado con la última versión que no permitan explotar bugs, vulnerabilidades del sistema e infectarse con virus o malware. Además, deberá tener activo y correctamente configurado un firewall que proteja las estaciones de trabajo.</w:t>
      </w:r>
    </w:p>
    <w:p w14:paraId="7F606B3D" w14:textId="77777777" w:rsidR="008A31B8" w:rsidRPr="008A31B8" w:rsidRDefault="008A31B8" w:rsidP="008A31B8">
      <w:pPr>
        <w:spacing w:after="0" w:line="240" w:lineRule="auto"/>
        <w:jc w:val="both"/>
        <w:rPr>
          <w:rFonts w:ascii="Arial Narrow" w:eastAsia="Times New Roman" w:hAnsi="Arial Narrow" w:cs="Times New Roman"/>
          <w:sz w:val="24"/>
          <w:szCs w:val="24"/>
          <w:lang w:val="es-ES_tradnl" w:eastAsia="es-ES"/>
        </w:rPr>
      </w:pPr>
    </w:p>
    <w:p w14:paraId="30FF0769"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El adjudicatario deberá garantizar que dentro de sus instalaciones no se puedan manipular la configuración de los equipos destinados al servicio destinado para IFEMA por personal no autorizado.</w:t>
      </w:r>
    </w:p>
    <w:p w14:paraId="42CC118C" w14:textId="77777777" w:rsidR="008A31B8" w:rsidRPr="008A31B8" w:rsidRDefault="008A31B8" w:rsidP="008A31B8">
      <w:pPr>
        <w:spacing w:after="0" w:line="240" w:lineRule="auto"/>
        <w:jc w:val="both"/>
        <w:rPr>
          <w:rFonts w:ascii="Arial Narrow" w:eastAsia="Times New Roman" w:hAnsi="Arial Narrow" w:cs="Times New Roman"/>
          <w:sz w:val="24"/>
          <w:szCs w:val="24"/>
          <w:lang w:val="es-ES_tradnl" w:eastAsia="es-ES"/>
        </w:rPr>
      </w:pPr>
    </w:p>
    <w:p w14:paraId="29CA0FDD"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Cuando el usuario abandone su puesto de trabajo, bien temporalmente o bien al</w:t>
      </w:r>
    </w:p>
    <w:p w14:paraId="47CF4942"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finalizar su turno de trabajo, deberá dejarlo en un estado que impida la visualización de los datos protegidos.</w:t>
      </w:r>
    </w:p>
    <w:p w14:paraId="763A36C0"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p>
    <w:p w14:paraId="3253526C"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Cada ordenador dispondrá de un protector de pantalla con contraseña que se</w:t>
      </w:r>
    </w:p>
    <w:p w14:paraId="418DB7A6"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activará a los diez minutos de inactividad y no estará permitido desactivarlo.</w:t>
      </w:r>
    </w:p>
    <w:p w14:paraId="74CB40E8"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p>
    <w:p w14:paraId="3485E9CF"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En el caso de las impresoras, el usuario deberá asegurarse de que no queden</w:t>
      </w:r>
    </w:p>
    <w:p w14:paraId="106788D6"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documentos impresos en la bandeja de salida que contengan datos protegidos. En las impresoras compartidas con otros usuarios no autorizados para acceder a los datos de los ficheros, los responsables de cada puesto deberán retirar los documentos conforme vayan siendo impresos.</w:t>
      </w:r>
    </w:p>
    <w:p w14:paraId="6EF93D06"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p>
    <w:p w14:paraId="6AA713BA"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Cuando los requisitos del contrato lo requieran, el adjudicatario estará obligado a dotar el servicio de los equipos informáticos necesarios para el mejor desarrollo de su función, incluyendo, los equipos (PCs, impresoras, periféricos, etc.), y los programas de software correspondientes, así como los servicios de comunicaciones que se precisen para su conexión a Internet, correo electrónico, y cualesquiera otros que interesen al servicio, asumiendo el adjudicatario los costes que estos originen. Será igualmente responsable de su mantenimiento y copias de seguridad.</w:t>
      </w:r>
    </w:p>
    <w:p w14:paraId="26ACACD9"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p>
    <w:p w14:paraId="496FD859"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sz w:val="24"/>
          <w:szCs w:val="24"/>
          <w:lang w:val="es-ES_tradnl" w:eastAsia="es-ES"/>
        </w:rPr>
      </w:pPr>
      <w:r w:rsidRPr="008A31B8">
        <w:rPr>
          <w:rFonts w:ascii="Arial Narrow" w:eastAsia="Times New Roman" w:hAnsi="Arial Narrow" w:cs="Times New Roman"/>
          <w:sz w:val="24"/>
          <w:szCs w:val="24"/>
          <w:lang w:val="es-ES_tradnl" w:eastAsia="es-ES"/>
        </w:rPr>
        <w:t xml:space="preserve">Si el objeto del servicio lo requiere, IFEMA puede proporcionar al adjudicatario dispositivos de acceso seguros, siendo estos dispositivos personales e intransferibles y que deben ser custodiados, responsabilizándose al </w:t>
      </w:r>
      <w:r w:rsidRPr="008A31B8">
        <w:rPr>
          <w:rFonts w:ascii="Arial Narrow" w:eastAsia="Times New Roman" w:hAnsi="Arial Narrow" w:cs="Times New Roman"/>
          <w:sz w:val="24"/>
          <w:szCs w:val="24"/>
          <w:lang w:val="es-ES_tradnl" w:eastAsia="es-ES"/>
        </w:rPr>
        <w:lastRenderedPageBreak/>
        <w:t>adjudicatario de su pérdida o uso indebido por terceras personas. Una vez finalizado el servicio, el adjudicatario deberá devolver dicho dispositivo.</w:t>
      </w:r>
    </w:p>
    <w:p w14:paraId="62CBAE2A" w14:textId="77777777" w:rsidR="008A31B8" w:rsidRPr="008A31B8" w:rsidRDefault="008A31B8" w:rsidP="008A31B8">
      <w:pPr>
        <w:spacing w:after="0" w:line="240" w:lineRule="auto"/>
        <w:ind w:left="720"/>
        <w:jc w:val="both"/>
        <w:rPr>
          <w:rFonts w:ascii="Arial Narrow" w:eastAsia="Times New Roman" w:hAnsi="Arial Narrow" w:cs="Times New Roman"/>
          <w:sz w:val="24"/>
          <w:szCs w:val="24"/>
          <w:lang w:val="es-ES_tradnl" w:eastAsia="es-ES"/>
        </w:rPr>
      </w:pPr>
    </w:p>
    <w:p w14:paraId="3AE56750" w14:textId="77777777" w:rsidR="008A31B8" w:rsidRPr="008A31B8" w:rsidRDefault="008A31B8" w:rsidP="00ED5801">
      <w:pPr>
        <w:numPr>
          <w:ilvl w:val="0"/>
          <w:numId w:val="14"/>
        </w:numPr>
        <w:spacing w:after="0" w:line="240" w:lineRule="auto"/>
        <w:jc w:val="both"/>
        <w:rPr>
          <w:rFonts w:ascii="Arial Narrow" w:eastAsia="Times New Roman" w:hAnsi="Arial Narrow" w:cs="Times New Roman"/>
          <w:b/>
          <w:color w:val="000000"/>
          <w:sz w:val="24"/>
          <w:szCs w:val="24"/>
          <w:lang w:eastAsia="es-ES"/>
        </w:rPr>
      </w:pPr>
      <w:r w:rsidRPr="008A31B8">
        <w:rPr>
          <w:rFonts w:ascii="Arial Narrow" w:eastAsia="Times New Roman" w:hAnsi="Arial Narrow" w:cs="Times New Roman"/>
          <w:sz w:val="24"/>
          <w:szCs w:val="24"/>
          <w:lang w:val="es-ES_tradnl" w:eastAsia="es-ES"/>
        </w:rPr>
        <w:t>Si el objeto del servicio lo requiere, IFEMA puede proporcionar software de acceso seguro a los sistemas informáticos, siendo este software de uso personal e intransferible, debiéndose eliminar a la finalización del servicio.</w:t>
      </w:r>
    </w:p>
    <w:p w14:paraId="0DB92AAD" w14:textId="77777777" w:rsidR="00AC4C1C" w:rsidRDefault="00AC4C1C"/>
    <w:sectPr w:rsidR="00AC4C1C" w:rsidSect="005F56E8">
      <w:pgSz w:w="11907" w:h="16840" w:code="9"/>
      <w:pgMar w:top="1843" w:right="2126" w:bottom="1276" w:left="1985" w:header="720" w:footer="52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6B78A" w14:textId="77777777" w:rsidR="00F73D86" w:rsidRDefault="00F73D86">
      <w:pPr>
        <w:spacing w:after="0" w:line="240" w:lineRule="auto"/>
      </w:pPr>
      <w:r>
        <w:separator/>
      </w:r>
    </w:p>
  </w:endnote>
  <w:endnote w:type="continuationSeparator" w:id="0">
    <w:p w14:paraId="4E25A32B" w14:textId="77777777" w:rsidR="00F73D86" w:rsidRDefault="00F7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8E676" w14:textId="77777777" w:rsidR="00031D78" w:rsidRPr="00523FA7" w:rsidRDefault="00031D78" w:rsidP="00995260">
    <w:pPr>
      <w:pStyle w:val="Piedepgina"/>
      <w:tabs>
        <w:tab w:val="clear" w:pos="4252"/>
        <w:tab w:val="clear" w:pos="8504"/>
        <w:tab w:val="left" w:pos="4254"/>
      </w:tabs>
      <w:ind w:right="360"/>
    </w:pPr>
    <w:r>
      <w:rPr>
        <w:rFonts w:ascii="Arial Narrow" w:hAnsi="Arial Narrow"/>
        <w:noProof/>
      </w:rPr>
      <mc:AlternateContent>
        <mc:Choice Requires="wps">
          <w:drawing>
            <wp:anchor distT="4294967295" distB="4294967295" distL="114300" distR="114300" simplePos="0" relativeHeight="251627520" behindDoc="0" locked="0" layoutInCell="1" allowOverlap="1" wp14:anchorId="3D73EC55" wp14:editId="233E4E26">
              <wp:simplePos x="0" y="0"/>
              <wp:positionH relativeFrom="column">
                <wp:posOffset>-66040</wp:posOffset>
              </wp:positionH>
              <wp:positionV relativeFrom="paragraph">
                <wp:posOffset>90169</wp:posOffset>
              </wp:positionV>
              <wp:extent cx="4800600" cy="0"/>
              <wp:effectExtent l="0" t="0" r="19050" b="1905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353596" id="Conector recto 4"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7.1pt" to="372.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"/>
          </w:pict>
        </mc:Fallback>
      </mc:AlternateContent>
    </w:r>
    <w:r>
      <w:tab/>
    </w:r>
    <w:r>
      <w:tab/>
    </w:r>
  </w:p>
  <w:p w14:paraId="698E1295" w14:textId="67232C2F" w:rsidR="00031D78" w:rsidRPr="002E30E9" w:rsidRDefault="00031D78" w:rsidP="002E3EDE">
    <w:pPr>
      <w:pStyle w:val="Piedepgina"/>
      <w:tabs>
        <w:tab w:val="clear" w:pos="8504"/>
      </w:tabs>
      <w:rPr>
        <w:rFonts w:ascii="Arial Narrow" w:hAnsi="Arial Narrow"/>
      </w:rPr>
    </w:pPr>
    <w:r>
      <w:rPr>
        <w:rFonts w:ascii="Arial Narrow" w:hAnsi="Arial Narrow"/>
        <w:noProof/>
      </w:rPr>
      <w:t>Campaña de Publicidad Offline FITUR Internacional</w:t>
    </w:r>
    <w:r>
      <w:rPr>
        <w:rFonts w:ascii="Arial Narrow" w:hAnsi="Arial Narrow"/>
      </w:rPr>
      <w:tab/>
    </w:r>
    <w:r>
      <w:rPr>
        <w:rFonts w:ascii="Arial Narrow" w:hAnsi="Arial Narrow"/>
      </w:rPr>
      <w:tab/>
    </w:r>
    <w:r>
      <w:rPr>
        <w:rFonts w:ascii="Arial Narrow" w:hAnsi="Arial Narrow"/>
      </w:rPr>
      <w:tab/>
    </w:r>
    <w:r>
      <w:rPr>
        <w:rFonts w:ascii="Arial Narrow" w:hAnsi="Arial Narrow"/>
      </w:rPr>
      <w:tab/>
      <w:t>julio 2019</w:t>
    </w:r>
    <w:r>
      <w:rPr>
        <w:rFonts w:ascii="Arial Narrow" w:hAnsi="Arial Narrow"/>
      </w:rPr>
      <w:tab/>
    </w:r>
  </w:p>
  <w:p w14:paraId="0A6BD68B" w14:textId="77777777" w:rsidR="00031D78" w:rsidRPr="002E30E9" w:rsidRDefault="00031D78" w:rsidP="002E3EDE">
    <w:pPr>
      <w:pStyle w:val="Piedepgina"/>
      <w:framePr w:w="604" w:wrap="around" w:vAnchor="text" w:hAnchor="page" w:x="5996" w:y="32"/>
      <w:jc w:val="center"/>
      <w:rPr>
        <w:rStyle w:val="Nmerodepgina"/>
        <w:rFonts w:ascii="Arial Narrow" w:hAnsi="Arial Narrow"/>
      </w:rPr>
    </w:pPr>
    <w:r w:rsidRPr="002E30E9">
      <w:rPr>
        <w:rStyle w:val="Nmerodepgina"/>
        <w:rFonts w:ascii="Arial Narrow" w:hAnsi="Arial Narrow"/>
      </w:rPr>
      <w:t xml:space="preserve">- </w:t>
    </w:r>
    <w:r w:rsidRPr="002E30E9">
      <w:rPr>
        <w:rStyle w:val="Nmerodepgina"/>
        <w:rFonts w:ascii="Arial Narrow" w:hAnsi="Arial Narrow"/>
      </w:rPr>
      <w:fldChar w:fldCharType="begin"/>
    </w:r>
    <w:r w:rsidRPr="002E30E9">
      <w:rPr>
        <w:rStyle w:val="Nmerodepgina"/>
        <w:rFonts w:ascii="Arial Narrow" w:hAnsi="Arial Narrow"/>
      </w:rPr>
      <w:instrText xml:space="preserve">PAGE  </w:instrText>
    </w:r>
    <w:r w:rsidRPr="002E30E9">
      <w:rPr>
        <w:rStyle w:val="Nmerodepgina"/>
        <w:rFonts w:ascii="Arial Narrow" w:hAnsi="Arial Narrow"/>
      </w:rPr>
      <w:fldChar w:fldCharType="separate"/>
    </w:r>
    <w:r w:rsidR="00CA08D3">
      <w:rPr>
        <w:rStyle w:val="Nmerodepgina"/>
        <w:rFonts w:ascii="Arial Narrow" w:hAnsi="Arial Narrow"/>
        <w:noProof/>
      </w:rPr>
      <w:t>59</w:t>
    </w:r>
    <w:r w:rsidRPr="002E30E9">
      <w:rPr>
        <w:rStyle w:val="Nmerodepgina"/>
        <w:rFonts w:ascii="Arial Narrow" w:hAnsi="Arial Narrow"/>
      </w:rPr>
      <w:fldChar w:fldCharType="end"/>
    </w:r>
    <w:r w:rsidRPr="002E30E9">
      <w:rPr>
        <w:rStyle w:val="Nmerodepgina"/>
        <w:rFonts w:ascii="Arial Narrow" w:hAnsi="Arial Narrow"/>
      </w:rPr>
      <w:t xml:space="preserve"> -</w:t>
    </w:r>
  </w:p>
  <w:p w14:paraId="66124200" w14:textId="77777777" w:rsidR="00031D78" w:rsidRDefault="00031D78" w:rsidP="00995260">
    <w:pPr>
      <w:pStyle w:val="Piedepgina"/>
      <w:tabs>
        <w:tab w:val="clear" w:pos="4252"/>
        <w:tab w:val="clear" w:pos="8504"/>
        <w:tab w:val="left" w:pos="4254"/>
      </w:tabs>
      <w:ind w:right="360"/>
    </w:pPr>
    <w:r>
      <w:rPr>
        <w:rFonts w:ascii="Arial Narrow" w:hAnsi="Arial Narrow"/>
      </w:rPr>
      <w:t>Pliego de bases Mpastor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9662C" w14:textId="77777777" w:rsidR="00031D78" w:rsidRDefault="00031D78" w:rsidP="00995260">
    <w:pPr>
      <w:pStyle w:val="Piedepgina"/>
    </w:pPr>
  </w:p>
  <w:p w14:paraId="44A186B8" w14:textId="77777777" w:rsidR="00031D78" w:rsidRDefault="00031D78" w:rsidP="00995260">
    <w:pPr>
      <w:pStyle w:val="Piedepgina"/>
    </w:pPr>
  </w:p>
  <w:p w14:paraId="03BA076E" w14:textId="77777777" w:rsidR="00031D78" w:rsidRDefault="00031D78" w:rsidP="00995260">
    <w:pPr>
      <w:pStyle w:val="Piedepgina"/>
    </w:pPr>
  </w:p>
  <w:p w14:paraId="12BBBE7C" w14:textId="48739485" w:rsidR="00031D78" w:rsidRDefault="00031D78" w:rsidP="00066D3C">
    <w:pPr>
      <w:pStyle w:val="Piedepgina"/>
      <w:tabs>
        <w:tab w:val="left" w:pos="6521"/>
        <w:tab w:val="left" w:pos="7513"/>
      </w:tabs>
      <w:rPr>
        <w:rFonts w:ascii="Arial Narrow" w:hAnsi="Arial Narrow"/>
      </w:rPr>
    </w:pPr>
    <w:r w:rsidRPr="00CB3C10">
      <w:rPr>
        <w:rFonts w:ascii="Arial Narrow" w:hAnsi="Arial Narrow"/>
        <w:noProof/>
        <w:highlight w:val="yellow"/>
      </w:rPr>
      <mc:AlternateContent>
        <mc:Choice Requires="wps">
          <w:drawing>
            <wp:anchor distT="4294967295" distB="4294967295" distL="114300" distR="114300" simplePos="0" relativeHeight="251688960" behindDoc="0" locked="0" layoutInCell="1" allowOverlap="1" wp14:anchorId="2848D668" wp14:editId="0D561C04">
              <wp:simplePos x="0" y="0"/>
              <wp:positionH relativeFrom="column">
                <wp:posOffset>-66040</wp:posOffset>
              </wp:positionH>
              <wp:positionV relativeFrom="paragraph">
                <wp:posOffset>3809</wp:posOffset>
              </wp:positionV>
              <wp:extent cx="4800600" cy="0"/>
              <wp:effectExtent l="0" t="0" r="190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B0F6A4" id="Conector recto 3"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3pt" to="372.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glmFwIAADI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"/>
          </w:pict>
        </mc:Fallback>
      </mc:AlternateContent>
    </w:r>
    <w:r>
      <w:rPr>
        <w:rFonts w:ascii="Arial Narrow" w:hAnsi="Arial Narrow"/>
        <w:noProof/>
      </w:rPr>
      <w:t>Campaña de Publicidad Offline FITUR Internacional</w:t>
    </w:r>
    <w:r>
      <w:rPr>
        <w:rFonts w:ascii="Arial Narrow" w:hAnsi="Arial Narrow"/>
      </w:rPr>
      <w:tab/>
    </w:r>
    <w:r>
      <w:rPr>
        <w:rFonts w:ascii="Arial Narrow" w:hAnsi="Arial Narrow"/>
      </w:rPr>
      <w:tab/>
      <w:t>julio 2019</w:t>
    </w:r>
  </w:p>
  <w:p w14:paraId="47876560" w14:textId="77777777" w:rsidR="00031D78" w:rsidRPr="002E30E9" w:rsidRDefault="00031D78" w:rsidP="002E3EDE">
    <w:pPr>
      <w:pStyle w:val="Piedepgina"/>
      <w:framePr w:w="604" w:wrap="around" w:vAnchor="text" w:hAnchor="page" w:x="5996" w:y="1"/>
      <w:jc w:val="center"/>
      <w:rPr>
        <w:rStyle w:val="Nmerodepgina"/>
        <w:rFonts w:ascii="Arial Narrow" w:hAnsi="Arial Narrow"/>
      </w:rPr>
    </w:pPr>
    <w:r w:rsidRPr="002E30E9">
      <w:rPr>
        <w:rStyle w:val="Nmerodepgina"/>
        <w:rFonts w:ascii="Arial Narrow" w:hAnsi="Arial Narrow"/>
      </w:rPr>
      <w:t xml:space="preserve">- </w:t>
    </w:r>
    <w:r w:rsidRPr="002E30E9">
      <w:rPr>
        <w:rStyle w:val="Nmerodepgina"/>
        <w:rFonts w:ascii="Arial Narrow" w:hAnsi="Arial Narrow"/>
      </w:rPr>
      <w:fldChar w:fldCharType="begin"/>
    </w:r>
    <w:r w:rsidRPr="002E30E9">
      <w:rPr>
        <w:rStyle w:val="Nmerodepgina"/>
        <w:rFonts w:ascii="Arial Narrow" w:hAnsi="Arial Narrow"/>
      </w:rPr>
      <w:instrText xml:space="preserve">PAGE  </w:instrText>
    </w:r>
    <w:r w:rsidRPr="002E30E9">
      <w:rPr>
        <w:rStyle w:val="Nmerodepgina"/>
        <w:rFonts w:ascii="Arial Narrow" w:hAnsi="Arial Narrow"/>
      </w:rPr>
      <w:fldChar w:fldCharType="separate"/>
    </w:r>
    <w:r w:rsidR="00CA08D3">
      <w:rPr>
        <w:rStyle w:val="Nmerodepgina"/>
        <w:rFonts w:ascii="Arial Narrow" w:hAnsi="Arial Narrow"/>
        <w:noProof/>
      </w:rPr>
      <w:t>52</w:t>
    </w:r>
    <w:r w:rsidRPr="002E30E9">
      <w:rPr>
        <w:rStyle w:val="Nmerodepgina"/>
        <w:rFonts w:ascii="Arial Narrow" w:hAnsi="Arial Narrow"/>
      </w:rPr>
      <w:fldChar w:fldCharType="end"/>
    </w:r>
    <w:r w:rsidRPr="002E30E9">
      <w:rPr>
        <w:rStyle w:val="Nmerodepgina"/>
        <w:rFonts w:ascii="Arial Narrow" w:hAnsi="Arial Narrow"/>
      </w:rPr>
      <w:t xml:space="preserve"> -</w:t>
    </w:r>
  </w:p>
  <w:p w14:paraId="3048F4E9" w14:textId="77777777" w:rsidR="00031D78" w:rsidRPr="00ED08C8" w:rsidRDefault="00031D78" w:rsidP="00995260">
    <w:pPr>
      <w:pStyle w:val="Piedepgina"/>
      <w:tabs>
        <w:tab w:val="left" w:pos="6521"/>
        <w:tab w:val="left" w:pos="7513"/>
      </w:tabs>
      <w:rPr>
        <w:rFonts w:ascii="Arial Narrow" w:hAnsi="Arial Narrow"/>
      </w:rPr>
    </w:pPr>
    <w:r>
      <w:rPr>
        <w:rFonts w:ascii="Arial Narrow" w:hAnsi="Arial Narrow"/>
      </w:rPr>
      <w:t>Pliego de bases Mpastor</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Diciembre </w:t>
    </w:r>
    <w:r w:rsidRPr="00ED08C8">
      <w:rPr>
        <w:rFonts w:ascii="Arial Narrow" w:hAnsi="Arial Narrow"/>
      </w:rPr>
      <w:t>2018</w:t>
    </w:r>
  </w:p>
  <w:p w14:paraId="79E84ABC" w14:textId="77777777" w:rsidR="00031D78" w:rsidRPr="002E30E9" w:rsidRDefault="00031D78" w:rsidP="00995260">
    <w:pPr>
      <w:pStyle w:val="Piedepgina"/>
      <w:tabs>
        <w:tab w:val="left" w:pos="6663"/>
      </w:tabs>
      <w:rPr>
        <w:rFonts w:ascii="Arial Narrow" w:hAnsi="Arial Narrow"/>
      </w:rPr>
    </w:pPr>
  </w:p>
  <w:p w14:paraId="5F88020F" w14:textId="77777777" w:rsidR="00031D78" w:rsidRDefault="00031D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468B17" w14:textId="77777777" w:rsidR="00F73D86" w:rsidRDefault="00F73D86">
      <w:pPr>
        <w:spacing w:after="0" w:line="240" w:lineRule="auto"/>
      </w:pPr>
      <w:r>
        <w:separator/>
      </w:r>
    </w:p>
  </w:footnote>
  <w:footnote w:type="continuationSeparator" w:id="0">
    <w:p w14:paraId="64D32F14" w14:textId="77777777" w:rsidR="00F73D86" w:rsidRDefault="00F73D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EF58B40C"/>
    <w:lvl w:ilvl="0">
      <w:start w:val="1"/>
      <w:numFmt w:val="decimal"/>
      <w:pStyle w:val="Listaconnmeros3"/>
      <w:lvlText w:val="%1."/>
      <w:lvlJc w:val="left"/>
      <w:pPr>
        <w:tabs>
          <w:tab w:val="num" w:pos="926"/>
        </w:tabs>
        <w:ind w:left="926" w:hanging="360"/>
      </w:pPr>
    </w:lvl>
  </w:abstractNum>
  <w:abstractNum w:abstractNumId="1">
    <w:nsid w:val="FFFFFF81"/>
    <w:multiLevelType w:val="singleLevel"/>
    <w:tmpl w:val="C14AD1B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11506D36"/>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00F56B4D"/>
    <w:multiLevelType w:val="hybridMultilevel"/>
    <w:tmpl w:val="13CE34BA"/>
    <w:lvl w:ilvl="0" w:tplc="BB52B5D4">
      <w:start w:val="1"/>
      <w:numFmt w:val="upperLetter"/>
      <w:lvlText w:val="%1)"/>
      <w:lvlJc w:val="left"/>
      <w:pPr>
        <w:tabs>
          <w:tab w:val="num" w:pos="786"/>
        </w:tabs>
        <w:ind w:left="786" w:hanging="360"/>
      </w:pPr>
      <w:rPr>
        <w:rFonts w:hint="default"/>
      </w:r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4">
    <w:nsid w:val="026921B9"/>
    <w:multiLevelType w:val="hybridMultilevel"/>
    <w:tmpl w:val="0D4A1F24"/>
    <w:lvl w:ilvl="0" w:tplc="F7EA84D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5DB54D5"/>
    <w:multiLevelType w:val="hybridMultilevel"/>
    <w:tmpl w:val="704A379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nsid w:val="07FC0491"/>
    <w:multiLevelType w:val="hybridMultilevel"/>
    <w:tmpl w:val="D3063AB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nsid w:val="0C887FF7"/>
    <w:multiLevelType w:val="hybridMultilevel"/>
    <w:tmpl w:val="DB444638"/>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
    <w:nsid w:val="0CE0197E"/>
    <w:multiLevelType w:val="hybridMultilevel"/>
    <w:tmpl w:val="89143182"/>
    <w:lvl w:ilvl="0" w:tplc="97A060D6">
      <w:start w:val="5"/>
      <w:numFmt w:val="decimal"/>
      <w:lvlText w:val="%1-"/>
      <w:lvlJc w:val="left"/>
      <w:pPr>
        <w:ind w:left="720" w:hanging="360"/>
      </w:pPr>
      <w:rPr>
        <w:rFonts w:asciiTheme="minorHAnsi" w:eastAsiaTheme="minorHAnsi" w:hAnsi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00B183C"/>
    <w:multiLevelType w:val="singleLevel"/>
    <w:tmpl w:val="0C0A0017"/>
    <w:lvl w:ilvl="0">
      <w:start w:val="1"/>
      <w:numFmt w:val="lowerLetter"/>
      <w:lvlText w:val="%1)"/>
      <w:lvlJc w:val="left"/>
      <w:pPr>
        <w:ind w:left="720" w:hanging="360"/>
      </w:pPr>
    </w:lvl>
  </w:abstractNum>
  <w:abstractNum w:abstractNumId="10">
    <w:nsid w:val="155C2022"/>
    <w:multiLevelType w:val="singleLevel"/>
    <w:tmpl w:val="E8EAF556"/>
    <w:lvl w:ilvl="0">
      <w:start w:val="13"/>
      <w:numFmt w:val="bullet"/>
      <w:lvlText w:val="-"/>
      <w:lvlJc w:val="left"/>
      <w:pPr>
        <w:tabs>
          <w:tab w:val="num" w:pos="720"/>
        </w:tabs>
        <w:ind w:left="720" w:hanging="360"/>
      </w:pPr>
      <w:rPr>
        <w:rFonts w:ascii="Times New Roman" w:hAnsi="Times New Roman" w:hint="default"/>
      </w:rPr>
    </w:lvl>
  </w:abstractNum>
  <w:abstractNum w:abstractNumId="11">
    <w:nsid w:val="1663791F"/>
    <w:multiLevelType w:val="hybridMultilevel"/>
    <w:tmpl w:val="A08492D6"/>
    <w:lvl w:ilvl="0" w:tplc="C8E812C0">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nsid w:val="17066AF6"/>
    <w:multiLevelType w:val="hybridMultilevel"/>
    <w:tmpl w:val="8C368078"/>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17E02624"/>
    <w:multiLevelType w:val="hybridMultilevel"/>
    <w:tmpl w:val="C8A040D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18BC1772"/>
    <w:multiLevelType w:val="hybridMultilevel"/>
    <w:tmpl w:val="FBCA30F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4B33046"/>
    <w:multiLevelType w:val="hybridMultilevel"/>
    <w:tmpl w:val="50589E64"/>
    <w:lvl w:ilvl="0" w:tplc="0C0A000F">
      <w:start w:val="1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7337E4D"/>
    <w:multiLevelType w:val="hybridMultilevel"/>
    <w:tmpl w:val="D6CAB9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82972C3"/>
    <w:multiLevelType w:val="hybridMultilevel"/>
    <w:tmpl w:val="27569000"/>
    <w:lvl w:ilvl="0" w:tplc="6C823A34">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nsid w:val="29FA1CDC"/>
    <w:multiLevelType w:val="hybridMultilevel"/>
    <w:tmpl w:val="790E8332"/>
    <w:lvl w:ilvl="0" w:tplc="32EAC62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F8B2305"/>
    <w:multiLevelType w:val="hybridMultilevel"/>
    <w:tmpl w:val="E30E210E"/>
    <w:lvl w:ilvl="0" w:tplc="8E9C6AA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30AB45E7"/>
    <w:multiLevelType w:val="hybridMultilevel"/>
    <w:tmpl w:val="49443992"/>
    <w:lvl w:ilvl="0" w:tplc="476417D2">
      <w:start w:val="1"/>
      <w:numFmt w:val="decimal"/>
      <w:lvlText w:val="%1."/>
      <w:lvlJc w:val="left"/>
      <w:pPr>
        <w:ind w:left="1068" w:hanging="360"/>
      </w:pPr>
      <w:rPr>
        <w:rFonts w:asciiTheme="minorHAnsi" w:eastAsiaTheme="minorHAnsi" w:hAnsiTheme="minorHAnsi" w:cstheme="minorBidi" w:hint="default"/>
        <w:color w:val="auto"/>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nsid w:val="30C40309"/>
    <w:multiLevelType w:val="hybridMultilevel"/>
    <w:tmpl w:val="FE8CE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10F5A30"/>
    <w:multiLevelType w:val="multilevel"/>
    <w:tmpl w:val="97343E3A"/>
    <w:lvl w:ilvl="0">
      <w:start w:val="1"/>
      <w:numFmt w:val="decimal"/>
      <w:pStyle w:val="PARAINDICE"/>
      <w:isLg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34CF2D0F"/>
    <w:multiLevelType w:val="hybridMultilevel"/>
    <w:tmpl w:val="430697CE"/>
    <w:lvl w:ilvl="0" w:tplc="368623A2">
      <w:start w:val="4"/>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4">
    <w:nsid w:val="380E3277"/>
    <w:multiLevelType w:val="singleLevel"/>
    <w:tmpl w:val="C5C6BC46"/>
    <w:lvl w:ilvl="0">
      <w:start w:val="1"/>
      <w:numFmt w:val="decimal"/>
      <w:pStyle w:val="Ttulo1"/>
      <w:lvlText w:val="%1."/>
      <w:lvlJc w:val="left"/>
      <w:pPr>
        <w:tabs>
          <w:tab w:val="num" w:pos="360"/>
        </w:tabs>
        <w:ind w:left="357" w:hanging="357"/>
      </w:pPr>
    </w:lvl>
  </w:abstractNum>
  <w:abstractNum w:abstractNumId="25">
    <w:nsid w:val="3E701116"/>
    <w:multiLevelType w:val="multilevel"/>
    <w:tmpl w:val="A2066FD4"/>
    <w:lvl w:ilvl="0">
      <w:start w:val="1"/>
      <w:numFmt w:val="decimal"/>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none"/>
      <w:pStyle w:val="Ttulo4"/>
      <w:lvlText w:val="4.3"/>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6">
    <w:nsid w:val="3F68375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nsid w:val="40820617"/>
    <w:multiLevelType w:val="hybridMultilevel"/>
    <w:tmpl w:val="43847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20B67C3"/>
    <w:multiLevelType w:val="hybridMultilevel"/>
    <w:tmpl w:val="05F26E0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9">
    <w:nsid w:val="4C564770"/>
    <w:multiLevelType w:val="hybridMultilevel"/>
    <w:tmpl w:val="9F423FB2"/>
    <w:lvl w:ilvl="0" w:tplc="8980831E">
      <w:start w:val="1"/>
      <w:numFmt w:val="upp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0">
    <w:nsid w:val="52FD7C14"/>
    <w:multiLevelType w:val="hybridMultilevel"/>
    <w:tmpl w:val="9B6028D8"/>
    <w:lvl w:ilvl="0" w:tplc="2E34F38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5573206"/>
    <w:multiLevelType w:val="hybridMultilevel"/>
    <w:tmpl w:val="AE4621E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7616BBD"/>
    <w:multiLevelType w:val="singleLevel"/>
    <w:tmpl w:val="08DC2004"/>
    <w:lvl w:ilvl="0">
      <w:numFmt w:val="bullet"/>
      <w:lvlText w:val="-"/>
      <w:lvlJc w:val="left"/>
      <w:pPr>
        <w:tabs>
          <w:tab w:val="num" w:pos="1211"/>
        </w:tabs>
        <w:ind w:left="1211" w:hanging="360"/>
      </w:pPr>
      <w:rPr>
        <w:rFonts w:ascii="Times New Roman" w:hAnsi="Times New Roman" w:hint="default"/>
      </w:rPr>
    </w:lvl>
  </w:abstractNum>
  <w:abstractNum w:abstractNumId="33">
    <w:nsid w:val="57C43E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nsid w:val="596B33FF"/>
    <w:multiLevelType w:val="hybridMultilevel"/>
    <w:tmpl w:val="26B07D58"/>
    <w:lvl w:ilvl="0" w:tplc="1570B6C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nsid w:val="59E97C1F"/>
    <w:multiLevelType w:val="singleLevel"/>
    <w:tmpl w:val="D89A12E2"/>
    <w:lvl w:ilvl="0">
      <w:start w:val="1"/>
      <w:numFmt w:val="upperLetter"/>
      <w:lvlText w:val="%1-"/>
      <w:lvlJc w:val="left"/>
      <w:pPr>
        <w:tabs>
          <w:tab w:val="num" w:pos="814"/>
        </w:tabs>
        <w:ind w:left="814" w:hanging="360"/>
      </w:pPr>
      <w:rPr>
        <w:rFonts w:hint="default"/>
        <w:b/>
      </w:rPr>
    </w:lvl>
  </w:abstractNum>
  <w:abstractNum w:abstractNumId="36">
    <w:nsid w:val="64ED2A0A"/>
    <w:multiLevelType w:val="hybridMultilevel"/>
    <w:tmpl w:val="1A104C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79B024E"/>
    <w:multiLevelType w:val="hybridMultilevel"/>
    <w:tmpl w:val="07B0379E"/>
    <w:lvl w:ilvl="0" w:tplc="F4ACEC58">
      <w:numFmt w:val="bullet"/>
      <w:pStyle w:val="AAA4"/>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ADE0DAF"/>
    <w:multiLevelType w:val="hybridMultilevel"/>
    <w:tmpl w:val="4074F0B4"/>
    <w:lvl w:ilvl="0" w:tplc="724C5D2A">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385784F"/>
    <w:multiLevelType w:val="hybridMultilevel"/>
    <w:tmpl w:val="49443992"/>
    <w:lvl w:ilvl="0" w:tplc="476417D2">
      <w:start w:val="1"/>
      <w:numFmt w:val="decimal"/>
      <w:lvlText w:val="%1."/>
      <w:lvlJc w:val="left"/>
      <w:pPr>
        <w:ind w:left="1068" w:hanging="360"/>
      </w:pPr>
      <w:rPr>
        <w:rFonts w:asciiTheme="minorHAnsi" w:eastAsiaTheme="minorHAnsi" w:hAnsiTheme="minorHAnsi" w:cstheme="minorBidi" w:hint="default"/>
        <w:color w:val="auto"/>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0">
    <w:nsid w:val="75160FB5"/>
    <w:multiLevelType w:val="hybridMultilevel"/>
    <w:tmpl w:val="CCC2E38C"/>
    <w:lvl w:ilvl="0" w:tplc="32EAC62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7DD2FAC"/>
    <w:multiLevelType w:val="hybridMultilevel"/>
    <w:tmpl w:val="2124DB2E"/>
    <w:lvl w:ilvl="0" w:tplc="2854AB60">
      <w:start w:val="1"/>
      <w:numFmt w:val="decimal"/>
      <w:pStyle w:val="subttulobullet"/>
      <w:lvlText w:val="%1."/>
      <w:lvlJc w:val="left"/>
      <w:pPr>
        <w:ind w:left="1068"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7F25B0E"/>
    <w:multiLevelType w:val="hybridMultilevel"/>
    <w:tmpl w:val="3B9C4730"/>
    <w:lvl w:ilvl="0" w:tplc="CD1E75E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nsid w:val="7BCF0BA5"/>
    <w:multiLevelType w:val="hybridMultilevel"/>
    <w:tmpl w:val="093208FA"/>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4">
    <w:nsid w:val="7D1A2C5A"/>
    <w:multiLevelType w:val="hybridMultilevel"/>
    <w:tmpl w:val="07D4CB6A"/>
    <w:lvl w:ilvl="0" w:tplc="670A88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nsid w:val="7E5250CE"/>
    <w:multiLevelType w:val="hybridMultilevel"/>
    <w:tmpl w:val="99D858A6"/>
    <w:lvl w:ilvl="0" w:tplc="BFC0D3C4">
      <w:start w:val="1"/>
      <w:numFmt w:val="upperLetter"/>
      <w:lvlText w:val="%1)"/>
      <w:lvlJc w:val="left"/>
      <w:pPr>
        <w:ind w:left="689" w:hanging="360"/>
      </w:pPr>
      <w:rPr>
        <w:rFonts w:hint="default"/>
        <w:b w:val="0"/>
      </w:rPr>
    </w:lvl>
    <w:lvl w:ilvl="1" w:tplc="0C0A0019" w:tentative="1">
      <w:start w:val="1"/>
      <w:numFmt w:val="lowerLetter"/>
      <w:lvlText w:val="%2."/>
      <w:lvlJc w:val="left"/>
      <w:pPr>
        <w:ind w:left="1409" w:hanging="360"/>
      </w:pPr>
    </w:lvl>
    <w:lvl w:ilvl="2" w:tplc="0C0A001B" w:tentative="1">
      <w:start w:val="1"/>
      <w:numFmt w:val="lowerRoman"/>
      <w:lvlText w:val="%3."/>
      <w:lvlJc w:val="right"/>
      <w:pPr>
        <w:ind w:left="2129" w:hanging="180"/>
      </w:pPr>
    </w:lvl>
    <w:lvl w:ilvl="3" w:tplc="0C0A000F" w:tentative="1">
      <w:start w:val="1"/>
      <w:numFmt w:val="decimal"/>
      <w:lvlText w:val="%4."/>
      <w:lvlJc w:val="left"/>
      <w:pPr>
        <w:ind w:left="2849" w:hanging="360"/>
      </w:pPr>
    </w:lvl>
    <w:lvl w:ilvl="4" w:tplc="0C0A0019" w:tentative="1">
      <w:start w:val="1"/>
      <w:numFmt w:val="lowerLetter"/>
      <w:lvlText w:val="%5."/>
      <w:lvlJc w:val="left"/>
      <w:pPr>
        <w:ind w:left="3569" w:hanging="360"/>
      </w:pPr>
    </w:lvl>
    <w:lvl w:ilvl="5" w:tplc="0C0A001B" w:tentative="1">
      <w:start w:val="1"/>
      <w:numFmt w:val="lowerRoman"/>
      <w:lvlText w:val="%6."/>
      <w:lvlJc w:val="right"/>
      <w:pPr>
        <w:ind w:left="4289" w:hanging="180"/>
      </w:pPr>
    </w:lvl>
    <w:lvl w:ilvl="6" w:tplc="0C0A000F" w:tentative="1">
      <w:start w:val="1"/>
      <w:numFmt w:val="decimal"/>
      <w:lvlText w:val="%7."/>
      <w:lvlJc w:val="left"/>
      <w:pPr>
        <w:ind w:left="5009" w:hanging="360"/>
      </w:pPr>
    </w:lvl>
    <w:lvl w:ilvl="7" w:tplc="0C0A0019" w:tentative="1">
      <w:start w:val="1"/>
      <w:numFmt w:val="lowerLetter"/>
      <w:lvlText w:val="%8."/>
      <w:lvlJc w:val="left"/>
      <w:pPr>
        <w:ind w:left="5729" w:hanging="360"/>
      </w:pPr>
    </w:lvl>
    <w:lvl w:ilvl="8" w:tplc="0C0A001B" w:tentative="1">
      <w:start w:val="1"/>
      <w:numFmt w:val="lowerRoman"/>
      <w:lvlText w:val="%9."/>
      <w:lvlJc w:val="right"/>
      <w:pPr>
        <w:ind w:left="6449" w:hanging="180"/>
      </w:pPr>
    </w:lvl>
  </w:abstractNum>
  <w:num w:numId="1">
    <w:abstractNumId w:val="9"/>
  </w:num>
  <w:num w:numId="2">
    <w:abstractNumId w:val="25"/>
  </w:num>
  <w:num w:numId="3">
    <w:abstractNumId w:val="2"/>
  </w:num>
  <w:num w:numId="4">
    <w:abstractNumId w:val="1"/>
  </w:num>
  <w:num w:numId="5">
    <w:abstractNumId w:val="24"/>
  </w:num>
  <w:num w:numId="6">
    <w:abstractNumId w:val="26"/>
  </w:num>
  <w:num w:numId="7">
    <w:abstractNumId w:val="10"/>
  </w:num>
  <w:num w:numId="8">
    <w:abstractNumId w:val="23"/>
  </w:num>
  <w:num w:numId="9">
    <w:abstractNumId w:val="0"/>
  </w:num>
  <w:num w:numId="10">
    <w:abstractNumId w:val="35"/>
  </w:num>
  <w:num w:numId="11">
    <w:abstractNumId w:val="37"/>
  </w:num>
  <w:num w:numId="12">
    <w:abstractNumId w:val="33"/>
  </w:num>
  <w:num w:numId="13">
    <w:abstractNumId w:val="17"/>
  </w:num>
  <w:num w:numId="14">
    <w:abstractNumId w:val="30"/>
  </w:num>
  <w:num w:numId="15">
    <w:abstractNumId w:val="4"/>
  </w:num>
  <w:num w:numId="16">
    <w:abstractNumId w:val="45"/>
  </w:num>
  <w:num w:numId="17">
    <w:abstractNumId w:val="41"/>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32"/>
  </w:num>
  <w:num w:numId="21">
    <w:abstractNumId w:val="31"/>
  </w:num>
  <w:num w:numId="22">
    <w:abstractNumId w:val="15"/>
  </w:num>
  <w:num w:numId="23">
    <w:abstractNumId w:val="43"/>
  </w:num>
  <w:num w:numId="24">
    <w:abstractNumId w:val="7"/>
  </w:num>
  <w:num w:numId="25">
    <w:abstractNumId w:val="29"/>
  </w:num>
  <w:num w:numId="26">
    <w:abstractNumId w:val="27"/>
  </w:num>
  <w:num w:numId="27">
    <w:abstractNumId w:val="21"/>
  </w:num>
  <w:num w:numId="28">
    <w:abstractNumId w:val="19"/>
  </w:num>
  <w:num w:numId="29">
    <w:abstractNumId w:val="39"/>
  </w:num>
  <w:num w:numId="30">
    <w:abstractNumId w:val="14"/>
  </w:num>
  <w:num w:numId="31">
    <w:abstractNumId w:val="36"/>
  </w:num>
  <w:num w:numId="32">
    <w:abstractNumId w:val="34"/>
  </w:num>
  <w:num w:numId="33">
    <w:abstractNumId w:val="12"/>
  </w:num>
  <w:num w:numId="34">
    <w:abstractNumId w:val="42"/>
  </w:num>
  <w:num w:numId="35">
    <w:abstractNumId w:val="6"/>
  </w:num>
  <w:num w:numId="36">
    <w:abstractNumId w:val="38"/>
  </w:num>
  <w:num w:numId="37">
    <w:abstractNumId w:val="20"/>
  </w:num>
  <w:num w:numId="38">
    <w:abstractNumId w:val="8"/>
  </w:num>
  <w:num w:numId="39">
    <w:abstractNumId w:val="3"/>
  </w:num>
  <w:num w:numId="40">
    <w:abstractNumId w:val="5"/>
  </w:num>
  <w:num w:numId="41">
    <w:abstractNumId w:val="18"/>
  </w:num>
  <w:num w:numId="42">
    <w:abstractNumId w:val="40"/>
  </w:num>
  <w:num w:numId="43">
    <w:abstractNumId w:val="16"/>
  </w:num>
  <w:num w:numId="44">
    <w:abstractNumId w:val="44"/>
  </w:num>
  <w:num w:numId="45">
    <w:abstractNumId w:val="11"/>
  </w:num>
  <w:num w:numId="46">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9F9"/>
    <w:rsid w:val="00002B64"/>
    <w:rsid w:val="00004A96"/>
    <w:rsid w:val="0001024F"/>
    <w:rsid w:val="0001232A"/>
    <w:rsid w:val="00013E63"/>
    <w:rsid w:val="00015057"/>
    <w:rsid w:val="000209CF"/>
    <w:rsid w:val="000228D3"/>
    <w:rsid w:val="00023426"/>
    <w:rsid w:val="000245B6"/>
    <w:rsid w:val="00027C1C"/>
    <w:rsid w:val="00031D78"/>
    <w:rsid w:val="00043F38"/>
    <w:rsid w:val="00046C1D"/>
    <w:rsid w:val="00047AC1"/>
    <w:rsid w:val="000564E9"/>
    <w:rsid w:val="00063DA9"/>
    <w:rsid w:val="00065EA2"/>
    <w:rsid w:val="00066D3C"/>
    <w:rsid w:val="00066FBF"/>
    <w:rsid w:val="00067021"/>
    <w:rsid w:val="00073638"/>
    <w:rsid w:val="000747A6"/>
    <w:rsid w:val="000764C4"/>
    <w:rsid w:val="00080A3A"/>
    <w:rsid w:val="000830C8"/>
    <w:rsid w:val="00085F6A"/>
    <w:rsid w:val="00086D30"/>
    <w:rsid w:val="000904F7"/>
    <w:rsid w:val="00090811"/>
    <w:rsid w:val="00097CEC"/>
    <w:rsid w:val="000A04A6"/>
    <w:rsid w:val="000A589E"/>
    <w:rsid w:val="000A5CFB"/>
    <w:rsid w:val="000B1B0A"/>
    <w:rsid w:val="000B1BA1"/>
    <w:rsid w:val="000B3323"/>
    <w:rsid w:val="000B3EF0"/>
    <w:rsid w:val="000B4939"/>
    <w:rsid w:val="000B5128"/>
    <w:rsid w:val="000B5B8D"/>
    <w:rsid w:val="000C4FA5"/>
    <w:rsid w:val="000C62DA"/>
    <w:rsid w:val="000C6BF2"/>
    <w:rsid w:val="000D0122"/>
    <w:rsid w:val="000D25E8"/>
    <w:rsid w:val="000D34BA"/>
    <w:rsid w:val="000D4FAD"/>
    <w:rsid w:val="000D58EE"/>
    <w:rsid w:val="000E1C0D"/>
    <w:rsid w:val="000E7B1E"/>
    <w:rsid w:val="000F2170"/>
    <w:rsid w:val="000F6189"/>
    <w:rsid w:val="000F660D"/>
    <w:rsid w:val="001063C8"/>
    <w:rsid w:val="00112E56"/>
    <w:rsid w:val="001135EF"/>
    <w:rsid w:val="001148A1"/>
    <w:rsid w:val="00114BCC"/>
    <w:rsid w:val="0011583A"/>
    <w:rsid w:val="00115869"/>
    <w:rsid w:val="001176F4"/>
    <w:rsid w:val="00131BDA"/>
    <w:rsid w:val="00131E05"/>
    <w:rsid w:val="00131EE4"/>
    <w:rsid w:val="0013233B"/>
    <w:rsid w:val="001341D6"/>
    <w:rsid w:val="0014099F"/>
    <w:rsid w:val="00143D53"/>
    <w:rsid w:val="00144563"/>
    <w:rsid w:val="00153F67"/>
    <w:rsid w:val="001561F3"/>
    <w:rsid w:val="001565F5"/>
    <w:rsid w:val="001578D0"/>
    <w:rsid w:val="001623EA"/>
    <w:rsid w:val="0016451A"/>
    <w:rsid w:val="00166B31"/>
    <w:rsid w:val="00177AC5"/>
    <w:rsid w:val="00180204"/>
    <w:rsid w:val="00182CBD"/>
    <w:rsid w:val="001833DA"/>
    <w:rsid w:val="0018385E"/>
    <w:rsid w:val="001865F5"/>
    <w:rsid w:val="001877AF"/>
    <w:rsid w:val="001879BE"/>
    <w:rsid w:val="00190530"/>
    <w:rsid w:val="00190CDD"/>
    <w:rsid w:val="0019415A"/>
    <w:rsid w:val="00197D0B"/>
    <w:rsid w:val="001A4FBB"/>
    <w:rsid w:val="001A5134"/>
    <w:rsid w:val="001A5F0E"/>
    <w:rsid w:val="001B10F0"/>
    <w:rsid w:val="001B72B9"/>
    <w:rsid w:val="001E13E1"/>
    <w:rsid w:val="001E1488"/>
    <w:rsid w:val="001E16E8"/>
    <w:rsid w:val="001E664B"/>
    <w:rsid w:val="001F04F2"/>
    <w:rsid w:val="001F2C29"/>
    <w:rsid w:val="001F4D5E"/>
    <w:rsid w:val="001F5861"/>
    <w:rsid w:val="001F66C9"/>
    <w:rsid w:val="00202F4A"/>
    <w:rsid w:val="00206B10"/>
    <w:rsid w:val="002074A9"/>
    <w:rsid w:val="00210274"/>
    <w:rsid w:val="0021077E"/>
    <w:rsid w:val="00211C81"/>
    <w:rsid w:val="0021235D"/>
    <w:rsid w:val="00216E0A"/>
    <w:rsid w:val="00220809"/>
    <w:rsid w:val="00220AE6"/>
    <w:rsid w:val="00222AC9"/>
    <w:rsid w:val="0022507A"/>
    <w:rsid w:val="00225476"/>
    <w:rsid w:val="0022664D"/>
    <w:rsid w:val="002268F2"/>
    <w:rsid w:val="002276A2"/>
    <w:rsid w:val="00231338"/>
    <w:rsid w:val="00236AA3"/>
    <w:rsid w:val="002429CB"/>
    <w:rsid w:val="00243C2A"/>
    <w:rsid w:val="00247106"/>
    <w:rsid w:val="002503C6"/>
    <w:rsid w:val="00251C88"/>
    <w:rsid w:val="00252B6C"/>
    <w:rsid w:val="0025564F"/>
    <w:rsid w:val="002570EB"/>
    <w:rsid w:val="00273707"/>
    <w:rsid w:val="00275161"/>
    <w:rsid w:val="0027635A"/>
    <w:rsid w:val="00277139"/>
    <w:rsid w:val="00283C19"/>
    <w:rsid w:val="0029162D"/>
    <w:rsid w:val="00292DB6"/>
    <w:rsid w:val="00293CE6"/>
    <w:rsid w:val="00294057"/>
    <w:rsid w:val="0029478B"/>
    <w:rsid w:val="002A07EB"/>
    <w:rsid w:val="002A0EC6"/>
    <w:rsid w:val="002B1326"/>
    <w:rsid w:val="002B5175"/>
    <w:rsid w:val="002B7DCD"/>
    <w:rsid w:val="002C4193"/>
    <w:rsid w:val="002C6073"/>
    <w:rsid w:val="002D60B9"/>
    <w:rsid w:val="002D6918"/>
    <w:rsid w:val="002D79A9"/>
    <w:rsid w:val="002E1311"/>
    <w:rsid w:val="002E3EDE"/>
    <w:rsid w:val="002E41A8"/>
    <w:rsid w:val="002F2AF1"/>
    <w:rsid w:val="002F307C"/>
    <w:rsid w:val="002F365D"/>
    <w:rsid w:val="002F7DD9"/>
    <w:rsid w:val="0030517D"/>
    <w:rsid w:val="00305FFA"/>
    <w:rsid w:val="00306E5F"/>
    <w:rsid w:val="00311967"/>
    <w:rsid w:val="00312BEE"/>
    <w:rsid w:val="00315828"/>
    <w:rsid w:val="00316758"/>
    <w:rsid w:val="00322FD3"/>
    <w:rsid w:val="00326636"/>
    <w:rsid w:val="00327F71"/>
    <w:rsid w:val="0033127E"/>
    <w:rsid w:val="00334F27"/>
    <w:rsid w:val="00335C55"/>
    <w:rsid w:val="00337F7E"/>
    <w:rsid w:val="00340BB0"/>
    <w:rsid w:val="00342382"/>
    <w:rsid w:val="00342D0B"/>
    <w:rsid w:val="00343BE3"/>
    <w:rsid w:val="003466D5"/>
    <w:rsid w:val="003478AB"/>
    <w:rsid w:val="003522D3"/>
    <w:rsid w:val="003529D9"/>
    <w:rsid w:val="00354AF3"/>
    <w:rsid w:val="00354CD2"/>
    <w:rsid w:val="00354D03"/>
    <w:rsid w:val="003551A4"/>
    <w:rsid w:val="0035561D"/>
    <w:rsid w:val="003556E3"/>
    <w:rsid w:val="003600C9"/>
    <w:rsid w:val="00361168"/>
    <w:rsid w:val="00362B81"/>
    <w:rsid w:val="00362EBA"/>
    <w:rsid w:val="0036484D"/>
    <w:rsid w:val="0037737A"/>
    <w:rsid w:val="0037738A"/>
    <w:rsid w:val="0038003B"/>
    <w:rsid w:val="003806B0"/>
    <w:rsid w:val="00387308"/>
    <w:rsid w:val="00391AE8"/>
    <w:rsid w:val="003930FF"/>
    <w:rsid w:val="00394C34"/>
    <w:rsid w:val="0039573F"/>
    <w:rsid w:val="003A38FF"/>
    <w:rsid w:val="003A3EAF"/>
    <w:rsid w:val="003B331C"/>
    <w:rsid w:val="003C6A08"/>
    <w:rsid w:val="003C7390"/>
    <w:rsid w:val="003C7B61"/>
    <w:rsid w:val="003D07A7"/>
    <w:rsid w:val="003D3EA0"/>
    <w:rsid w:val="003D4433"/>
    <w:rsid w:val="003E0771"/>
    <w:rsid w:val="003E18A0"/>
    <w:rsid w:val="003E6A71"/>
    <w:rsid w:val="003E6E2E"/>
    <w:rsid w:val="003F0B77"/>
    <w:rsid w:val="003F109C"/>
    <w:rsid w:val="003F4AF2"/>
    <w:rsid w:val="0040000B"/>
    <w:rsid w:val="004005CF"/>
    <w:rsid w:val="00404A53"/>
    <w:rsid w:val="004101E6"/>
    <w:rsid w:val="00410301"/>
    <w:rsid w:val="00412653"/>
    <w:rsid w:val="00413302"/>
    <w:rsid w:val="004212EE"/>
    <w:rsid w:val="00423049"/>
    <w:rsid w:val="00423285"/>
    <w:rsid w:val="00430ACD"/>
    <w:rsid w:val="00441A9F"/>
    <w:rsid w:val="004456C0"/>
    <w:rsid w:val="0044698C"/>
    <w:rsid w:val="00446F78"/>
    <w:rsid w:val="00450E74"/>
    <w:rsid w:val="0045269B"/>
    <w:rsid w:val="00455C74"/>
    <w:rsid w:val="00460A31"/>
    <w:rsid w:val="00462157"/>
    <w:rsid w:val="00462212"/>
    <w:rsid w:val="00462B31"/>
    <w:rsid w:val="00467C3F"/>
    <w:rsid w:val="00475564"/>
    <w:rsid w:val="004761D5"/>
    <w:rsid w:val="004777A1"/>
    <w:rsid w:val="00480DCE"/>
    <w:rsid w:val="00484582"/>
    <w:rsid w:val="00490FC6"/>
    <w:rsid w:val="00493832"/>
    <w:rsid w:val="00494E14"/>
    <w:rsid w:val="00497F82"/>
    <w:rsid w:val="004B13C7"/>
    <w:rsid w:val="004B165C"/>
    <w:rsid w:val="004B1FA7"/>
    <w:rsid w:val="004B5016"/>
    <w:rsid w:val="004C0007"/>
    <w:rsid w:val="004C0922"/>
    <w:rsid w:val="004D4AAA"/>
    <w:rsid w:val="004E454D"/>
    <w:rsid w:val="004E54A9"/>
    <w:rsid w:val="004E6FDE"/>
    <w:rsid w:val="004E7CA7"/>
    <w:rsid w:val="004F0926"/>
    <w:rsid w:val="004F2EAC"/>
    <w:rsid w:val="004F2EC8"/>
    <w:rsid w:val="004F44A1"/>
    <w:rsid w:val="004F460F"/>
    <w:rsid w:val="004F700C"/>
    <w:rsid w:val="005021BA"/>
    <w:rsid w:val="00503A81"/>
    <w:rsid w:val="00504D3D"/>
    <w:rsid w:val="00504D97"/>
    <w:rsid w:val="00511B8D"/>
    <w:rsid w:val="00513BAF"/>
    <w:rsid w:val="0051483D"/>
    <w:rsid w:val="00515942"/>
    <w:rsid w:val="00523C50"/>
    <w:rsid w:val="0052609E"/>
    <w:rsid w:val="0052693A"/>
    <w:rsid w:val="00526D16"/>
    <w:rsid w:val="005278D9"/>
    <w:rsid w:val="0053039A"/>
    <w:rsid w:val="00531AE1"/>
    <w:rsid w:val="0053394E"/>
    <w:rsid w:val="0053595A"/>
    <w:rsid w:val="00537C08"/>
    <w:rsid w:val="00543E42"/>
    <w:rsid w:val="00545257"/>
    <w:rsid w:val="005508C1"/>
    <w:rsid w:val="00551D03"/>
    <w:rsid w:val="00553887"/>
    <w:rsid w:val="005539A4"/>
    <w:rsid w:val="005619B4"/>
    <w:rsid w:val="00563231"/>
    <w:rsid w:val="005632DB"/>
    <w:rsid w:val="00564D3D"/>
    <w:rsid w:val="00566EF4"/>
    <w:rsid w:val="005674A9"/>
    <w:rsid w:val="00574FC2"/>
    <w:rsid w:val="00593719"/>
    <w:rsid w:val="0059632E"/>
    <w:rsid w:val="005A1258"/>
    <w:rsid w:val="005A2E40"/>
    <w:rsid w:val="005A4923"/>
    <w:rsid w:val="005A5BF0"/>
    <w:rsid w:val="005A6776"/>
    <w:rsid w:val="005A6EE9"/>
    <w:rsid w:val="005A7F60"/>
    <w:rsid w:val="005B27E4"/>
    <w:rsid w:val="005B44A0"/>
    <w:rsid w:val="005B570E"/>
    <w:rsid w:val="005C133A"/>
    <w:rsid w:val="005C15CF"/>
    <w:rsid w:val="005C5A14"/>
    <w:rsid w:val="005C7FEF"/>
    <w:rsid w:val="005D119D"/>
    <w:rsid w:val="005D4D74"/>
    <w:rsid w:val="005E0C2C"/>
    <w:rsid w:val="005E1204"/>
    <w:rsid w:val="005E33CA"/>
    <w:rsid w:val="005E5CC9"/>
    <w:rsid w:val="005E641C"/>
    <w:rsid w:val="005E7DE1"/>
    <w:rsid w:val="005F20CB"/>
    <w:rsid w:val="005F2F12"/>
    <w:rsid w:val="005F522D"/>
    <w:rsid w:val="005F56E8"/>
    <w:rsid w:val="005F57F8"/>
    <w:rsid w:val="005F6658"/>
    <w:rsid w:val="0060154C"/>
    <w:rsid w:val="00601B8C"/>
    <w:rsid w:val="006021AB"/>
    <w:rsid w:val="00603A93"/>
    <w:rsid w:val="00604B5D"/>
    <w:rsid w:val="00605C3E"/>
    <w:rsid w:val="00606606"/>
    <w:rsid w:val="00607DBF"/>
    <w:rsid w:val="00610CFC"/>
    <w:rsid w:val="00615CEF"/>
    <w:rsid w:val="00625A6F"/>
    <w:rsid w:val="00625CB3"/>
    <w:rsid w:val="00633B02"/>
    <w:rsid w:val="0063794A"/>
    <w:rsid w:val="00646A03"/>
    <w:rsid w:val="006514FD"/>
    <w:rsid w:val="0065195A"/>
    <w:rsid w:val="006541FB"/>
    <w:rsid w:val="006562B6"/>
    <w:rsid w:val="006607A7"/>
    <w:rsid w:val="00661C58"/>
    <w:rsid w:val="00666AE0"/>
    <w:rsid w:val="00666B3F"/>
    <w:rsid w:val="00666EE6"/>
    <w:rsid w:val="0066774D"/>
    <w:rsid w:val="00667C00"/>
    <w:rsid w:val="0067154A"/>
    <w:rsid w:val="00671AFD"/>
    <w:rsid w:val="00677788"/>
    <w:rsid w:val="006820BA"/>
    <w:rsid w:val="00683CA3"/>
    <w:rsid w:val="00685339"/>
    <w:rsid w:val="00685C3F"/>
    <w:rsid w:val="006861AB"/>
    <w:rsid w:val="0069114F"/>
    <w:rsid w:val="00695010"/>
    <w:rsid w:val="006B209E"/>
    <w:rsid w:val="006B2CB9"/>
    <w:rsid w:val="006C1047"/>
    <w:rsid w:val="006C5A27"/>
    <w:rsid w:val="006D1CD3"/>
    <w:rsid w:val="006D335F"/>
    <w:rsid w:val="006E19E9"/>
    <w:rsid w:val="006E7D8C"/>
    <w:rsid w:val="006F323E"/>
    <w:rsid w:val="006F3CE2"/>
    <w:rsid w:val="006F5632"/>
    <w:rsid w:val="006F5CCD"/>
    <w:rsid w:val="006F779E"/>
    <w:rsid w:val="006F7E79"/>
    <w:rsid w:val="00700B6D"/>
    <w:rsid w:val="00701E16"/>
    <w:rsid w:val="00701FF9"/>
    <w:rsid w:val="007101E6"/>
    <w:rsid w:val="00711B18"/>
    <w:rsid w:val="00712471"/>
    <w:rsid w:val="00714228"/>
    <w:rsid w:val="00717893"/>
    <w:rsid w:val="00717EB8"/>
    <w:rsid w:val="00724202"/>
    <w:rsid w:val="007358B9"/>
    <w:rsid w:val="00735B24"/>
    <w:rsid w:val="00737C20"/>
    <w:rsid w:val="00745761"/>
    <w:rsid w:val="00747705"/>
    <w:rsid w:val="00760087"/>
    <w:rsid w:val="00760EBE"/>
    <w:rsid w:val="00761294"/>
    <w:rsid w:val="00762501"/>
    <w:rsid w:val="007649CF"/>
    <w:rsid w:val="007707B9"/>
    <w:rsid w:val="00772796"/>
    <w:rsid w:val="00772D45"/>
    <w:rsid w:val="00773546"/>
    <w:rsid w:val="007748F8"/>
    <w:rsid w:val="00775F9F"/>
    <w:rsid w:val="007826C4"/>
    <w:rsid w:val="007867D4"/>
    <w:rsid w:val="00786B96"/>
    <w:rsid w:val="00793FB2"/>
    <w:rsid w:val="00794811"/>
    <w:rsid w:val="0079482D"/>
    <w:rsid w:val="00796231"/>
    <w:rsid w:val="00796AA2"/>
    <w:rsid w:val="007A40FB"/>
    <w:rsid w:val="007A6053"/>
    <w:rsid w:val="007A6FF1"/>
    <w:rsid w:val="007B6A39"/>
    <w:rsid w:val="007C0E67"/>
    <w:rsid w:val="007D26A0"/>
    <w:rsid w:val="007D712F"/>
    <w:rsid w:val="007E7610"/>
    <w:rsid w:val="007F205A"/>
    <w:rsid w:val="00803E23"/>
    <w:rsid w:val="008045E4"/>
    <w:rsid w:val="008071E2"/>
    <w:rsid w:val="008074B4"/>
    <w:rsid w:val="00807567"/>
    <w:rsid w:val="008138E6"/>
    <w:rsid w:val="00815BA8"/>
    <w:rsid w:val="00825838"/>
    <w:rsid w:val="008354D5"/>
    <w:rsid w:val="00836979"/>
    <w:rsid w:val="008405CC"/>
    <w:rsid w:val="00840647"/>
    <w:rsid w:val="008429F9"/>
    <w:rsid w:val="00842DAC"/>
    <w:rsid w:val="00845C19"/>
    <w:rsid w:val="0084742E"/>
    <w:rsid w:val="00847DE0"/>
    <w:rsid w:val="0085055B"/>
    <w:rsid w:val="00851FD7"/>
    <w:rsid w:val="008568B0"/>
    <w:rsid w:val="00861D30"/>
    <w:rsid w:val="0086300E"/>
    <w:rsid w:val="0086300F"/>
    <w:rsid w:val="0086346B"/>
    <w:rsid w:val="00863C74"/>
    <w:rsid w:val="008652CE"/>
    <w:rsid w:val="00865E60"/>
    <w:rsid w:val="00867D8C"/>
    <w:rsid w:val="00870B2D"/>
    <w:rsid w:val="00872D10"/>
    <w:rsid w:val="0087596B"/>
    <w:rsid w:val="00880345"/>
    <w:rsid w:val="00880AF8"/>
    <w:rsid w:val="008822C4"/>
    <w:rsid w:val="008835C0"/>
    <w:rsid w:val="00884DE1"/>
    <w:rsid w:val="00885EBE"/>
    <w:rsid w:val="00886742"/>
    <w:rsid w:val="0088718E"/>
    <w:rsid w:val="00890D13"/>
    <w:rsid w:val="008916F8"/>
    <w:rsid w:val="0089649F"/>
    <w:rsid w:val="00896604"/>
    <w:rsid w:val="00896C5C"/>
    <w:rsid w:val="008A2925"/>
    <w:rsid w:val="008A31B8"/>
    <w:rsid w:val="008A389C"/>
    <w:rsid w:val="008A43D3"/>
    <w:rsid w:val="008A7FDF"/>
    <w:rsid w:val="008B0E61"/>
    <w:rsid w:val="008B1915"/>
    <w:rsid w:val="008C510C"/>
    <w:rsid w:val="008C5F19"/>
    <w:rsid w:val="008D57F1"/>
    <w:rsid w:val="008D6377"/>
    <w:rsid w:val="008E4578"/>
    <w:rsid w:val="008E4D59"/>
    <w:rsid w:val="008E6DD8"/>
    <w:rsid w:val="008F2E0D"/>
    <w:rsid w:val="008F4828"/>
    <w:rsid w:val="008F4D68"/>
    <w:rsid w:val="008F5264"/>
    <w:rsid w:val="00900A26"/>
    <w:rsid w:val="009035C0"/>
    <w:rsid w:val="0090654C"/>
    <w:rsid w:val="009161C4"/>
    <w:rsid w:val="00916D91"/>
    <w:rsid w:val="00917EE4"/>
    <w:rsid w:val="00922045"/>
    <w:rsid w:val="00926D28"/>
    <w:rsid w:val="00927D44"/>
    <w:rsid w:val="00927F49"/>
    <w:rsid w:val="00930643"/>
    <w:rsid w:val="00937C81"/>
    <w:rsid w:val="00943EF0"/>
    <w:rsid w:val="009507A6"/>
    <w:rsid w:val="00950F9F"/>
    <w:rsid w:val="00952260"/>
    <w:rsid w:val="0095630F"/>
    <w:rsid w:val="00960B0F"/>
    <w:rsid w:val="00961054"/>
    <w:rsid w:val="00963985"/>
    <w:rsid w:val="00965ED7"/>
    <w:rsid w:val="00967E89"/>
    <w:rsid w:val="0097068C"/>
    <w:rsid w:val="009803CF"/>
    <w:rsid w:val="0098498E"/>
    <w:rsid w:val="00985AC7"/>
    <w:rsid w:val="0098776E"/>
    <w:rsid w:val="0099193F"/>
    <w:rsid w:val="00994DDD"/>
    <w:rsid w:val="00995260"/>
    <w:rsid w:val="009A0DE9"/>
    <w:rsid w:val="009A6751"/>
    <w:rsid w:val="009A7D48"/>
    <w:rsid w:val="009B2BDF"/>
    <w:rsid w:val="009C1336"/>
    <w:rsid w:val="009C161D"/>
    <w:rsid w:val="009C1A7E"/>
    <w:rsid w:val="009C408D"/>
    <w:rsid w:val="009C5A71"/>
    <w:rsid w:val="009D0419"/>
    <w:rsid w:val="009E4792"/>
    <w:rsid w:val="009E4D10"/>
    <w:rsid w:val="009E6CD3"/>
    <w:rsid w:val="009E7F6B"/>
    <w:rsid w:val="009F056D"/>
    <w:rsid w:val="009F1892"/>
    <w:rsid w:val="009F1AC5"/>
    <w:rsid w:val="009F3B0D"/>
    <w:rsid w:val="00A024F5"/>
    <w:rsid w:val="00A04767"/>
    <w:rsid w:val="00A04CE8"/>
    <w:rsid w:val="00A050B9"/>
    <w:rsid w:val="00A0519D"/>
    <w:rsid w:val="00A061E4"/>
    <w:rsid w:val="00A06B31"/>
    <w:rsid w:val="00A11B60"/>
    <w:rsid w:val="00A12183"/>
    <w:rsid w:val="00A12236"/>
    <w:rsid w:val="00A126EB"/>
    <w:rsid w:val="00A13D10"/>
    <w:rsid w:val="00A14B23"/>
    <w:rsid w:val="00A14D42"/>
    <w:rsid w:val="00A210C4"/>
    <w:rsid w:val="00A248A2"/>
    <w:rsid w:val="00A335A1"/>
    <w:rsid w:val="00A33DCB"/>
    <w:rsid w:val="00A4607E"/>
    <w:rsid w:val="00A479CB"/>
    <w:rsid w:val="00A47D2E"/>
    <w:rsid w:val="00A50C7E"/>
    <w:rsid w:val="00A53C92"/>
    <w:rsid w:val="00A54258"/>
    <w:rsid w:val="00A646AC"/>
    <w:rsid w:val="00A70789"/>
    <w:rsid w:val="00A7384B"/>
    <w:rsid w:val="00A73BC6"/>
    <w:rsid w:val="00A750E7"/>
    <w:rsid w:val="00A77074"/>
    <w:rsid w:val="00A77BEE"/>
    <w:rsid w:val="00A80DCE"/>
    <w:rsid w:val="00A81D8D"/>
    <w:rsid w:val="00A84277"/>
    <w:rsid w:val="00A92633"/>
    <w:rsid w:val="00A9674F"/>
    <w:rsid w:val="00A97B56"/>
    <w:rsid w:val="00AA4B4D"/>
    <w:rsid w:val="00AA53E1"/>
    <w:rsid w:val="00AB1032"/>
    <w:rsid w:val="00AB121A"/>
    <w:rsid w:val="00AB2C19"/>
    <w:rsid w:val="00AB5517"/>
    <w:rsid w:val="00AB73DB"/>
    <w:rsid w:val="00AC131D"/>
    <w:rsid w:val="00AC2CC2"/>
    <w:rsid w:val="00AC32A6"/>
    <w:rsid w:val="00AC449F"/>
    <w:rsid w:val="00AC4C1C"/>
    <w:rsid w:val="00AC771C"/>
    <w:rsid w:val="00AD2A4D"/>
    <w:rsid w:val="00AD2FE8"/>
    <w:rsid w:val="00AD548F"/>
    <w:rsid w:val="00AD5E3E"/>
    <w:rsid w:val="00AE1733"/>
    <w:rsid w:val="00AE38F5"/>
    <w:rsid w:val="00AE5101"/>
    <w:rsid w:val="00AE6A36"/>
    <w:rsid w:val="00AE6FEC"/>
    <w:rsid w:val="00AE7EE5"/>
    <w:rsid w:val="00AF23BC"/>
    <w:rsid w:val="00B0495B"/>
    <w:rsid w:val="00B04BBE"/>
    <w:rsid w:val="00B066B3"/>
    <w:rsid w:val="00B10B2E"/>
    <w:rsid w:val="00B15C26"/>
    <w:rsid w:val="00B16B4D"/>
    <w:rsid w:val="00B17C59"/>
    <w:rsid w:val="00B205C0"/>
    <w:rsid w:val="00B238DD"/>
    <w:rsid w:val="00B300DB"/>
    <w:rsid w:val="00B34C59"/>
    <w:rsid w:val="00B36FD8"/>
    <w:rsid w:val="00B3729C"/>
    <w:rsid w:val="00B416D5"/>
    <w:rsid w:val="00B422F4"/>
    <w:rsid w:val="00B4279F"/>
    <w:rsid w:val="00B553F6"/>
    <w:rsid w:val="00B5613F"/>
    <w:rsid w:val="00B56A47"/>
    <w:rsid w:val="00B60F6F"/>
    <w:rsid w:val="00B62080"/>
    <w:rsid w:val="00B65819"/>
    <w:rsid w:val="00B72579"/>
    <w:rsid w:val="00B7262A"/>
    <w:rsid w:val="00B80486"/>
    <w:rsid w:val="00B851A3"/>
    <w:rsid w:val="00B86FA6"/>
    <w:rsid w:val="00B92038"/>
    <w:rsid w:val="00B93AE5"/>
    <w:rsid w:val="00B96FF5"/>
    <w:rsid w:val="00BA48E0"/>
    <w:rsid w:val="00BA4E0E"/>
    <w:rsid w:val="00BA54CE"/>
    <w:rsid w:val="00BB2D65"/>
    <w:rsid w:val="00BB2DB1"/>
    <w:rsid w:val="00BB672B"/>
    <w:rsid w:val="00BC79A3"/>
    <w:rsid w:val="00BD1F88"/>
    <w:rsid w:val="00BD2647"/>
    <w:rsid w:val="00BD3918"/>
    <w:rsid w:val="00BD5267"/>
    <w:rsid w:val="00BD6340"/>
    <w:rsid w:val="00BE2F92"/>
    <w:rsid w:val="00BE3C53"/>
    <w:rsid w:val="00BE7BD6"/>
    <w:rsid w:val="00BF04AD"/>
    <w:rsid w:val="00BF5BB7"/>
    <w:rsid w:val="00BF5C30"/>
    <w:rsid w:val="00C01026"/>
    <w:rsid w:val="00C02D1A"/>
    <w:rsid w:val="00C03B51"/>
    <w:rsid w:val="00C04106"/>
    <w:rsid w:val="00C10699"/>
    <w:rsid w:val="00C11CB4"/>
    <w:rsid w:val="00C15E2D"/>
    <w:rsid w:val="00C20B74"/>
    <w:rsid w:val="00C21625"/>
    <w:rsid w:val="00C21E99"/>
    <w:rsid w:val="00C22A78"/>
    <w:rsid w:val="00C24F95"/>
    <w:rsid w:val="00C25793"/>
    <w:rsid w:val="00C31356"/>
    <w:rsid w:val="00C318F8"/>
    <w:rsid w:val="00C36D3A"/>
    <w:rsid w:val="00C41BD7"/>
    <w:rsid w:val="00C42F3B"/>
    <w:rsid w:val="00C457F4"/>
    <w:rsid w:val="00C46334"/>
    <w:rsid w:val="00C46CDE"/>
    <w:rsid w:val="00C56D1F"/>
    <w:rsid w:val="00C62CCE"/>
    <w:rsid w:val="00C63474"/>
    <w:rsid w:val="00C71026"/>
    <w:rsid w:val="00C813A0"/>
    <w:rsid w:val="00C82EBA"/>
    <w:rsid w:val="00C87DA8"/>
    <w:rsid w:val="00C9355C"/>
    <w:rsid w:val="00C9442A"/>
    <w:rsid w:val="00C95446"/>
    <w:rsid w:val="00CA08D3"/>
    <w:rsid w:val="00CA16E5"/>
    <w:rsid w:val="00CA62A6"/>
    <w:rsid w:val="00CA6A45"/>
    <w:rsid w:val="00CB109A"/>
    <w:rsid w:val="00CB3C10"/>
    <w:rsid w:val="00CB4423"/>
    <w:rsid w:val="00CB59DB"/>
    <w:rsid w:val="00CB5BAF"/>
    <w:rsid w:val="00CB7E20"/>
    <w:rsid w:val="00CC01A7"/>
    <w:rsid w:val="00CC1B24"/>
    <w:rsid w:val="00CC2D10"/>
    <w:rsid w:val="00CC379F"/>
    <w:rsid w:val="00CC4FC2"/>
    <w:rsid w:val="00CC6592"/>
    <w:rsid w:val="00CD151D"/>
    <w:rsid w:val="00CD6085"/>
    <w:rsid w:val="00CD6E20"/>
    <w:rsid w:val="00CE265F"/>
    <w:rsid w:val="00CE2CB8"/>
    <w:rsid w:val="00CE68DE"/>
    <w:rsid w:val="00CF0821"/>
    <w:rsid w:val="00D02F4B"/>
    <w:rsid w:val="00D127DE"/>
    <w:rsid w:val="00D134A5"/>
    <w:rsid w:val="00D13543"/>
    <w:rsid w:val="00D139F1"/>
    <w:rsid w:val="00D23849"/>
    <w:rsid w:val="00D243AE"/>
    <w:rsid w:val="00D26594"/>
    <w:rsid w:val="00D3278C"/>
    <w:rsid w:val="00D35719"/>
    <w:rsid w:val="00D365D8"/>
    <w:rsid w:val="00D4239B"/>
    <w:rsid w:val="00D47A35"/>
    <w:rsid w:val="00D504D4"/>
    <w:rsid w:val="00D52682"/>
    <w:rsid w:val="00D556B5"/>
    <w:rsid w:val="00D5759F"/>
    <w:rsid w:val="00D63D7F"/>
    <w:rsid w:val="00D7030F"/>
    <w:rsid w:val="00D743B1"/>
    <w:rsid w:val="00D745BA"/>
    <w:rsid w:val="00D8011B"/>
    <w:rsid w:val="00D82706"/>
    <w:rsid w:val="00D85767"/>
    <w:rsid w:val="00DA0058"/>
    <w:rsid w:val="00DA0CE2"/>
    <w:rsid w:val="00DA2357"/>
    <w:rsid w:val="00DA760D"/>
    <w:rsid w:val="00DB2460"/>
    <w:rsid w:val="00DB2E77"/>
    <w:rsid w:val="00DB6560"/>
    <w:rsid w:val="00DC5EC0"/>
    <w:rsid w:val="00DC5F20"/>
    <w:rsid w:val="00DC7791"/>
    <w:rsid w:val="00DD2EC7"/>
    <w:rsid w:val="00DD2F5E"/>
    <w:rsid w:val="00DD552E"/>
    <w:rsid w:val="00DE1231"/>
    <w:rsid w:val="00DE43AE"/>
    <w:rsid w:val="00DE4A0D"/>
    <w:rsid w:val="00DE5474"/>
    <w:rsid w:val="00DE6CFE"/>
    <w:rsid w:val="00DF10D3"/>
    <w:rsid w:val="00E005BA"/>
    <w:rsid w:val="00E024A1"/>
    <w:rsid w:val="00E02532"/>
    <w:rsid w:val="00E02DDD"/>
    <w:rsid w:val="00E02ED0"/>
    <w:rsid w:val="00E10080"/>
    <w:rsid w:val="00E10E5A"/>
    <w:rsid w:val="00E11321"/>
    <w:rsid w:val="00E16CC2"/>
    <w:rsid w:val="00E17FCE"/>
    <w:rsid w:val="00E348A8"/>
    <w:rsid w:val="00E34ECF"/>
    <w:rsid w:val="00E3619E"/>
    <w:rsid w:val="00E400A1"/>
    <w:rsid w:val="00E41748"/>
    <w:rsid w:val="00E44DBB"/>
    <w:rsid w:val="00E45D15"/>
    <w:rsid w:val="00E55102"/>
    <w:rsid w:val="00E556F6"/>
    <w:rsid w:val="00E55DEC"/>
    <w:rsid w:val="00E61BCE"/>
    <w:rsid w:val="00E621C2"/>
    <w:rsid w:val="00E63214"/>
    <w:rsid w:val="00E6325E"/>
    <w:rsid w:val="00E63391"/>
    <w:rsid w:val="00E63919"/>
    <w:rsid w:val="00E66DC7"/>
    <w:rsid w:val="00E679E9"/>
    <w:rsid w:val="00E715D3"/>
    <w:rsid w:val="00E7325E"/>
    <w:rsid w:val="00E85876"/>
    <w:rsid w:val="00E868F0"/>
    <w:rsid w:val="00E90A67"/>
    <w:rsid w:val="00E910AD"/>
    <w:rsid w:val="00E92509"/>
    <w:rsid w:val="00E9616D"/>
    <w:rsid w:val="00E96207"/>
    <w:rsid w:val="00E975FA"/>
    <w:rsid w:val="00EA1DC1"/>
    <w:rsid w:val="00EA20A2"/>
    <w:rsid w:val="00EA4CF3"/>
    <w:rsid w:val="00EB2047"/>
    <w:rsid w:val="00EB3854"/>
    <w:rsid w:val="00EB40A1"/>
    <w:rsid w:val="00EB557C"/>
    <w:rsid w:val="00EC1178"/>
    <w:rsid w:val="00EC4EC4"/>
    <w:rsid w:val="00ED290B"/>
    <w:rsid w:val="00ED5801"/>
    <w:rsid w:val="00ED6E7C"/>
    <w:rsid w:val="00ED75B9"/>
    <w:rsid w:val="00ED7672"/>
    <w:rsid w:val="00EE4ACE"/>
    <w:rsid w:val="00EE5CA6"/>
    <w:rsid w:val="00EE61B2"/>
    <w:rsid w:val="00EE6659"/>
    <w:rsid w:val="00EE7E53"/>
    <w:rsid w:val="00EF03C1"/>
    <w:rsid w:val="00EF1A3A"/>
    <w:rsid w:val="00EF1B38"/>
    <w:rsid w:val="00EF1CE3"/>
    <w:rsid w:val="00EF26A7"/>
    <w:rsid w:val="00EF4496"/>
    <w:rsid w:val="00EF56D1"/>
    <w:rsid w:val="00EF61FE"/>
    <w:rsid w:val="00EF7ECD"/>
    <w:rsid w:val="00F016C9"/>
    <w:rsid w:val="00F03F82"/>
    <w:rsid w:val="00F12062"/>
    <w:rsid w:val="00F1380B"/>
    <w:rsid w:val="00F13FE6"/>
    <w:rsid w:val="00F151B5"/>
    <w:rsid w:val="00F1665D"/>
    <w:rsid w:val="00F173DB"/>
    <w:rsid w:val="00F1787D"/>
    <w:rsid w:val="00F30D9A"/>
    <w:rsid w:val="00F3175D"/>
    <w:rsid w:val="00F31C00"/>
    <w:rsid w:val="00F32753"/>
    <w:rsid w:val="00F34859"/>
    <w:rsid w:val="00F35A0B"/>
    <w:rsid w:val="00F37C48"/>
    <w:rsid w:val="00F408FC"/>
    <w:rsid w:val="00F40C35"/>
    <w:rsid w:val="00F42F6B"/>
    <w:rsid w:val="00F4521E"/>
    <w:rsid w:val="00F47C3A"/>
    <w:rsid w:val="00F47D0D"/>
    <w:rsid w:val="00F53DE3"/>
    <w:rsid w:val="00F56BF4"/>
    <w:rsid w:val="00F57438"/>
    <w:rsid w:val="00F604C1"/>
    <w:rsid w:val="00F62535"/>
    <w:rsid w:val="00F65C53"/>
    <w:rsid w:val="00F72C38"/>
    <w:rsid w:val="00F73D86"/>
    <w:rsid w:val="00F7438A"/>
    <w:rsid w:val="00F77A9C"/>
    <w:rsid w:val="00F8197C"/>
    <w:rsid w:val="00F861C9"/>
    <w:rsid w:val="00F93174"/>
    <w:rsid w:val="00F94080"/>
    <w:rsid w:val="00FA16AC"/>
    <w:rsid w:val="00FA7CD4"/>
    <w:rsid w:val="00FB00B4"/>
    <w:rsid w:val="00FB3C71"/>
    <w:rsid w:val="00FC1172"/>
    <w:rsid w:val="00FC3973"/>
    <w:rsid w:val="00FC443C"/>
    <w:rsid w:val="00FD1AAA"/>
    <w:rsid w:val="00FD1D24"/>
    <w:rsid w:val="00FD4A0F"/>
    <w:rsid w:val="00FD5096"/>
    <w:rsid w:val="00FD578F"/>
    <w:rsid w:val="00FD72B0"/>
    <w:rsid w:val="00FD7FD4"/>
    <w:rsid w:val="00FE0AD2"/>
    <w:rsid w:val="00FE17D1"/>
    <w:rsid w:val="00FE42A2"/>
    <w:rsid w:val="00FE69B5"/>
    <w:rsid w:val="00FF0585"/>
    <w:rsid w:val="00FF41D8"/>
    <w:rsid w:val="00FF4641"/>
    <w:rsid w:val="00FF66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2A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page number" w:uiPriority="0"/>
    <w:lsdException w:name="List Bullet 2" w:uiPriority="0"/>
    <w:lsdException w:name="List Bullet 3" w:uiPriority="0"/>
    <w:lsdException w:name="List Bullet 4" w:uiPriority="0"/>
    <w:lsdException w:name="List Bullet 5"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Simple 3"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3CF"/>
  </w:style>
  <w:style w:type="paragraph" w:styleId="Ttulo1">
    <w:name w:val="heading 1"/>
    <w:basedOn w:val="Normal"/>
    <w:next w:val="Normal"/>
    <w:link w:val="Ttulo1Car"/>
    <w:qFormat/>
    <w:rsid w:val="008A31B8"/>
    <w:pPr>
      <w:keepNext/>
      <w:numPr>
        <w:numId w:val="5"/>
      </w:numPr>
      <w:spacing w:before="240" w:after="60" w:line="240" w:lineRule="auto"/>
      <w:outlineLvl w:val="0"/>
    </w:pPr>
    <w:rPr>
      <w:rFonts w:ascii="Arial" w:eastAsia="Times New Roman" w:hAnsi="Arial" w:cs="Times New Roman"/>
      <w:b/>
      <w:kern w:val="28"/>
      <w:sz w:val="28"/>
      <w:szCs w:val="20"/>
      <w:lang w:eastAsia="es-ES"/>
    </w:rPr>
  </w:style>
  <w:style w:type="paragraph" w:styleId="Ttulo2">
    <w:name w:val="heading 2"/>
    <w:basedOn w:val="Normal"/>
    <w:next w:val="Normal"/>
    <w:link w:val="Ttulo2Car"/>
    <w:qFormat/>
    <w:rsid w:val="008A31B8"/>
    <w:pPr>
      <w:keepNext/>
      <w:numPr>
        <w:ilvl w:val="1"/>
        <w:numId w:val="2"/>
      </w:numPr>
      <w:spacing w:before="240" w:after="60" w:line="240" w:lineRule="auto"/>
      <w:outlineLvl w:val="1"/>
    </w:pPr>
    <w:rPr>
      <w:rFonts w:ascii="Arial" w:eastAsia="Times New Roman" w:hAnsi="Arial" w:cs="Times New Roman"/>
      <w:b/>
      <w:i/>
      <w:sz w:val="24"/>
      <w:szCs w:val="20"/>
      <w:lang w:eastAsia="es-ES"/>
    </w:rPr>
  </w:style>
  <w:style w:type="paragraph" w:styleId="Ttulo3">
    <w:name w:val="heading 3"/>
    <w:aliases w:val="H3"/>
    <w:basedOn w:val="Normal"/>
    <w:next w:val="Normal"/>
    <w:link w:val="Ttulo3Car"/>
    <w:qFormat/>
    <w:rsid w:val="008A31B8"/>
    <w:pPr>
      <w:keepNext/>
      <w:numPr>
        <w:ilvl w:val="2"/>
        <w:numId w:val="2"/>
      </w:numPr>
      <w:spacing w:before="240" w:after="60" w:line="240" w:lineRule="auto"/>
      <w:outlineLvl w:val="2"/>
    </w:pPr>
    <w:rPr>
      <w:rFonts w:ascii="Arial" w:eastAsia="Times New Roman" w:hAnsi="Arial" w:cs="Times New Roman"/>
      <w:sz w:val="24"/>
      <w:szCs w:val="20"/>
      <w:lang w:eastAsia="es-ES"/>
    </w:rPr>
  </w:style>
  <w:style w:type="paragraph" w:styleId="Ttulo4">
    <w:name w:val="heading 4"/>
    <w:aliases w:val="H4"/>
    <w:basedOn w:val="Normal"/>
    <w:next w:val="Normal"/>
    <w:link w:val="Ttulo4Car"/>
    <w:qFormat/>
    <w:rsid w:val="008A31B8"/>
    <w:pPr>
      <w:keepNext/>
      <w:numPr>
        <w:ilvl w:val="3"/>
        <w:numId w:val="2"/>
      </w:numPr>
      <w:spacing w:before="240" w:after="60" w:line="240" w:lineRule="auto"/>
      <w:outlineLvl w:val="3"/>
    </w:pPr>
    <w:rPr>
      <w:rFonts w:ascii="Arial" w:eastAsia="Times New Roman" w:hAnsi="Arial" w:cs="Times New Roman"/>
      <w:b/>
      <w:sz w:val="24"/>
      <w:szCs w:val="20"/>
      <w:lang w:eastAsia="es-ES"/>
    </w:rPr>
  </w:style>
  <w:style w:type="paragraph" w:styleId="Ttulo5">
    <w:name w:val="heading 5"/>
    <w:aliases w:val="H5"/>
    <w:basedOn w:val="Normal"/>
    <w:next w:val="Normal"/>
    <w:link w:val="Ttulo5Car"/>
    <w:qFormat/>
    <w:rsid w:val="008A31B8"/>
    <w:pPr>
      <w:numPr>
        <w:ilvl w:val="4"/>
        <w:numId w:val="2"/>
      </w:numPr>
      <w:spacing w:before="240" w:after="60" w:line="240" w:lineRule="auto"/>
      <w:outlineLvl w:val="4"/>
    </w:pPr>
    <w:rPr>
      <w:rFonts w:ascii="Times New Roman" w:eastAsia="Times New Roman" w:hAnsi="Times New Roman" w:cs="Times New Roman"/>
      <w:szCs w:val="20"/>
      <w:lang w:eastAsia="es-ES"/>
    </w:rPr>
  </w:style>
  <w:style w:type="paragraph" w:styleId="Ttulo6">
    <w:name w:val="heading 6"/>
    <w:aliases w:val="H6"/>
    <w:basedOn w:val="Normal"/>
    <w:next w:val="Normal"/>
    <w:link w:val="Ttulo6Car"/>
    <w:qFormat/>
    <w:rsid w:val="008A31B8"/>
    <w:pPr>
      <w:numPr>
        <w:ilvl w:val="5"/>
        <w:numId w:val="2"/>
      </w:numPr>
      <w:spacing w:before="240" w:after="60" w:line="240" w:lineRule="auto"/>
      <w:outlineLvl w:val="5"/>
    </w:pPr>
    <w:rPr>
      <w:rFonts w:ascii="Times New Roman" w:eastAsia="Times New Roman" w:hAnsi="Times New Roman" w:cs="Times New Roman"/>
      <w:i/>
      <w:szCs w:val="20"/>
      <w:lang w:eastAsia="es-ES"/>
    </w:rPr>
  </w:style>
  <w:style w:type="paragraph" w:styleId="Ttulo7">
    <w:name w:val="heading 7"/>
    <w:basedOn w:val="Normal"/>
    <w:next w:val="Normal"/>
    <w:link w:val="Ttulo7Car"/>
    <w:qFormat/>
    <w:rsid w:val="008A31B8"/>
    <w:pPr>
      <w:numPr>
        <w:ilvl w:val="6"/>
        <w:numId w:val="2"/>
      </w:numPr>
      <w:spacing w:before="240" w:after="60" w:line="240" w:lineRule="auto"/>
      <w:outlineLvl w:val="6"/>
    </w:pPr>
    <w:rPr>
      <w:rFonts w:ascii="Arial" w:eastAsia="Times New Roman" w:hAnsi="Arial" w:cs="Times New Roman"/>
      <w:sz w:val="20"/>
      <w:szCs w:val="20"/>
      <w:lang w:eastAsia="es-ES"/>
    </w:rPr>
  </w:style>
  <w:style w:type="paragraph" w:styleId="Ttulo8">
    <w:name w:val="heading 8"/>
    <w:basedOn w:val="Normal"/>
    <w:next w:val="Normal"/>
    <w:link w:val="Ttulo8Car"/>
    <w:qFormat/>
    <w:rsid w:val="008A31B8"/>
    <w:pPr>
      <w:numPr>
        <w:ilvl w:val="7"/>
        <w:numId w:val="2"/>
      </w:numPr>
      <w:spacing w:before="240" w:after="60" w:line="240" w:lineRule="auto"/>
      <w:outlineLvl w:val="7"/>
    </w:pPr>
    <w:rPr>
      <w:rFonts w:ascii="Arial" w:eastAsia="Times New Roman" w:hAnsi="Arial" w:cs="Times New Roman"/>
      <w:i/>
      <w:sz w:val="20"/>
      <w:szCs w:val="20"/>
      <w:lang w:eastAsia="es-ES"/>
    </w:rPr>
  </w:style>
  <w:style w:type="paragraph" w:styleId="Ttulo9">
    <w:name w:val="heading 9"/>
    <w:basedOn w:val="Normal"/>
    <w:next w:val="Normal"/>
    <w:link w:val="Ttulo9Car"/>
    <w:qFormat/>
    <w:rsid w:val="008A31B8"/>
    <w:pPr>
      <w:numPr>
        <w:ilvl w:val="8"/>
        <w:numId w:val="2"/>
      </w:numPr>
      <w:spacing w:before="240" w:after="60" w:line="240" w:lineRule="auto"/>
      <w:outlineLvl w:val="8"/>
    </w:pPr>
    <w:rPr>
      <w:rFonts w:ascii="Arial" w:eastAsia="Times New Roman" w:hAnsi="Arial" w:cs="Times New Roman"/>
      <w:b/>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A31B8"/>
    <w:rPr>
      <w:rFonts w:ascii="Arial" w:eastAsia="Times New Roman" w:hAnsi="Arial" w:cs="Times New Roman"/>
      <w:b/>
      <w:kern w:val="28"/>
      <w:sz w:val="28"/>
      <w:szCs w:val="20"/>
      <w:lang w:eastAsia="es-ES"/>
    </w:rPr>
  </w:style>
  <w:style w:type="character" w:customStyle="1" w:styleId="Ttulo2Car">
    <w:name w:val="Título 2 Car"/>
    <w:basedOn w:val="Fuentedeprrafopredeter"/>
    <w:link w:val="Ttulo2"/>
    <w:rsid w:val="008A31B8"/>
    <w:rPr>
      <w:rFonts w:ascii="Arial" w:eastAsia="Times New Roman" w:hAnsi="Arial" w:cs="Times New Roman"/>
      <w:b/>
      <w:i/>
      <w:sz w:val="24"/>
      <w:szCs w:val="20"/>
      <w:lang w:eastAsia="es-ES"/>
    </w:rPr>
  </w:style>
  <w:style w:type="character" w:customStyle="1" w:styleId="Ttulo3Car">
    <w:name w:val="Título 3 Car"/>
    <w:aliases w:val="H3 Car"/>
    <w:basedOn w:val="Fuentedeprrafopredeter"/>
    <w:link w:val="Ttulo3"/>
    <w:rsid w:val="008A31B8"/>
    <w:rPr>
      <w:rFonts w:ascii="Arial" w:eastAsia="Times New Roman" w:hAnsi="Arial" w:cs="Times New Roman"/>
      <w:sz w:val="24"/>
      <w:szCs w:val="20"/>
      <w:lang w:eastAsia="es-ES"/>
    </w:rPr>
  </w:style>
  <w:style w:type="character" w:customStyle="1" w:styleId="Ttulo4Car">
    <w:name w:val="Título 4 Car"/>
    <w:aliases w:val="H4 Car"/>
    <w:basedOn w:val="Fuentedeprrafopredeter"/>
    <w:link w:val="Ttulo4"/>
    <w:rsid w:val="008A31B8"/>
    <w:rPr>
      <w:rFonts w:ascii="Arial" w:eastAsia="Times New Roman" w:hAnsi="Arial" w:cs="Times New Roman"/>
      <w:b/>
      <w:sz w:val="24"/>
      <w:szCs w:val="20"/>
      <w:lang w:eastAsia="es-ES"/>
    </w:rPr>
  </w:style>
  <w:style w:type="character" w:customStyle="1" w:styleId="Ttulo5Car">
    <w:name w:val="Título 5 Car"/>
    <w:aliases w:val="H5 Car"/>
    <w:basedOn w:val="Fuentedeprrafopredeter"/>
    <w:link w:val="Ttulo5"/>
    <w:rsid w:val="008A31B8"/>
    <w:rPr>
      <w:rFonts w:ascii="Times New Roman" w:eastAsia="Times New Roman" w:hAnsi="Times New Roman" w:cs="Times New Roman"/>
      <w:szCs w:val="20"/>
      <w:lang w:eastAsia="es-ES"/>
    </w:rPr>
  </w:style>
  <w:style w:type="character" w:customStyle="1" w:styleId="Ttulo6Car">
    <w:name w:val="Título 6 Car"/>
    <w:aliases w:val="H6 Car"/>
    <w:basedOn w:val="Fuentedeprrafopredeter"/>
    <w:link w:val="Ttulo6"/>
    <w:rsid w:val="008A31B8"/>
    <w:rPr>
      <w:rFonts w:ascii="Times New Roman" w:eastAsia="Times New Roman" w:hAnsi="Times New Roman" w:cs="Times New Roman"/>
      <w:i/>
      <w:szCs w:val="20"/>
      <w:lang w:eastAsia="es-ES"/>
    </w:rPr>
  </w:style>
  <w:style w:type="character" w:customStyle="1" w:styleId="Ttulo7Car">
    <w:name w:val="Título 7 Car"/>
    <w:basedOn w:val="Fuentedeprrafopredeter"/>
    <w:link w:val="Ttulo7"/>
    <w:rsid w:val="008A31B8"/>
    <w:rPr>
      <w:rFonts w:ascii="Arial" w:eastAsia="Times New Roman" w:hAnsi="Arial" w:cs="Times New Roman"/>
      <w:sz w:val="20"/>
      <w:szCs w:val="20"/>
      <w:lang w:eastAsia="es-ES"/>
    </w:rPr>
  </w:style>
  <w:style w:type="character" w:customStyle="1" w:styleId="Ttulo8Car">
    <w:name w:val="Título 8 Car"/>
    <w:basedOn w:val="Fuentedeprrafopredeter"/>
    <w:link w:val="Ttulo8"/>
    <w:rsid w:val="008A31B8"/>
    <w:rPr>
      <w:rFonts w:ascii="Arial" w:eastAsia="Times New Roman" w:hAnsi="Arial" w:cs="Times New Roman"/>
      <w:i/>
      <w:sz w:val="20"/>
      <w:szCs w:val="20"/>
      <w:lang w:eastAsia="es-ES"/>
    </w:rPr>
  </w:style>
  <w:style w:type="character" w:customStyle="1" w:styleId="Ttulo9Car">
    <w:name w:val="Título 9 Car"/>
    <w:basedOn w:val="Fuentedeprrafopredeter"/>
    <w:link w:val="Ttulo9"/>
    <w:rsid w:val="008A31B8"/>
    <w:rPr>
      <w:rFonts w:ascii="Arial" w:eastAsia="Times New Roman" w:hAnsi="Arial" w:cs="Times New Roman"/>
      <w:b/>
      <w:i/>
      <w:sz w:val="18"/>
      <w:szCs w:val="20"/>
      <w:lang w:eastAsia="es-ES"/>
    </w:rPr>
  </w:style>
  <w:style w:type="numbering" w:customStyle="1" w:styleId="Sinlista1">
    <w:name w:val="Sin lista1"/>
    <w:next w:val="Sinlista"/>
    <w:uiPriority w:val="99"/>
    <w:semiHidden/>
    <w:unhideWhenUsed/>
    <w:rsid w:val="008A31B8"/>
  </w:style>
  <w:style w:type="paragraph" w:styleId="Textosinformato">
    <w:name w:val="Plain Text"/>
    <w:aliases w:val="Texto sin formato Car Car"/>
    <w:basedOn w:val="Normal"/>
    <w:link w:val="TextosinformatoCar"/>
    <w:rsid w:val="008A31B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8A31B8"/>
    <w:rPr>
      <w:rFonts w:ascii="Courier New" w:eastAsia="Times New Roman" w:hAnsi="Courier New" w:cs="Times New Roman"/>
      <w:sz w:val="20"/>
      <w:szCs w:val="20"/>
      <w:lang w:eastAsia="es-ES"/>
    </w:rPr>
  </w:style>
  <w:style w:type="paragraph" w:styleId="Piedepgina">
    <w:name w:val="footer"/>
    <w:basedOn w:val="Normal"/>
    <w:link w:val="PiedepginaCar"/>
    <w:rsid w:val="008A31B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rsid w:val="008A31B8"/>
    <w:rPr>
      <w:rFonts w:ascii="Times New Roman" w:eastAsia="Times New Roman" w:hAnsi="Times New Roman" w:cs="Times New Roman"/>
      <w:sz w:val="20"/>
      <w:szCs w:val="20"/>
      <w:lang w:eastAsia="es-ES"/>
    </w:rPr>
  </w:style>
  <w:style w:type="character" w:styleId="Nmerodepgina">
    <w:name w:val="page number"/>
    <w:basedOn w:val="Fuentedeprrafopredeter"/>
    <w:rsid w:val="008A31B8"/>
  </w:style>
  <w:style w:type="paragraph" w:styleId="Sangradetextonormal">
    <w:name w:val="Body Text Indent"/>
    <w:basedOn w:val="Normal"/>
    <w:link w:val="SangradetextonormalCar"/>
    <w:rsid w:val="008A31B8"/>
    <w:pPr>
      <w:spacing w:after="0" w:line="240" w:lineRule="auto"/>
      <w:ind w:left="284"/>
      <w:jc w:val="both"/>
    </w:pPr>
    <w:rPr>
      <w:rFonts w:ascii="Arial Narrow" w:eastAsia="Times New Roman" w:hAnsi="Arial Narrow" w:cs="Times New Roman"/>
      <w:sz w:val="24"/>
      <w:szCs w:val="20"/>
      <w:lang w:eastAsia="es-ES"/>
    </w:rPr>
  </w:style>
  <w:style w:type="character" w:customStyle="1" w:styleId="SangradetextonormalCar">
    <w:name w:val="Sangría de texto normal Car"/>
    <w:basedOn w:val="Fuentedeprrafopredeter"/>
    <w:link w:val="Sangradetextonormal"/>
    <w:rsid w:val="008A31B8"/>
    <w:rPr>
      <w:rFonts w:ascii="Arial Narrow" w:eastAsia="Times New Roman" w:hAnsi="Arial Narrow" w:cs="Times New Roman"/>
      <w:sz w:val="24"/>
      <w:szCs w:val="20"/>
      <w:lang w:eastAsia="es-ES"/>
    </w:rPr>
  </w:style>
  <w:style w:type="paragraph" w:styleId="Encabezado">
    <w:name w:val="header"/>
    <w:basedOn w:val="Normal"/>
    <w:link w:val="EncabezadoCar"/>
    <w:rsid w:val="008A31B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rsid w:val="008A31B8"/>
    <w:rPr>
      <w:rFonts w:ascii="Times New Roman" w:eastAsia="Times New Roman" w:hAnsi="Times New Roman" w:cs="Times New Roman"/>
      <w:sz w:val="20"/>
      <w:szCs w:val="20"/>
      <w:lang w:eastAsia="es-ES"/>
    </w:rPr>
  </w:style>
  <w:style w:type="paragraph" w:styleId="Listaconvietas2">
    <w:name w:val="List Bullet 2"/>
    <w:basedOn w:val="Normal"/>
    <w:autoRedefine/>
    <w:rsid w:val="00F56BF4"/>
    <w:pPr>
      <w:spacing w:after="0" w:line="240" w:lineRule="auto"/>
      <w:ind w:left="993" w:hanging="350"/>
    </w:pPr>
    <w:rPr>
      <w:rFonts w:ascii="Times New Roman" w:eastAsia="Times New Roman" w:hAnsi="Times New Roman" w:cs="Times New Roman"/>
      <w:sz w:val="20"/>
      <w:szCs w:val="20"/>
      <w:lang w:eastAsia="es-ES"/>
    </w:rPr>
  </w:style>
  <w:style w:type="paragraph" w:styleId="Listaconvietas3">
    <w:name w:val="List Bullet 3"/>
    <w:basedOn w:val="Normal"/>
    <w:autoRedefine/>
    <w:rsid w:val="008A31B8"/>
    <w:pPr>
      <w:numPr>
        <w:numId w:val="3"/>
      </w:numPr>
      <w:spacing w:after="0" w:line="240" w:lineRule="auto"/>
    </w:pPr>
    <w:rPr>
      <w:rFonts w:ascii="Times New Roman" w:eastAsia="Times New Roman" w:hAnsi="Times New Roman" w:cs="Times New Roman"/>
      <w:sz w:val="20"/>
      <w:szCs w:val="20"/>
      <w:lang w:eastAsia="es-ES"/>
    </w:rPr>
  </w:style>
  <w:style w:type="paragraph" w:styleId="Listaconvietas4">
    <w:name w:val="List Bullet 4"/>
    <w:basedOn w:val="Normal"/>
    <w:autoRedefine/>
    <w:rsid w:val="008A31B8"/>
    <w:pPr>
      <w:numPr>
        <w:numId w:val="4"/>
      </w:numPr>
      <w:spacing w:after="0" w:line="240" w:lineRule="auto"/>
    </w:pPr>
    <w:rPr>
      <w:rFonts w:ascii="Times New Roman" w:eastAsia="Times New Roman" w:hAnsi="Times New Roman" w:cs="Times New Roman"/>
      <w:sz w:val="20"/>
      <w:szCs w:val="20"/>
      <w:lang w:eastAsia="es-ES"/>
    </w:rPr>
  </w:style>
  <w:style w:type="paragraph" w:styleId="Listaconvietas5">
    <w:name w:val="List Bullet 5"/>
    <w:basedOn w:val="Normal"/>
    <w:autoRedefine/>
    <w:rsid w:val="008A31B8"/>
    <w:pPr>
      <w:spacing w:after="0" w:line="240" w:lineRule="auto"/>
      <w:ind w:left="709"/>
      <w:jc w:val="both"/>
    </w:pPr>
    <w:rPr>
      <w:rFonts w:ascii="Arial Narrow" w:eastAsia="Times New Roman" w:hAnsi="Arial Narrow" w:cs="Times New Roman"/>
      <w:sz w:val="24"/>
      <w:szCs w:val="24"/>
      <w:lang w:eastAsia="es-ES"/>
    </w:rPr>
  </w:style>
  <w:style w:type="paragraph" w:styleId="Mapadeldocumento">
    <w:name w:val="Document Map"/>
    <w:basedOn w:val="Normal"/>
    <w:link w:val="MapadeldocumentoCar"/>
    <w:semiHidden/>
    <w:rsid w:val="008A31B8"/>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semiHidden/>
    <w:rsid w:val="008A31B8"/>
    <w:rPr>
      <w:rFonts w:ascii="Tahoma" w:eastAsia="Times New Roman" w:hAnsi="Tahoma" w:cs="Times New Roman"/>
      <w:sz w:val="20"/>
      <w:szCs w:val="20"/>
      <w:shd w:val="clear" w:color="auto" w:fill="000080"/>
      <w:lang w:eastAsia="es-ES"/>
    </w:rPr>
  </w:style>
  <w:style w:type="paragraph" w:styleId="Ttulo">
    <w:name w:val="Title"/>
    <w:basedOn w:val="Normal"/>
    <w:link w:val="TtuloCar"/>
    <w:qFormat/>
    <w:rsid w:val="008A31B8"/>
    <w:pPr>
      <w:spacing w:after="0" w:line="240" w:lineRule="auto"/>
      <w:jc w:val="center"/>
    </w:pPr>
    <w:rPr>
      <w:rFonts w:ascii="Times New Roman" w:eastAsia="Times New Roman" w:hAnsi="Times New Roman" w:cs="Times New Roman"/>
      <w:b/>
      <w:sz w:val="28"/>
      <w:szCs w:val="20"/>
      <w:u w:val="single"/>
      <w:lang w:eastAsia="es-ES"/>
    </w:rPr>
  </w:style>
  <w:style w:type="character" w:customStyle="1" w:styleId="TtuloCar">
    <w:name w:val="Título Car"/>
    <w:basedOn w:val="Fuentedeprrafopredeter"/>
    <w:link w:val="Ttulo"/>
    <w:rsid w:val="008A31B8"/>
    <w:rPr>
      <w:rFonts w:ascii="Times New Roman" w:eastAsia="Times New Roman" w:hAnsi="Times New Roman" w:cs="Times New Roman"/>
      <w:b/>
      <w:sz w:val="28"/>
      <w:szCs w:val="20"/>
      <w:u w:val="single"/>
      <w:lang w:eastAsia="es-ES"/>
    </w:rPr>
  </w:style>
  <w:style w:type="character" w:styleId="Hipervnculo">
    <w:name w:val="Hyperlink"/>
    <w:uiPriority w:val="99"/>
    <w:rsid w:val="008A31B8"/>
    <w:rPr>
      <w:color w:val="0000FF"/>
      <w:u w:val="single"/>
    </w:rPr>
  </w:style>
  <w:style w:type="paragraph" w:styleId="Sangra2detindependiente">
    <w:name w:val="Body Text Indent 2"/>
    <w:basedOn w:val="Normal"/>
    <w:link w:val="Sangra2detindependienteCar"/>
    <w:rsid w:val="008A31B8"/>
    <w:pPr>
      <w:spacing w:after="0" w:line="240" w:lineRule="auto"/>
      <w:ind w:left="814"/>
      <w:jc w:val="both"/>
    </w:pPr>
    <w:rPr>
      <w:rFonts w:ascii="Arial Narrow" w:eastAsia="Times New Roman" w:hAnsi="Arial Narrow" w:cs="Times New Roman"/>
      <w:sz w:val="18"/>
      <w:szCs w:val="20"/>
      <w:lang w:eastAsia="es-ES"/>
    </w:rPr>
  </w:style>
  <w:style w:type="character" w:customStyle="1" w:styleId="Sangra2detindependienteCar">
    <w:name w:val="Sangría 2 de t. independiente Car"/>
    <w:basedOn w:val="Fuentedeprrafopredeter"/>
    <w:link w:val="Sangra2detindependiente"/>
    <w:rsid w:val="008A31B8"/>
    <w:rPr>
      <w:rFonts w:ascii="Arial Narrow" w:eastAsia="Times New Roman" w:hAnsi="Arial Narrow" w:cs="Times New Roman"/>
      <w:sz w:val="18"/>
      <w:szCs w:val="20"/>
      <w:lang w:eastAsia="es-ES"/>
    </w:rPr>
  </w:style>
  <w:style w:type="paragraph" w:styleId="Sangra3detindependiente">
    <w:name w:val="Body Text Indent 3"/>
    <w:basedOn w:val="Normal"/>
    <w:link w:val="Sangra3detindependienteCar"/>
    <w:rsid w:val="008A31B8"/>
    <w:pPr>
      <w:spacing w:after="0" w:line="240" w:lineRule="auto"/>
      <w:ind w:left="802"/>
    </w:pPr>
    <w:rPr>
      <w:rFonts w:ascii="Arial Narrow" w:eastAsia="Times New Roman" w:hAnsi="Arial Narrow" w:cs="Times New Roman"/>
      <w:sz w:val="18"/>
      <w:szCs w:val="20"/>
      <w:lang w:eastAsia="es-ES"/>
    </w:rPr>
  </w:style>
  <w:style w:type="character" w:customStyle="1" w:styleId="Sangra3detindependienteCar">
    <w:name w:val="Sangría 3 de t. independiente Car"/>
    <w:basedOn w:val="Fuentedeprrafopredeter"/>
    <w:link w:val="Sangra3detindependiente"/>
    <w:rsid w:val="008A31B8"/>
    <w:rPr>
      <w:rFonts w:ascii="Arial Narrow" w:eastAsia="Times New Roman" w:hAnsi="Arial Narrow" w:cs="Times New Roman"/>
      <w:sz w:val="18"/>
      <w:szCs w:val="20"/>
      <w:lang w:eastAsia="es-ES"/>
    </w:rPr>
  </w:style>
  <w:style w:type="paragraph" w:styleId="Textodebloque">
    <w:name w:val="Block Text"/>
    <w:basedOn w:val="Normal"/>
    <w:uiPriority w:val="99"/>
    <w:rsid w:val="008A31B8"/>
    <w:pPr>
      <w:tabs>
        <w:tab w:val="left" w:pos="518"/>
      </w:tabs>
      <w:spacing w:after="0" w:line="240" w:lineRule="auto"/>
      <w:ind w:left="816" w:right="194"/>
      <w:jc w:val="both"/>
    </w:pPr>
    <w:rPr>
      <w:rFonts w:ascii="Arial Narrow" w:eastAsia="Times New Roman" w:hAnsi="Arial Narrow" w:cs="Times New Roman"/>
      <w:sz w:val="18"/>
      <w:szCs w:val="20"/>
      <w:lang w:eastAsia="es-ES"/>
    </w:rPr>
  </w:style>
  <w:style w:type="paragraph" w:styleId="Textoindependiente2">
    <w:name w:val="Body Text 2"/>
    <w:basedOn w:val="Normal"/>
    <w:link w:val="Textoindependiente2Car"/>
    <w:rsid w:val="008A31B8"/>
    <w:pPr>
      <w:spacing w:after="0" w:line="360" w:lineRule="auto"/>
      <w:jc w:val="center"/>
    </w:pPr>
    <w:rPr>
      <w:rFonts w:ascii="Arial Narrow" w:eastAsia="Times New Roman" w:hAnsi="Arial Narrow" w:cs="Times New Roman"/>
      <w:b/>
      <w:sz w:val="28"/>
      <w:szCs w:val="20"/>
      <w:lang w:eastAsia="es-ES"/>
    </w:rPr>
  </w:style>
  <w:style w:type="character" w:customStyle="1" w:styleId="Textoindependiente2Car">
    <w:name w:val="Texto independiente 2 Car"/>
    <w:basedOn w:val="Fuentedeprrafopredeter"/>
    <w:link w:val="Textoindependiente2"/>
    <w:rsid w:val="008A31B8"/>
    <w:rPr>
      <w:rFonts w:ascii="Arial Narrow" w:eastAsia="Times New Roman" w:hAnsi="Arial Narrow" w:cs="Times New Roman"/>
      <w:b/>
      <w:sz w:val="28"/>
      <w:szCs w:val="20"/>
      <w:lang w:eastAsia="es-ES"/>
    </w:rPr>
  </w:style>
  <w:style w:type="paragraph" w:styleId="Textoindependiente">
    <w:name w:val="Body Text"/>
    <w:basedOn w:val="Normal"/>
    <w:link w:val="TextoindependienteCar"/>
    <w:rsid w:val="008A31B8"/>
    <w:pPr>
      <w:spacing w:after="0" w:line="240" w:lineRule="auto"/>
      <w:jc w:val="both"/>
    </w:pPr>
    <w:rPr>
      <w:rFonts w:ascii="Arial" w:eastAsia="Times New Roman" w:hAnsi="Arial" w:cs="Times New Roman"/>
      <w:szCs w:val="20"/>
      <w:lang w:val="es-ES_tradnl" w:eastAsia="es-ES"/>
    </w:rPr>
  </w:style>
  <w:style w:type="character" w:customStyle="1" w:styleId="TextoindependienteCar">
    <w:name w:val="Texto independiente Car"/>
    <w:basedOn w:val="Fuentedeprrafopredeter"/>
    <w:link w:val="Textoindependiente"/>
    <w:rsid w:val="008A31B8"/>
    <w:rPr>
      <w:rFonts w:ascii="Arial" w:eastAsia="Times New Roman" w:hAnsi="Arial" w:cs="Times New Roman"/>
      <w:szCs w:val="20"/>
      <w:lang w:val="es-ES_tradnl" w:eastAsia="es-ES"/>
    </w:rPr>
  </w:style>
  <w:style w:type="paragraph" w:styleId="Textoindependiente3">
    <w:name w:val="Body Text 3"/>
    <w:basedOn w:val="Normal"/>
    <w:link w:val="Textoindependiente3Car"/>
    <w:rsid w:val="008A31B8"/>
    <w:pPr>
      <w:spacing w:after="0" w:line="240" w:lineRule="auto"/>
      <w:jc w:val="both"/>
      <w:outlineLvl w:val="0"/>
    </w:pPr>
    <w:rPr>
      <w:rFonts w:ascii="Arial Narrow" w:eastAsia="Times New Roman" w:hAnsi="Arial Narrow" w:cs="Times New Roman"/>
      <w:sz w:val="24"/>
      <w:szCs w:val="20"/>
      <w:lang w:eastAsia="es-ES"/>
    </w:rPr>
  </w:style>
  <w:style w:type="character" w:customStyle="1" w:styleId="Textoindependiente3Car">
    <w:name w:val="Texto independiente 3 Car"/>
    <w:basedOn w:val="Fuentedeprrafopredeter"/>
    <w:link w:val="Textoindependiente3"/>
    <w:rsid w:val="008A31B8"/>
    <w:rPr>
      <w:rFonts w:ascii="Arial Narrow" w:eastAsia="Times New Roman" w:hAnsi="Arial Narrow" w:cs="Times New Roman"/>
      <w:sz w:val="24"/>
      <w:szCs w:val="20"/>
      <w:lang w:eastAsia="es-ES"/>
    </w:rPr>
  </w:style>
  <w:style w:type="table" w:styleId="Tablaconcuadrcula">
    <w:name w:val="Table Grid"/>
    <w:basedOn w:val="Tablanormal"/>
    <w:uiPriority w:val="59"/>
    <w:rsid w:val="008A31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8A31B8"/>
    <w:pPr>
      <w:spacing w:before="40" w:after="100" w:line="240" w:lineRule="auto"/>
      <w:ind w:left="40" w:right="40" w:firstLine="300"/>
      <w:jc w:val="both"/>
    </w:pPr>
    <w:rPr>
      <w:rFonts w:ascii="Georgia" w:eastAsia="Arial Unicode MS" w:hAnsi="Georgia" w:cs="Times New Roman"/>
      <w:color w:val="000000"/>
      <w:szCs w:val="20"/>
      <w:lang w:eastAsia="es-ES"/>
    </w:rPr>
  </w:style>
  <w:style w:type="paragraph" w:styleId="Textodeglobo">
    <w:name w:val="Balloon Text"/>
    <w:basedOn w:val="Normal"/>
    <w:link w:val="TextodegloboCar"/>
    <w:semiHidden/>
    <w:rsid w:val="008A31B8"/>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8A31B8"/>
    <w:rPr>
      <w:rFonts w:ascii="Tahoma" w:eastAsia="Times New Roman" w:hAnsi="Tahoma" w:cs="Tahoma"/>
      <w:sz w:val="16"/>
      <w:szCs w:val="16"/>
      <w:lang w:eastAsia="es-ES"/>
    </w:rPr>
  </w:style>
  <w:style w:type="paragraph" w:customStyle="1" w:styleId="Textoindependiente21">
    <w:name w:val="Texto independiente 21"/>
    <w:basedOn w:val="Normal"/>
    <w:rsid w:val="008A31B8"/>
    <w:pPr>
      <w:tabs>
        <w:tab w:val="left" w:pos="1418"/>
      </w:tabs>
      <w:spacing w:before="120" w:after="120" w:line="360" w:lineRule="auto"/>
      <w:jc w:val="both"/>
    </w:pPr>
    <w:rPr>
      <w:rFonts w:ascii="Arial" w:eastAsia="Times New Roman" w:hAnsi="Arial" w:cs="Times New Roman"/>
      <w:szCs w:val="20"/>
      <w:lang w:val="es-ES_tradnl" w:eastAsia="es-ES"/>
    </w:rPr>
  </w:style>
  <w:style w:type="paragraph" w:customStyle="1" w:styleId="CarCarCarCharChar">
    <w:name w:val="Car Car Car Char Char"/>
    <w:basedOn w:val="Normal"/>
    <w:rsid w:val="008A31B8"/>
    <w:pPr>
      <w:spacing w:after="160" w:line="240" w:lineRule="exact"/>
    </w:pPr>
    <w:rPr>
      <w:rFonts w:ascii="Tahoma" w:eastAsia="Times New Roman" w:hAnsi="Tahoma" w:cs="Times New Roman"/>
      <w:sz w:val="20"/>
      <w:szCs w:val="20"/>
      <w:lang w:val="en-US"/>
    </w:rPr>
  </w:style>
  <w:style w:type="character" w:styleId="nfasis">
    <w:name w:val="Emphasis"/>
    <w:qFormat/>
    <w:rsid w:val="008A31B8"/>
    <w:rPr>
      <w:i/>
      <w:iCs/>
    </w:rPr>
  </w:style>
  <w:style w:type="character" w:styleId="Textoennegrita">
    <w:name w:val="Strong"/>
    <w:uiPriority w:val="22"/>
    <w:qFormat/>
    <w:rsid w:val="008A31B8"/>
    <w:rPr>
      <w:b/>
      <w:bCs/>
    </w:rPr>
  </w:style>
  <w:style w:type="table" w:styleId="Tablacontema">
    <w:name w:val="Table Theme"/>
    <w:basedOn w:val="Tablanormal"/>
    <w:rsid w:val="008A31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3">
    <w:name w:val="List Number 3"/>
    <w:basedOn w:val="Normal"/>
    <w:rsid w:val="008A31B8"/>
    <w:pPr>
      <w:numPr>
        <w:numId w:val="9"/>
      </w:numPr>
      <w:spacing w:after="0" w:line="240" w:lineRule="auto"/>
    </w:pPr>
    <w:rPr>
      <w:rFonts w:ascii="Times New Roman" w:eastAsia="Times New Roman" w:hAnsi="Times New Roman" w:cs="Times New Roman"/>
      <w:sz w:val="20"/>
      <w:szCs w:val="20"/>
      <w:lang w:eastAsia="es-ES"/>
    </w:rPr>
  </w:style>
  <w:style w:type="paragraph" w:customStyle="1" w:styleId="Elemento1">
    <w:name w:val="Elemento 1"/>
    <w:rsid w:val="008A31B8"/>
    <w:pPr>
      <w:widowControl w:val="0"/>
      <w:autoSpaceDE w:val="0"/>
      <w:autoSpaceDN w:val="0"/>
      <w:adjustRightInd w:val="0"/>
      <w:spacing w:after="0" w:line="240" w:lineRule="auto"/>
    </w:pPr>
    <w:rPr>
      <w:rFonts w:ascii="Arial Narrow" w:eastAsia="Times New Roman" w:hAnsi="Arial Narrow" w:cs="Arial Narrow"/>
      <w:b/>
      <w:bCs/>
      <w:sz w:val="20"/>
      <w:szCs w:val="20"/>
      <w:lang w:eastAsia="es-ES"/>
    </w:rPr>
  </w:style>
  <w:style w:type="paragraph" w:customStyle="1" w:styleId="Elemento7">
    <w:name w:val="Elemento 7"/>
    <w:rsid w:val="008A31B8"/>
    <w:pPr>
      <w:widowControl w:val="0"/>
      <w:autoSpaceDE w:val="0"/>
      <w:autoSpaceDN w:val="0"/>
      <w:adjustRightInd w:val="0"/>
      <w:spacing w:before="42" w:after="42" w:line="240" w:lineRule="auto"/>
    </w:pPr>
    <w:rPr>
      <w:rFonts w:ascii="Arial Narrow" w:eastAsia="Times New Roman" w:hAnsi="Arial Narrow" w:cs="Arial Narrow"/>
      <w:b/>
      <w:bCs/>
      <w:sz w:val="16"/>
      <w:szCs w:val="16"/>
      <w:lang w:eastAsia="es-ES"/>
    </w:rPr>
  </w:style>
  <w:style w:type="paragraph" w:customStyle="1" w:styleId="Elemento8">
    <w:name w:val="Elemento 8"/>
    <w:rsid w:val="008A31B8"/>
    <w:pPr>
      <w:widowControl w:val="0"/>
      <w:autoSpaceDE w:val="0"/>
      <w:autoSpaceDN w:val="0"/>
      <w:adjustRightInd w:val="0"/>
      <w:spacing w:after="0" w:line="240" w:lineRule="auto"/>
    </w:pPr>
    <w:rPr>
      <w:rFonts w:ascii="Arial Narrow" w:eastAsia="Times New Roman" w:hAnsi="Arial Narrow" w:cs="Arial Narrow"/>
      <w:sz w:val="16"/>
      <w:szCs w:val="16"/>
      <w:lang w:eastAsia="es-ES"/>
    </w:rPr>
  </w:style>
  <w:style w:type="paragraph" w:customStyle="1" w:styleId="Finelemento8">
    <w:name w:val="Fin elemento 8"/>
    <w:rsid w:val="008A31B8"/>
    <w:pPr>
      <w:widowControl w:val="0"/>
      <w:autoSpaceDE w:val="0"/>
      <w:autoSpaceDN w:val="0"/>
      <w:adjustRightInd w:val="0"/>
      <w:spacing w:before="42" w:after="0" w:line="240" w:lineRule="auto"/>
    </w:pPr>
    <w:rPr>
      <w:rFonts w:ascii="Arial Narrow" w:eastAsia="Times New Roman" w:hAnsi="Arial Narrow" w:cs="Arial Narrow"/>
      <w:sz w:val="16"/>
      <w:szCs w:val="16"/>
      <w:lang w:eastAsia="es-ES"/>
    </w:rPr>
  </w:style>
  <w:style w:type="paragraph" w:styleId="Prrafodelista">
    <w:name w:val="List Paragraph"/>
    <w:basedOn w:val="Normal"/>
    <w:link w:val="PrrafodelistaCar"/>
    <w:uiPriority w:val="99"/>
    <w:qFormat/>
    <w:rsid w:val="008A31B8"/>
    <w:pPr>
      <w:ind w:left="720"/>
      <w:contextualSpacing/>
    </w:pPr>
    <w:rPr>
      <w:rFonts w:ascii="Calibri" w:eastAsia="Calibri" w:hAnsi="Calibri" w:cs="Times New Roman"/>
    </w:rPr>
  </w:style>
  <w:style w:type="paragraph" w:styleId="Textocomentario">
    <w:name w:val="annotation text"/>
    <w:basedOn w:val="Normal"/>
    <w:link w:val="TextocomentarioCar"/>
    <w:rsid w:val="008A31B8"/>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8A31B8"/>
    <w:rPr>
      <w:rFonts w:ascii="Times New Roman" w:eastAsia="Times New Roman" w:hAnsi="Times New Roman" w:cs="Times New Roman"/>
      <w:sz w:val="20"/>
      <w:szCs w:val="20"/>
      <w:lang w:eastAsia="es-ES"/>
    </w:rPr>
  </w:style>
  <w:style w:type="character" w:customStyle="1" w:styleId="PrrafodelistaCar">
    <w:name w:val="Párrafo de lista Car"/>
    <w:link w:val="Prrafodelista"/>
    <w:uiPriority w:val="99"/>
    <w:rsid w:val="008A31B8"/>
    <w:rPr>
      <w:rFonts w:ascii="Calibri" w:eastAsia="Calibri" w:hAnsi="Calibri" w:cs="Times New Roman"/>
    </w:rPr>
  </w:style>
  <w:style w:type="paragraph" w:customStyle="1" w:styleId="Parrafo2">
    <w:name w:val="Parrafo 2"/>
    <w:basedOn w:val="Normal"/>
    <w:link w:val="Parrafo2Car"/>
    <w:rsid w:val="008A31B8"/>
    <w:pPr>
      <w:spacing w:before="120"/>
      <w:ind w:left="567"/>
    </w:pPr>
    <w:rPr>
      <w:rFonts w:ascii="Garamond" w:eastAsia="Times New Roman" w:hAnsi="Garamond" w:cs="Times New Roman"/>
      <w:noProof/>
      <w:szCs w:val="24"/>
      <w:lang w:val="en-GB" w:bidi="en-US"/>
    </w:rPr>
  </w:style>
  <w:style w:type="character" w:customStyle="1" w:styleId="Parrafo2Car">
    <w:name w:val="Parrafo 2 Car"/>
    <w:link w:val="Parrafo2"/>
    <w:rsid w:val="008A31B8"/>
    <w:rPr>
      <w:rFonts w:ascii="Garamond" w:eastAsia="Times New Roman" w:hAnsi="Garamond" w:cs="Times New Roman"/>
      <w:noProof/>
      <w:szCs w:val="24"/>
      <w:lang w:val="en-GB" w:bidi="en-US"/>
    </w:rPr>
  </w:style>
  <w:style w:type="paragraph" w:customStyle="1" w:styleId="Bullet1">
    <w:name w:val="Bullet 1"/>
    <w:basedOn w:val="Textoindependiente"/>
    <w:rsid w:val="008A31B8"/>
    <w:pPr>
      <w:tabs>
        <w:tab w:val="num" w:pos="1134"/>
      </w:tabs>
      <w:spacing w:after="240" w:line="288" w:lineRule="auto"/>
      <w:ind w:left="1134" w:hanging="425"/>
    </w:pPr>
    <w:rPr>
      <w:sz w:val="20"/>
      <w:lang w:val="es-ES"/>
    </w:rPr>
  </w:style>
  <w:style w:type="paragraph" w:customStyle="1" w:styleId="Figure">
    <w:name w:val="Figure"/>
    <w:basedOn w:val="Normal"/>
    <w:next w:val="Epgrafe"/>
    <w:rsid w:val="008A31B8"/>
    <w:pPr>
      <w:spacing w:after="0" w:line="240" w:lineRule="auto"/>
    </w:pPr>
    <w:rPr>
      <w:rFonts w:ascii="Arial Narrow" w:eastAsia="Times New Roman" w:hAnsi="Arial Narrow" w:cs="Times New Roman"/>
      <w:i/>
      <w:sz w:val="20"/>
      <w:szCs w:val="24"/>
      <w:lang w:eastAsia="es-ES"/>
    </w:rPr>
  </w:style>
  <w:style w:type="paragraph" w:customStyle="1" w:styleId="Normal1">
    <w:name w:val="Normal1"/>
    <w:rsid w:val="008A31B8"/>
    <w:pPr>
      <w:spacing w:after="120"/>
      <w:ind w:firstLine="567"/>
      <w:jc w:val="both"/>
    </w:pPr>
    <w:rPr>
      <w:rFonts w:ascii="Garamond" w:eastAsia="Times New Roman" w:hAnsi="Garamond" w:cs="Times New Roman"/>
      <w:sz w:val="24"/>
      <w:lang w:eastAsia="es-ES"/>
    </w:rPr>
  </w:style>
  <w:style w:type="paragraph" w:customStyle="1" w:styleId="Parrafo1">
    <w:name w:val="Parrafo 1"/>
    <w:basedOn w:val="Normal"/>
    <w:rsid w:val="008A31B8"/>
    <w:pPr>
      <w:spacing w:before="120"/>
      <w:ind w:left="567"/>
    </w:pPr>
    <w:rPr>
      <w:rFonts w:ascii="Garamond" w:eastAsia="Times New Roman" w:hAnsi="Garamond" w:cs="Times New Roman"/>
      <w:noProof/>
      <w:szCs w:val="24"/>
      <w:lang w:val="en-US" w:bidi="en-US"/>
    </w:rPr>
  </w:style>
  <w:style w:type="paragraph" w:styleId="Epgrafe">
    <w:name w:val="caption"/>
    <w:basedOn w:val="Normal"/>
    <w:next w:val="Normal"/>
    <w:semiHidden/>
    <w:unhideWhenUsed/>
    <w:qFormat/>
    <w:rsid w:val="008A31B8"/>
    <w:pPr>
      <w:spacing w:after="0" w:line="240" w:lineRule="auto"/>
    </w:pPr>
    <w:rPr>
      <w:rFonts w:ascii="Times New Roman" w:eastAsia="Times New Roman" w:hAnsi="Times New Roman" w:cs="Times New Roman"/>
      <w:b/>
      <w:bCs/>
      <w:sz w:val="20"/>
      <w:szCs w:val="20"/>
      <w:lang w:eastAsia="es-ES"/>
    </w:rPr>
  </w:style>
  <w:style w:type="table" w:styleId="Tablabsica3">
    <w:name w:val="Table Simple 3"/>
    <w:basedOn w:val="Tablanormal"/>
    <w:rsid w:val="008A31B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Hipervnculovisitado">
    <w:name w:val="FollowedHyperlink"/>
    <w:uiPriority w:val="99"/>
    <w:unhideWhenUsed/>
    <w:rsid w:val="008A31B8"/>
    <w:rPr>
      <w:color w:val="954F72"/>
      <w:u w:val="single"/>
    </w:rPr>
  </w:style>
  <w:style w:type="paragraph" w:customStyle="1" w:styleId="xl63">
    <w:name w:val="xl63"/>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sz w:val="18"/>
      <w:szCs w:val="18"/>
      <w:lang w:eastAsia="es-ES"/>
    </w:rPr>
  </w:style>
  <w:style w:type="paragraph" w:customStyle="1" w:styleId="xl64">
    <w:name w:val="xl64"/>
    <w:basedOn w:val="Normal"/>
    <w:rsid w:val="008A31B8"/>
    <w:pPr>
      <w:pBdr>
        <w:top w:val="single" w:sz="4" w:space="0" w:color="C0C0C0"/>
        <w:left w:val="single" w:sz="4" w:space="9" w:color="C0C0C0"/>
        <w:bottom w:val="single" w:sz="4" w:space="0" w:color="C0C0C0"/>
        <w:right w:val="single" w:sz="4" w:space="0" w:color="C0C0C0"/>
      </w:pBdr>
      <w:spacing w:before="100" w:beforeAutospacing="1" w:after="100" w:afterAutospacing="1" w:line="240" w:lineRule="auto"/>
      <w:ind w:firstLineChars="100" w:firstLine="100"/>
      <w:textAlignment w:val="center"/>
    </w:pPr>
    <w:rPr>
      <w:rFonts w:ascii="Helv" w:eastAsia="Times New Roman" w:hAnsi="Helv" w:cs="Times New Roman"/>
      <w:sz w:val="18"/>
      <w:szCs w:val="18"/>
      <w:lang w:eastAsia="es-ES"/>
    </w:rPr>
  </w:style>
  <w:style w:type="paragraph" w:customStyle="1" w:styleId="xl65">
    <w:name w:val="xl65"/>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textAlignment w:val="center"/>
    </w:pPr>
    <w:rPr>
      <w:rFonts w:ascii="Helv" w:eastAsia="Times New Roman" w:hAnsi="Helv" w:cs="Times New Roman"/>
      <w:sz w:val="18"/>
      <w:szCs w:val="18"/>
      <w:lang w:eastAsia="es-ES"/>
    </w:rPr>
  </w:style>
  <w:style w:type="paragraph" w:customStyle="1" w:styleId="xl66">
    <w:name w:val="xl66"/>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center"/>
      <w:textAlignment w:val="center"/>
    </w:pPr>
    <w:rPr>
      <w:rFonts w:ascii="Helv" w:eastAsia="Times New Roman" w:hAnsi="Helv" w:cs="Times New Roman"/>
      <w:sz w:val="18"/>
      <w:szCs w:val="18"/>
      <w:lang w:eastAsia="es-ES"/>
    </w:rPr>
  </w:style>
  <w:style w:type="paragraph" w:customStyle="1" w:styleId="xl67">
    <w:name w:val="xl67"/>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b/>
      <w:bCs/>
      <w:sz w:val="18"/>
      <w:szCs w:val="18"/>
      <w:lang w:eastAsia="es-ES"/>
    </w:rPr>
  </w:style>
  <w:style w:type="paragraph" w:customStyle="1" w:styleId="xl68">
    <w:name w:val="xl68"/>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sz w:val="18"/>
      <w:szCs w:val="18"/>
      <w:lang w:eastAsia="es-ES"/>
    </w:rPr>
  </w:style>
  <w:style w:type="paragraph" w:customStyle="1" w:styleId="xl69">
    <w:name w:val="xl69"/>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b/>
      <w:bCs/>
      <w:sz w:val="18"/>
      <w:szCs w:val="18"/>
      <w:lang w:eastAsia="es-ES"/>
    </w:rPr>
  </w:style>
  <w:style w:type="paragraph" w:customStyle="1" w:styleId="xl70">
    <w:name w:val="xl70"/>
    <w:basedOn w:val="Normal"/>
    <w:rsid w:val="008A31B8"/>
    <w:pPr>
      <w:shd w:val="clear" w:color="000000" w:fill="0000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1">
    <w:name w:val="xl71"/>
    <w:basedOn w:val="Normal"/>
    <w:rsid w:val="008A31B8"/>
    <w:pPr>
      <w:pBdr>
        <w:top w:val="single" w:sz="4" w:space="0" w:color="C0C0C0"/>
        <w:left w:val="single" w:sz="4" w:space="9" w:color="C0C0C0"/>
        <w:bottom w:val="single" w:sz="4" w:space="0" w:color="C0C0C0"/>
        <w:right w:val="single" w:sz="4" w:space="0" w:color="C0C0C0"/>
      </w:pBdr>
      <w:spacing w:before="100" w:beforeAutospacing="1" w:after="100" w:afterAutospacing="1" w:line="240" w:lineRule="auto"/>
      <w:ind w:firstLineChars="100" w:firstLine="100"/>
      <w:textAlignment w:val="center"/>
    </w:pPr>
    <w:rPr>
      <w:rFonts w:ascii="Helv" w:eastAsia="Times New Roman" w:hAnsi="Helv" w:cs="Times New Roman"/>
      <w:color w:val="FF0000"/>
      <w:sz w:val="18"/>
      <w:szCs w:val="18"/>
      <w:lang w:eastAsia="es-ES"/>
    </w:rPr>
  </w:style>
  <w:style w:type="paragraph" w:customStyle="1" w:styleId="xl72">
    <w:name w:val="xl72"/>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color w:val="FF0000"/>
      <w:sz w:val="18"/>
      <w:szCs w:val="18"/>
      <w:lang w:eastAsia="es-ES"/>
    </w:rPr>
  </w:style>
  <w:style w:type="paragraph" w:customStyle="1" w:styleId="xl73">
    <w:name w:val="xl73"/>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color w:val="FF0000"/>
      <w:sz w:val="18"/>
      <w:szCs w:val="18"/>
      <w:lang w:eastAsia="es-ES"/>
    </w:rPr>
  </w:style>
  <w:style w:type="paragraph" w:customStyle="1" w:styleId="xl74">
    <w:name w:val="xl74"/>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textAlignment w:val="center"/>
    </w:pPr>
    <w:rPr>
      <w:rFonts w:ascii="Helv" w:eastAsia="Times New Roman" w:hAnsi="Helv" w:cs="Times New Roman"/>
      <w:color w:val="FF0000"/>
      <w:sz w:val="18"/>
      <w:szCs w:val="18"/>
      <w:lang w:eastAsia="es-ES"/>
    </w:rPr>
  </w:style>
  <w:style w:type="paragraph" w:customStyle="1" w:styleId="xl75">
    <w:name w:val="xl75"/>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center"/>
      <w:textAlignment w:val="center"/>
    </w:pPr>
    <w:rPr>
      <w:rFonts w:ascii="Helv" w:eastAsia="Times New Roman" w:hAnsi="Helv" w:cs="Times New Roman"/>
      <w:color w:val="FF0000"/>
      <w:sz w:val="18"/>
      <w:szCs w:val="18"/>
      <w:lang w:eastAsia="es-ES"/>
    </w:rPr>
  </w:style>
  <w:style w:type="paragraph" w:customStyle="1" w:styleId="xl76">
    <w:name w:val="xl76"/>
    <w:basedOn w:val="Normal"/>
    <w:rsid w:val="008A31B8"/>
    <w:pP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77">
    <w:name w:val="xl77"/>
    <w:basedOn w:val="Normal"/>
    <w:rsid w:val="008A31B8"/>
    <w:pPr>
      <w:pBdr>
        <w:top w:val="single" w:sz="4" w:space="0" w:color="C0C0C0"/>
        <w:left w:val="single" w:sz="4" w:space="9" w:color="C0C0C0"/>
        <w:bottom w:val="single" w:sz="4" w:space="0" w:color="C0C0C0"/>
        <w:right w:val="single" w:sz="4" w:space="0" w:color="C0C0C0"/>
      </w:pBdr>
      <w:spacing w:before="100" w:beforeAutospacing="1" w:after="100" w:afterAutospacing="1" w:line="240" w:lineRule="auto"/>
      <w:ind w:firstLineChars="100" w:firstLine="100"/>
      <w:textAlignment w:val="center"/>
    </w:pPr>
    <w:rPr>
      <w:rFonts w:ascii="Helv" w:eastAsia="Times New Roman" w:hAnsi="Helv" w:cs="Times New Roman"/>
      <w:color w:val="0070C0"/>
      <w:sz w:val="18"/>
      <w:szCs w:val="18"/>
      <w:lang w:eastAsia="es-ES"/>
    </w:rPr>
  </w:style>
  <w:style w:type="paragraph" w:customStyle="1" w:styleId="xl78">
    <w:name w:val="xl78"/>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color w:val="0070C0"/>
      <w:sz w:val="18"/>
      <w:szCs w:val="18"/>
      <w:lang w:eastAsia="es-ES"/>
    </w:rPr>
  </w:style>
  <w:style w:type="paragraph" w:customStyle="1" w:styleId="xl79">
    <w:name w:val="xl79"/>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color w:val="0070C0"/>
      <w:sz w:val="18"/>
      <w:szCs w:val="18"/>
      <w:lang w:eastAsia="es-ES"/>
    </w:rPr>
  </w:style>
  <w:style w:type="paragraph" w:customStyle="1" w:styleId="xl80">
    <w:name w:val="xl80"/>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textAlignment w:val="center"/>
    </w:pPr>
    <w:rPr>
      <w:rFonts w:ascii="Helv" w:eastAsia="Times New Roman" w:hAnsi="Helv" w:cs="Times New Roman"/>
      <w:color w:val="0070C0"/>
      <w:sz w:val="18"/>
      <w:szCs w:val="18"/>
      <w:lang w:eastAsia="es-ES"/>
    </w:rPr>
  </w:style>
  <w:style w:type="paragraph" w:customStyle="1" w:styleId="xl81">
    <w:name w:val="xl81"/>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center"/>
      <w:textAlignment w:val="center"/>
    </w:pPr>
    <w:rPr>
      <w:rFonts w:ascii="Helv" w:eastAsia="Times New Roman" w:hAnsi="Helv" w:cs="Times New Roman"/>
      <w:color w:val="0070C0"/>
      <w:sz w:val="18"/>
      <w:szCs w:val="18"/>
      <w:lang w:eastAsia="es-ES"/>
    </w:rPr>
  </w:style>
  <w:style w:type="paragraph" w:customStyle="1" w:styleId="xl82">
    <w:name w:val="xl82"/>
    <w:basedOn w:val="Normal"/>
    <w:rsid w:val="008A31B8"/>
    <w:pPr>
      <w:spacing w:before="100" w:beforeAutospacing="1" w:after="100" w:afterAutospacing="1" w:line="240" w:lineRule="auto"/>
    </w:pPr>
    <w:rPr>
      <w:rFonts w:ascii="Times New Roman" w:eastAsia="Times New Roman" w:hAnsi="Times New Roman" w:cs="Times New Roman"/>
      <w:color w:val="0070C0"/>
      <w:sz w:val="24"/>
      <w:szCs w:val="24"/>
      <w:lang w:eastAsia="es-ES"/>
    </w:rPr>
  </w:style>
  <w:style w:type="paragraph" w:customStyle="1" w:styleId="xl83">
    <w:name w:val="xl83"/>
    <w:basedOn w:val="Normal"/>
    <w:rsid w:val="008A31B8"/>
    <w:pPr>
      <w:pBdr>
        <w:top w:val="single" w:sz="4" w:space="0" w:color="C0C0C0"/>
        <w:left w:val="single" w:sz="4" w:space="0" w:color="C0C0C0"/>
        <w:bottom w:val="single" w:sz="4" w:space="0" w:color="C0C0C0"/>
        <w:right w:val="single" w:sz="4" w:space="0" w:color="C0C0C0"/>
      </w:pBdr>
      <w:shd w:val="clear" w:color="000000" w:fill="FF0000"/>
      <w:spacing w:before="100" w:beforeAutospacing="1" w:after="100" w:afterAutospacing="1" w:line="240" w:lineRule="auto"/>
      <w:textAlignment w:val="center"/>
    </w:pPr>
    <w:rPr>
      <w:rFonts w:ascii="Helv" w:eastAsia="Times New Roman" w:hAnsi="Helv" w:cs="Times New Roman"/>
      <w:b/>
      <w:bCs/>
      <w:sz w:val="18"/>
      <w:szCs w:val="18"/>
      <w:lang w:eastAsia="es-ES"/>
    </w:rPr>
  </w:style>
  <w:style w:type="paragraph" w:customStyle="1" w:styleId="xl84">
    <w:name w:val="xl84"/>
    <w:basedOn w:val="Normal"/>
    <w:rsid w:val="008A31B8"/>
    <w:pPr>
      <w:pBdr>
        <w:top w:val="single" w:sz="4" w:space="0" w:color="C0C0C0"/>
        <w:left w:val="single" w:sz="4" w:space="0" w:color="C0C0C0"/>
        <w:bottom w:val="single" w:sz="4" w:space="0" w:color="C0C0C0"/>
        <w:right w:val="single" w:sz="4" w:space="0" w:color="C0C0C0"/>
      </w:pBdr>
      <w:shd w:val="clear" w:color="000000" w:fill="FF0000"/>
      <w:spacing w:before="100" w:beforeAutospacing="1" w:after="100" w:afterAutospacing="1" w:line="240" w:lineRule="auto"/>
      <w:jc w:val="right"/>
      <w:textAlignment w:val="center"/>
    </w:pPr>
    <w:rPr>
      <w:rFonts w:ascii="Helv" w:eastAsia="Times New Roman" w:hAnsi="Helv" w:cs="Times New Roman"/>
      <w:b/>
      <w:bCs/>
      <w:sz w:val="18"/>
      <w:szCs w:val="18"/>
      <w:lang w:eastAsia="es-ES"/>
    </w:rPr>
  </w:style>
  <w:style w:type="paragraph" w:customStyle="1" w:styleId="xl85">
    <w:name w:val="xl85"/>
    <w:basedOn w:val="Normal"/>
    <w:rsid w:val="008A31B8"/>
    <w:pPr>
      <w:pBdr>
        <w:top w:val="single" w:sz="4" w:space="0" w:color="C0C0C0"/>
        <w:left w:val="single" w:sz="4" w:space="0" w:color="C0C0C0"/>
        <w:bottom w:val="single" w:sz="4" w:space="0" w:color="C0C0C0"/>
        <w:right w:val="single" w:sz="4" w:space="0" w:color="C0C0C0"/>
      </w:pBdr>
      <w:shd w:val="clear" w:color="000000" w:fill="FF0000"/>
      <w:spacing w:before="100" w:beforeAutospacing="1" w:after="100" w:afterAutospacing="1" w:line="240" w:lineRule="auto"/>
      <w:jc w:val="center"/>
      <w:textAlignment w:val="center"/>
    </w:pPr>
    <w:rPr>
      <w:rFonts w:ascii="Helv" w:eastAsia="Times New Roman" w:hAnsi="Helv" w:cs="Times New Roman"/>
      <w:b/>
      <w:bCs/>
      <w:sz w:val="18"/>
      <w:szCs w:val="18"/>
      <w:lang w:eastAsia="es-ES"/>
    </w:rPr>
  </w:style>
  <w:style w:type="paragraph" w:customStyle="1" w:styleId="xl86">
    <w:name w:val="xl86"/>
    <w:basedOn w:val="Normal"/>
    <w:rsid w:val="008A31B8"/>
    <w:pPr>
      <w:pBdr>
        <w:left w:val="single" w:sz="4" w:space="0" w:color="C0C0C0"/>
        <w:right w:val="single" w:sz="4" w:space="0" w:color="C0C0C0"/>
      </w:pBdr>
      <w:shd w:val="clear" w:color="000000" w:fill="FF0000"/>
      <w:spacing w:before="100" w:beforeAutospacing="1" w:after="100" w:afterAutospacing="1" w:line="240" w:lineRule="auto"/>
      <w:textAlignment w:val="center"/>
    </w:pPr>
    <w:rPr>
      <w:rFonts w:ascii="Helv" w:eastAsia="Times New Roman" w:hAnsi="Helv" w:cs="Times New Roman"/>
      <w:b/>
      <w:bCs/>
      <w:sz w:val="18"/>
      <w:szCs w:val="18"/>
      <w:lang w:eastAsia="es-ES"/>
    </w:rPr>
  </w:style>
  <w:style w:type="paragraph" w:customStyle="1" w:styleId="xl87">
    <w:name w:val="xl87"/>
    <w:basedOn w:val="Normal"/>
    <w:rsid w:val="008A31B8"/>
    <w:pPr>
      <w:pBdr>
        <w:top w:val="single" w:sz="4" w:space="0" w:color="C0C0C0"/>
        <w:left w:val="single" w:sz="4" w:space="9" w:color="C0C0C0"/>
        <w:bottom w:val="single" w:sz="4" w:space="0" w:color="C0C0C0"/>
        <w:right w:val="single" w:sz="4" w:space="0" w:color="C0C0C0"/>
      </w:pBdr>
      <w:shd w:val="clear" w:color="000000" w:fill="FFFF00"/>
      <w:spacing w:before="100" w:beforeAutospacing="1" w:after="100" w:afterAutospacing="1" w:line="240" w:lineRule="auto"/>
      <w:ind w:firstLineChars="100" w:firstLine="100"/>
      <w:textAlignment w:val="center"/>
    </w:pPr>
    <w:rPr>
      <w:rFonts w:ascii="Helv" w:eastAsia="Times New Roman" w:hAnsi="Helv" w:cs="Times New Roman"/>
      <w:sz w:val="18"/>
      <w:szCs w:val="18"/>
      <w:lang w:eastAsia="es-ES"/>
    </w:rPr>
  </w:style>
  <w:style w:type="paragraph" w:customStyle="1" w:styleId="xl88">
    <w:name w:val="xl88"/>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textAlignment w:val="center"/>
    </w:pPr>
    <w:rPr>
      <w:rFonts w:ascii="Helv" w:eastAsia="Times New Roman" w:hAnsi="Helv" w:cs="Times New Roman"/>
      <w:sz w:val="18"/>
      <w:szCs w:val="18"/>
      <w:lang w:eastAsia="es-ES"/>
    </w:rPr>
  </w:style>
  <w:style w:type="paragraph" w:customStyle="1" w:styleId="xl89">
    <w:name w:val="xl89"/>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textAlignment w:val="top"/>
    </w:pPr>
    <w:rPr>
      <w:rFonts w:ascii="Helv" w:eastAsia="Times New Roman" w:hAnsi="Helv" w:cs="Times New Roman"/>
      <w:sz w:val="18"/>
      <w:szCs w:val="18"/>
      <w:lang w:eastAsia="es-ES"/>
    </w:rPr>
  </w:style>
  <w:style w:type="paragraph" w:customStyle="1" w:styleId="xl90">
    <w:name w:val="xl90"/>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jc w:val="right"/>
      <w:textAlignment w:val="center"/>
    </w:pPr>
    <w:rPr>
      <w:rFonts w:ascii="Helv" w:eastAsia="Times New Roman" w:hAnsi="Helv" w:cs="Times New Roman"/>
      <w:sz w:val="18"/>
      <w:szCs w:val="18"/>
      <w:lang w:eastAsia="es-ES"/>
    </w:rPr>
  </w:style>
  <w:style w:type="paragraph" w:customStyle="1" w:styleId="xl91">
    <w:name w:val="xl91"/>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jc w:val="center"/>
      <w:textAlignment w:val="center"/>
    </w:pPr>
    <w:rPr>
      <w:rFonts w:ascii="Helv" w:eastAsia="Times New Roman" w:hAnsi="Helv" w:cs="Times New Roman"/>
      <w:sz w:val="18"/>
      <w:szCs w:val="18"/>
      <w:lang w:eastAsia="es-ES"/>
    </w:rPr>
  </w:style>
  <w:style w:type="paragraph" w:customStyle="1" w:styleId="xl92">
    <w:name w:val="xl92"/>
    <w:basedOn w:val="Normal"/>
    <w:rsid w:val="008A31B8"/>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3">
    <w:name w:val="xl93"/>
    <w:basedOn w:val="Normal"/>
    <w:rsid w:val="008A31B8"/>
    <w:pPr>
      <w:spacing w:before="100" w:beforeAutospacing="1" w:after="100" w:afterAutospacing="1" w:line="240" w:lineRule="auto"/>
    </w:pPr>
    <w:rPr>
      <w:rFonts w:ascii="Arial" w:eastAsia="Times New Roman" w:hAnsi="Arial" w:cs="Arial"/>
      <w:sz w:val="24"/>
      <w:szCs w:val="24"/>
      <w:lang w:eastAsia="es-ES"/>
    </w:rPr>
  </w:style>
  <w:style w:type="paragraph" w:customStyle="1" w:styleId="xl94">
    <w:name w:val="xl94"/>
    <w:basedOn w:val="Normal"/>
    <w:rsid w:val="008A31B8"/>
    <w:pPr>
      <w:shd w:val="clear" w:color="000000" w:fill="0070C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5">
    <w:name w:val="xl95"/>
    <w:basedOn w:val="Normal"/>
    <w:rsid w:val="008A31B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8A31B8"/>
    <w:pPr>
      <w:spacing w:before="100" w:beforeAutospacing="1" w:after="100" w:afterAutospacing="1" w:line="240" w:lineRule="auto"/>
    </w:pPr>
    <w:rPr>
      <w:rFonts w:ascii="Arial" w:eastAsia="Times New Roman" w:hAnsi="Arial" w:cs="Arial"/>
      <w:sz w:val="24"/>
      <w:szCs w:val="24"/>
      <w:lang w:eastAsia="es-ES"/>
    </w:rPr>
  </w:style>
  <w:style w:type="paragraph" w:customStyle="1" w:styleId="xl97">
    <w:name w:val="xl97"/>
    <w:basedOn w:val="Normal"/>
    <w:rsid w:val="008A31B8"/>
    <w:pP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98">
    <w:name w:val="xl98"/>
    <w:basedOn w:val="Normal"/>
    <w:rsid w:val="008A31B8"/>
    <w:pPr>
      <w:spacing w:before="100" w:beforeAutospacing="1" w:after="100" w:afterAutospacing="1" w:line="240" w:lineRule="auto"/>
    </w:pPr>
    <w:rPr>
      <w:rFonts w:ascii="Arial" w:eastAsia="Times New Roman" w:hAnsi="Arial" w:cs="Arial"/>
      <w:sz w:val="24"/>
      <w:szCs w:val="24"/>
      <w:lang w:eastAsia="es-ES"/>
    </w:rPr>
  </w:style>
  <w:style w:type="paragraph" w:customStyle="1" w:styleId="xl99">
    <w:name w:val="xl99"/>
    <w:basedOn w:val="Normal"/>
    <w:rsid w:val="008A31B8"/>
    <w:pPr>
      <w:spacing w:before="100" w:beforeAutospacing="1" w:after="100" w:afterAutospacing="1" w:line="240" w:lineRule="auto"/>
    </w:pPr>
    <w:rPr>
      <w:rFonts w:ascii="Arial" w:eastAsia="Times New Roman" w:hAnsi="Arial" w:cs="Arial"/>
      <w:color w:val="0070C0"/>
      <w:sz w:val="24"/>
      <w:szCs w:val="24"/>
      <w:lang w:eastAsia="es-ES"/>
    </w:rPr>
  </w:style>
  <w:style w:type="paragraph" w:customStyle="1" w:styleId="xl100">
    <w:name w:val="xl100"/>
    <w:basedOn w:val="Normal"/>
    <w:rsid w:val="008A31B8"/>
    <w:pPr>
      <w:shd w:val="clear" w:color="000000" w:fill="FF0000"/>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01">
    <w:name w:val="xl101"/>
    <w:basedOn w:val="Normal"/>
    <w:rsid w:val="008A31B8"/>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2">
    <w:name w:val="xl102"/>
    <w:basedOn w:val="Normal"/>
    <w:rsid w:val="008A31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3">
    <w:name w:val="xl103"/>
    <w:basedOn w:val="Normal"/>
    <w:rsid w:val="008A31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104">
    <w:name w:val="xl104"/>
    <w:basedOn w:val="Normal"/>
    <w:rsid w:val="008A31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5">
    <w:name w:val="xl105"/>
    <w:basedOn w:val="Normal"/>
    <w:rsid w:val="008A31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70C0"/>
      <w:sz w:val="24"/>
      <w:szCs w:val="24"/>
      <w:lang w:eastAsia="es-ES"/>
    </w:rPr>
  </w:style>
  <w:style w:type="paragraph" w:customStyle="1" w:styleId="xl106">
    <w:name w:val="xl106"/>
    <w:basedOn w:val="Normal"/>
    <w:rsid w:val="008A31B8"/>
    <w:pPr>
      <w:spacing w:before="100" w:beforeAutospacing="1" w:after="100" w:afterAutospacing="1" w:line="240" w:lineRule="auto"/>
    </w:pPr>
    <w:rPr>
      <w:rFonts w:ascii="Arial" w:eastAsia="Times New Roman" w:hAnsi="Arial" w:cs="Arial"/>
      <w:color w:val="00B0F0"/>
      <w:sz w:val="24"/>
      <w:szCs w:val="24"/>
      <w:lang w:eastAsia="es-ES"/>
    </w:rPr>
  </w:style>
  <w:style w:type="paragraph" w:customStyle="1" w:styleId="xl107">
    <w:name w:val="xl107"/>
    <w:basedOn w:val="Normal"/>
    <w:rsid w:val="008A31B8"/>
    <w:pP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08">
    <w:name w:val="xl108"/>
    <w:basedOn w:val="Normal"/>
    <w:rsid w:val="008A31B8"/>
    <w:pP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109">
    <w:name w:val="xl109"/>
    <w:basedOn w:val="Normal"/>
    <w:rsid w:val="008A31B8"/>
    <w:pPr>
      <w:shd w:val="clear" w:color="000000" w:fill="FFFF00"/>
      <w:spacing w:before="100" w:beforeAutospacing="1" w:after="100" w:afterAutospacing="1" w:line="240" w:lineRule="auto"/>
    </w:pPr>
    <w:rPr>
      <w:rFonts w:ascii="Arial Narrow" w:eastAsia="Times New Roman" w:hAnsi="Arial Narrow" w:cs="Times New Roman"/>
      <w:sz w:val="24"/>
      <w:szCs w:val="24"/>
      <w:lang w:eastAsia="es-ES"/>
    </w:rPr>
  </w:style>
  <w:style w:type="paragraph" w:styleId="ndice1">
    <w:name w:val="index 1"/>
    <w:basedOn w:val="Normal"/>
    <w:next w:val="Normal"/>
    <w:autoRedefine/>
    <w:uiPriority w:val="99"/>
    <w:rsid w:val="008A31B8"/>
    <w:pPr>
      <w:spacing w:after="0" w:line="240" w:lineRule="auto"/>
      <w:ind w:left="200" w:hanging="200"/>
    </w:pPr>
    <w:rPr>
      <w:rFonts w:ascii="Times New Roman" w:eastAsia="Times New Roman" w:hAnsi="Times New Roman" w:cs="Times New Roman"/>
      <w:sz w:val="20"/>
      <w:szCs w:val="20"/>
      <w:lang w:eastAsia="es-ES"/>
    </w:rPr>
  </w:style>
  <w:style w:type="paragraph" w:styleId="TtulodeTDC">
    <w:name w:val="TOC Heading"/>
    <w:basedOn w:val="Ttulo1"/>
    <w:next w:val="Normal"/>
    <w:uiPriority w:val="39"/>
    <w:semiHidden/>
    <w:unhideWhenUsed/>
    <w:qFormat/>
    <w:rsid w:val="008A31B8"/>
    <w:pPr>
      <w:keepLines/>
      <w:numPr>
        <w:numId w:val="0"/>
      </w:numPr>
      <w:spacing w:before="480" w:after="0" w:line="276" w:lineRule="auto"/>
      <w:outlineLvl w:val="9"/>
    </w:pPr>
    <w:rPr>
      <w:rFonts w:ascii="Cambria" w:hAnsi="Cambria"/>
      <w:bCs/>
      <w:color w:val="365F91"/>
      <w:kern w:val="0"/>
      <w:szCs w:val="28"/>
    </w:rPr>
  </w:style>
  <w:style w:type="paragraph" w:styleId="TDC1">
    <w:name w:val="toc 1"/>
    <w:basedOn w:val="Normal"/>
    <w:next w:val="Normal"/>
    <w:autoRedefine/>
    <w:uiPriority w:val="39"/>
    <w:rsid w:val="008A31B8"/>
    <w:pPr>
      <w:tabs>
        <w:tab w:val="left" w:pos="426"/>
        <w:tab w:val="right" w:leader="dot" w:pos="7785"/>
      </w:tabs>
      <w:spacing w:after="0" w:line="240" w:lineRule="auto"/>
    </w:pPr>
    <w:rPr>
      <w:rFonts w:ascii="Arial Narrow" w:eastAsia="Times New Roman" w:hAnsi="Arial Narrow" w:cs="Times New Roman"/>
      <w:noProof/>
      <w:sz w:val="20"/>
      <w:szCs w:val="20"/>
      <w:lang w:eastAsia="es-ES"/>
    </w:rPr>
  </w:style>
  <w:style w:type="paragraph" w:styleId="TDC2">
    <w:name w:val="toc 2"/>
    <w:basedOn w:val="Normal"/>
    <w:next w:val="Normal"/>
    <w:autoRedefine/>
    <w:uiPriority w:val="39"/>
    <w:rsid w:val="008A31B8"/>
    <w:pPr>
      <w:spacing w:after="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rsid w:val="008A31B8"/>
    <w:pPr>
      <w:spacing w:after="0" w:line="240" w:lineRule="auto"/>
      <w:ind w:left="400"/>
    </w:pPr>
    <w:rPr>
      <w:rFonts w:ascii="Times New Roman" w:eastAsia="Times New Roman" w:hAnsi="Times New Roman" w:cs="Times New Roman"/>
      <w:sz w:val="20"/>
      <w:szCs w:val="20"/>
      <w:lang w:eastAsia="es-ES"/>
    </w:rPr>
  </w:style>
  <w:style w:type="character" w:customStyle="1" w:styleId="longtext">
    <w:name w:val="long_text"/>
    <w:rsid w:val="008A31B8"/>
  </w:style>
  <w:style w:type="paragraph" w:customStyle="1" w:styleId="parrafo">
    <w:name w:val="parrafo"/>
    <w:basedOn w:val="Normal"/>
    <w:rsid w:val="008A31B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AA4">
    <w:name w:val="AAA4"/>
    <w:basedOn w:val="Normal"/>
    <w:qFormat/>
    <w:rsid w:val="008A31B8"/>
    <w:pPr>
      <w:numPr>
        <w:numId w:val="11"/>
      </w:numPr>
      <w:spacing w:after="120" w:line="240" w:lineRule="auto"/>
    </w:pPr>
    <w:rPr>
      <w:rFonts w:ascii="Arial Narrow" w:eastAsia="Times New Roman" w:hAnsi="Arial Narrow" w:cs="Times New Roman"/>
      <w:sz w:val="24"/>
      <w:szCs w:val="20"/>
      <w:lang w:eastAsia="es-ES"/>
    </w:rPr>
  </w:style>
  <w:style w:type="paragraph" w:customStyle="1" w:styleId="subttulobullet">
    <w:name w:val="subtítulo bullet"/>
    <w:basedOn w:val="Normal"/>
    <w:link w:val="subttulobulletCar"/>
    <w:qFormat/>
    <w:rsid w:val="008A31B8"/>
    <w:pPr>
      <w:numPr>
        <w:numId w:val="17"/>
      </w:numPr>
      <w:autoSpaceDE w:val="0"/>
      <w:autoSpaceDN w:val="0"/>
      <w:adjustRightInd w:val="0"/>
      <w:spacing w:before="100" w:beforeAutospacing="1" w:after="0" w:line="240" w:lineRule="auto"/>
      <w:jc w:val="both"/>
    </w:pPr>
    <w:rPr>
      <w:rFonts w:ascii="Arial Narrow" w:eastAsia="Times New Roman" w:hAnsi="Arial Narrow" w:cs="Arial"/>
      <w:sz w:val="24"/>
      <w:szCs w:val="24"/>
      <w:u w:val="single"/>
      <w:lang w:eastAsia="es-ES"/>
    </w:rPr>
  </w:style>
  <w:style w:type="character" w:customStyle="1" w:styleId="subttulobulletCar">
    <w:name w:val="subtítulo bullet Car"/>
    <w:link w:val="subttulobullet"/>
    <w:rsid w:val="008A31B8"/>
    <w:rPr>
      <w:rFonts w:ascii="Arial Narrow" w:eastAsia="Times New Roman" w:hAnsi="Arial Narrow" w:cs="Arial"/>
      <w:sz w:val="24"/>
      <w:szCs w:val="24"/>
      <w:u w:val="single"/>
      <w:lang w:eastAsia="es-ES"/>
    </w:rPr>
  </w:style>
  <w:style w:type="character" w:styleId="Refdecomentario">
    <w:name w:val="annotation reference"/>
    <w:basedOn w:val="Fuentedeprrafopredeter"/>
    <w:uiPriority w:val="99"/>
    <w:semiHidden/>
    <w:unhideWhenUsed/>
    <w:rsid w:val="008A31B8"/>
    <w:rPr>
      <w:sz w:val="16"/>
      <w:szCs w:val="16"/>
    </w:rPr>
  </w:style>
  <w:style w:type="paragraph" w:styleId="Asuntodelcomentario">
    <w:name w:val="annotation subject"/>
    <w:basedOn w:val="Textocomentario"/>
    <w:next w:val="Textocomentario"/>
    <w:link w:val="AsuntodelcomentarioCar"/>
    <w:uiPriority w:val="99"/>
    <w:semiHidden/>
    <w:unhideWhenUsed/>
    <w:rsid w:val="008A31B8"/>
    <w:rPr>
      <w:b/>
      <w:bCs/>
    </w:rPr>
  </w:style>
  <w:style w:type="character" w:customStyle="1" w:styleId="AsuntodelcomentarioCar">
    <w:name w:val="Asunto del comentario Car"/>
    <w:basedOn w:val="TextocomentarioCar"/>
    <w:link w:val="Asuntodelcomentario"/>
    <w:uiPriority w:val="99"/>
    <w:semiHidden/>
    <w:rsid w:val="008A31B8"/>
    <w:rPr>
      <w:rFonts w:ascii="Times New Roman" w:eastAsia="Times New Roman" w:hAnsi="Times New Roman" w:cs="Times New Roman"/>
      <w:b/>
      <w:bCs/>
      <w:sz w:val="20"/>
      <w:szCs w:val="20"/>
      <w:lang w:eastAsia="es-ES"/>
    </w:rPr>
  </w:style>
  <w:style w:type="character" w:styleId="nfasissutil">
    <w:name w:val="Subtle Emphasis"/>
    <w:basedOn w:val="Fuentedeprrafopredeter"/>
    <w:uiPriority w:val="99"/>
    <w:qFormat/>
    <w:rsid w:val="00796231"/>
    <w:rPr>
      <w:i/>
      <w:color w:val="5A5A5A"/>
    </w:rPr>
  </w:style>
  <w:style w:type="paragraph" w:customStyle="1" w:styleId="PARAINDICE">
    <w:name w:val="PARA INDICE"/>
    <w:basedOn w:val="Normal"/>
    <w:rsid w:val="00B300DB"/>
    <w:pPr>
      <w:numPr>
        <w:numId w:val="19"/>
      </w:numPr>
      <w:spacing w:after="0" w:line="240" w:lineRule="auto"/>
    </w:pPr>
    <w:rPr>
      <w:rFonts w:ascii="Times New Roman" w:eastAsia="Times New Roman" w:hAnsi="Times New Roman" w:cs="Times New Roman"/>
      <w:sz w:val="20"/>
      <w:szCs w:val="20"/>
      <w:lang w:eastAsia="es-ES"/>
    </w:rPr>
  </w:style>
  <w:style w:type="paragraph" w:customStyle="1" w:styleId="CarCarCarCharChar0">
    <w:name w:val="Car Car Car Char Char"/>
    <w:basedOn w:val="Normal"/>
    <w:rsid w:val="008074B4"/>
    <w:pPr>
      <w:spacing w:after="160" w:line="240" w:lineRule="exact"/>
    </w:pPr>
    <w:rPr>
      <w:rFonts w:ascii="Tahoma" w:eastAsia="Times New Roman" w:hAnsi="Tahoma" w:cs="Times New Roman"/>
      <w:sz w:val="20"/>
      <w:szCs w:val="20"/>
      <w:lang w:val="en-US"/>
    </w:rPr>
  </w:style>
  <w:style w:type="paragraph" w:customStyle="1" w:styleId="CarCarCarCharChar1">
    <w:name w:val="Car Car Car Char Char"/>
    <w:basedOn w:val="Normal"/>
    <w:rsid w:val="004761D5"/>
    <w:pPr>
      <w:spacing w:after="160" w:line="240" w:lineRule="exact"/>
    </w:pPr>
    <w:rPr>
      <w:rFonts w:ascii="Tahoma" w:eastAsia="Times New Roman" w:hAnsi="Tahoma" w:cs="Times New Roman"/>
      <w:sz w:val="20"/>
      <w:szCs w:val="20"/>
      <w:lang w:val="en-US"/>
    </w:rPr>
  </w:style>
  <w:style w:type="paragraph" w:styleId="NormalWeb">
    <w:name w:val="Normal (Web)"/>
    <w:basedOn w:val="Normal"/>
    <w:uiPriority w:val="99"/>
    <w:semiHidden/>
    <w:unhideWhenUsed/>
    <w:rsid w:val="007748F8"/>
    <w:pPr>
      <w:spacing w:before="100" w:beforeAutospacing="1" w:after="100" w:afterAutospacing="1" w:line="240" w:lineRule="auto"/>
    </w:pPr>
    <w:rPr>
      <w:rFonts w:ascii="Times New Roman" w:hAnsi="Times New Roman" w:cs="Times New Roman"/>
      <w:sz w:val="24"/>
      <w:szCs w:val="24"/>
      <w:lang w:eastAsia="es-ES"/>
    </w:rPr>
  </w:style>
  <w:style w:type="paragraph" w:customStyle="1" w:styleId="Default">
    <w:name w:val="Default"/>
    <w:rsid w:val="00701E16"/>
    <w:pPr>
      <w:autoSpaceDE w:val="0"/>
      <w:autoSpaceDN w:val="0"/>
      <w:adjustRightInd w:val="0"/>
      <w:spacing w:after="0" w:line="240" w:lineRule="auto"/>
    </w:pPr>
    <w:rPr>
      <w:rFonts w:ascii="Arial" w:hAnsi="Arial" w:cs="Arial"/>
      <w:color w:val="000000"/>
      <w:sz w:val="24"/>
      <w:szCs w:val="24"/>
    </w:rPr>
  </w:style>
  <w:style w:type="paragraph" w:customStyle="1" w:styleId="CarCarCarCharChar2">
    <w:name w:val="Car Car Car Char Char"/>
    <w:basedOn w:val="Normal"/>
    <w:rsid w:val="00BB2DB1"/>
    <w:pPr>
      <w:spacing w:after="160" w:line="240" w:lineRule="exact"/>
    </w:pPr>
    <w:rPr>
      <w:rFonts w:ascii="Tahoma" w:eastAsia="Times New Roman" w:hAnsi="Tahoma" w:cs="Times New Roman"/>
      <w:sz w:val="20"/>
      <w:szCs w:val="20"/>
      <w:lang w:val="en-US"/>
    </w:rPr>
  </w:style>
  <w:style w:type="paragraph" w:customStyle="1" w:styleId="CarCarCarCharChar3">
    <w:name w:val="Car Car Car Char Char"/>
    <w:basedOn w:val="Normal"/>
    <w:rsid w:val="00CD6E20"/>
    <w:pPr>
      <w:spacing w:after="160" w:line="240" w:lineRule="exact"/>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page number" w:uiPriority="0"/>
    <w:lsdException w:name="List Bullet 2" w:uiPriority="0"/>
    <w:lsdException w:name="List Bullet 3" w:uiPriority="0"/>
    <w:lsdException w:name="List Bullet 4" w:uiPriority="0"/>
    <w:lsdException w:name="List Bullet 5"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Simple 3"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3CF"/>
  </w:style>
  <w:style w:type="paragraph" w:styleId="Ttulo1">
    <w:name w:val="heading 1"/>
    <w:basedOn w:val="Normal"/>
    <w:next w:val="Normal"/>
    <w:link w:val="Ttulo1Car"/>
    <w:qFormat/>
    <w:rsid w:val="008A31B8"/>
    <w:pPr>
      <w:keepNext/>
      <w:numPr>
        <w:numId w:val="5"/>
      </w:numPr>
      <w:spacing w:before="240" w:after="60" w:line="240" w:lineRule="auto"/>
      <w:outlineLvl w:val="0"/>
    </w:pPr>
    <w:rPr>
      <w:rFonts w:ascii="Arial" w:eastAsia="Times New Roman" w:hAnsi="Arial" w:cs="Times New Roman"/>
      <w:b/>
      <w:kern w:val="28"/>
      <w:sz w:val="28"/>
      <w:szCs w:val="20"/>
      <w:lang w:eastAsia="es-ES"/>
    </w:rPr>
  </w:style>
  <w:style w:type="paragraph" w:styleId="Ttulo2">
    <w:name w:val="heading 2"/>
    <w:basedOn w:val="Normal"/>
    <w:next w:val="Normal"/>
    <w:link w:val="Ttulo2Car"/>
    <w:qFormat/>
    <w:rsid w:val="008A31B8"/>
    <w:pPr>
      <w:keepNext/>
      <w:numPr>
        <w:ilvl w:val="1"/>
        <w:numId w:val="2"/>
      </w:numPr>
      <w:spacing w:before="240" w:after="60" w:line="240" w:lineRule="auto"/>
      <w:outlineLvl w:val="1"/>
    </w:pPr>
    <w:rPr>
      <w:rFonts w:ascii="Arial" w:eastAsia="Times New Roman" w:hAnsi="Arial" w:cs="Times New Roman"/>
      <w:b/>
      <w:i/>
      <w:sz w:val="24"/>
      <w:szCs w:val="20"/>
      <w:lang w:eastAsia="es-ES"/>
    </w:rPr>
  </w:style>
  <w:style w:type="paragraph" w:styleId="Ttulo3">
    <w:name w:val="heading 3"/>
    <w:aliases w:val="H3"/>
    <w:basedOn w:val="Normal"/>
    <w:next w:val="Normal"/>
    <w:link w:val="Ttulo3Car"/>
    <w:qFormat/>
    <w:rsid w:val="008A31B8"/>
    <w:pPr>
      <w:keepNext/>
      <w:numPr>
        <w:ilvl w:val="2"/>
        <w:numId w:val="2"/>
      </w:numPr>
      <w:spacing w:before="240" w:after="60" w:line="240" w:lineRule="auto"/>
      <w:outlineLvl w:val="2"/>
    </w:pPr>
    <w:rPr>
      <w:rFonts w:ascii="Arial" w:eastAsia="Times New Roman" w:hAnsi="Arial" w:cs="Times New Roman"/>
      <w:sz w:val="24"/>
      <w:szCs w:val="20"/>
      <w:lang w:eastAsia="es-ES"/>
    </w:rPr>
  </w:style>
  <w:style w:type="paragraph" w:styleId="Ttulo4">
    <w:name w:val="heading 4"/>
    <w:aliases w:val="H4"/>
    <w:basedOn w:val="Normal"/>
    <w:next w:val="Normal"/>
    <w:link w:val="Ttulo4Car"/>
    <w:qFormat/>
    <w:rsid w:val="008A31B8"/>
    <w:pPr>
      <w:keepNext/>
      <w:numPr>
        <w:ilvl w:val="3"/>
        <w:numId w:val="2"/>
      </w:numPr>
      <w:spacing w:before="240" w:after="60" w:line="240" w:lineRule="auto"/>
      <w:outlineLvl w:val="3"/>
    </w:pPr>
    <w:rPr>
      <w:rFonts w:ascii="Arial" w:eastAsia="Times New Roman" w:hAnsi="Arial" w:cs="Times New Roman"/>
      <w:b/>
      <w:sz w:val="24"/>
      <w:szCs w:val="20"/>
      <w:lang w:eastAsia="es-ES"/>
    </w:rPr>
  </w:style>
  <w:style w:type="paragraph" w:styleId="Ttulo5">
    <w:name w:val="heading 5"/>
    <w:aliases w:val="H5"/>
    <w:basedOn w:val="Normal"/>
    <w:next w:val="Normal"/>
    <w:link w:val="Ttulo5Car"/>
    <w:qFormat/>
    <w:rsid w:val="008A31B8"/>
    <w:pPr>
      <w:numPr>
        <w:ilvl w:val="4"/>
        <w:numId w:val="2"/>
      </w:numPr>
      <w:spacing w:before="240" w:after="60" w:line="240" w:lineRule="auto"/>
      <w:outlineLvl w:val="4"/>
    </w:pPr>
    <w:rPr>
      <w:rFonts w:ascii="Times New Roman" w:eastAsia="Times New Roman" w:hAnsi="Times New Roman" w:cs="Times New Roman"/>
      <w:szCs w:val="20"/>
      <w:lang w:eastAsia="es-ES"/>
    </w:rPr>
  </w:style>
  <w:style w:type="paragraph" w:styleId="Ttulo6">
    <w:name w:val="heading 6"/>
    <w:aliases w:val="H6"/>
    <w:basedOn w:val="Normal"/>
    <w:next w:val="Normal"/>
    <w:link w:val="Ttulo6Car"/>
    <w:qFormat/>
    <w:rsid w:val="008A31B8"/>
    <w:pPr>
      <w:numPr>
        <w:ilvl w:val="5"/>
        <w:numId w:val="2"/>
      </w:numPr>
      <w:spacing w:before="240" w:after="60" w:line="240" w:lineRule="auto"/>
      <w:outlineLvl w:val="5"/>
    </w:pPr>
    <w:rPr>
      <w:rFonts w:ascii="Times New Roman" w:eastAsia="Times New Roman" w:hAnsi="Times New Roman" w:cs="Times New Roman"/>
      <w:i/>
      <w:szCs w:val="20"/>
      <w:lang w:eastAsia="es-ES"/>
    </w:rPr>
  </w:style>
  <w:style w:type="paragraph" w:styleId="Ttulo7">
    <w:name w:val="heading 7"/>
    <w:basedOn w:val="Normal"/>
    <w:next w:val="Normal"/>
    <w:link w:val="Ttulo7Car"/>
    <w:qFormat/>
    <w:rsid w:val="008A31B8"/>
    <w:pPr>
      <w:numPr>
        <w:ilvl w:val="6"/>
        <w:numId w:val="2"/>
      </w:numPr>
      <w:spacing w:before="240" w:after="60" w:line="240" w:lineRule="auto"/>
      <w:outlineLvl w:val="6"/>
    </w:pPr>
    <w:rPr>
      <w:rFonts w:ascii="Arial" w:eastAsia="Times New Roman" w:hAnsi="Arial" w:cs="Times New Roman"/>
      <w:sz w:val="20"/>
      <w:szCs w:val="20"/>
      <w:lang w:eastAsia="es-ES"/>
    </w:rPr>
  </w:style>
  <w:style w:type="paragraph" w:styleId="Ttulo8">
    <w:name w:val="heading 8"/>
    <w:basedOn w:val="Normal"/>
    <w:next w:val="Normal"/>
    <w:link w:val="Ttulo8Car"/>
    <w:qFormat/>
    <w:rsid w:val="008A31B8"/>
    <w:pPr>
      <w:numPr>
        <w:ilvl w:val="7"/>
        <w:numId w:val="2"/>
      </w:numPr>
      <w:spacing w:before="240" w:after="60" w:line="240" w:lineRule="auto"/>
      <w:outlineLvl w:val="7"/>
    </w:pPr>
    <w:rPr>
      <w:rFonts w:ascii="Arial" w:eastAsia="Times New Roman" w:hAnsi="Arial" w:cs="Times New Roman"/>
      <w:i/>
      <w:sz w:val="20"/>
      <w:szCs w:val="20"/>
      <w:lang w:eastAsia="es-ES"/>
    </w:rPr>
  </w:style>
  <w:style w:type="paragraph" w:styleId="Ttulo9">
    <w:name w:val="heading 9"/>
    <w:basedOn w:val="Normal"/>
    <w:next w:val="Normal"/>
    <w:link w:val="Ttulo9Car"/>
    <w:qFormat/>
    <w:rsid w:val="008A31B8"/>
    <w:pPr>
      <w:numPr>
        <w:ilvl w:val="8"/>
        <w:numId w:val="2"/>
      </w:numPr>
      <w:spacing w:before="240" w:after="60" w:line="240" w:lineRule="auto"/>
      <w:outlineLvl w:val="8"/>
    </w:pPr>
    <w:rPr>
      <w:rFonts w:ascii="Arial" w:eastAsia="Times New Roman" w:hAnsi="Arial" w:cs="Times New Roman"/>
      <w:b/>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A31B8"/>
    <w:rPr>
      <w:rFonts w:ascii="Arial" w:eastAsia="Times New Roman" w:hAnsi="Arial" w:cs="Times New Roman"/>
      <w:b/>
      <w:kern w:val="28"/>
      <w:sz w:val="28"/>
      <w:szCs w:val="20"/>
      <w:lang w:eastAsia="es-ES"/>
    </w:rPr>
  </w:style>
  <w:style w:type="character" w:customStyle="1" w:styleId="Ttulo2Car">
    <w:name w:val="Título 2 Car"/>
    <w:basedOn w:val="Fuentedeprrafopredeter"/>
    <w:link w:val="Ttulo2"/>
    <w:rsid w:val="008A31B8"/>
    <w:rPr>
      <w:rFonts w:ascii="Arial" w:eastAsia="Times New Roman" w:hAnsi="Arial" w:cs="Times New Roman"/>
      <w:b/>
      <w:i/>
      <w:sz w:val="24"/>
      <w:szCs w:val="20"/>
      <w:lang w:eastAsia="es-ES"/>
    </w:rPr>
  </w:style>
  <w:style w:type="character" w:customStyle="1" w:styleId="Ttulo3Car">
    <w:name w:val="Título 3 Car"/>
    <w:aliases w:val="H3 Car"/>
    <w:basedOn w:val="Fuentedeprrafopredeter"/>
    <w:link w:val="Ttulo3"/>
    <w:rsid w:val="008A31B8"/>
    <w:rPr>
      <w:rFonts w:ascii="Arial" w:eastAsia="Times New Roman" w:hAnsi="Arial" w:cs="Times New Roman"/>
      <w:sz w:val="24"/>
      <w:szCs w:val="20"/>
      <w:lang w:eastAsia="es-ES"/>
    </w:rPr>
  </w:style>
  <w:style w:type="character" w:customStyle="1" w:styleId="Ttulo4Car">
    <w:name w:val="Título 4 Car"/>
    <w:aliases w:val="H4 Car"/>
    <w:basedOn w:val="Fuentedeprrafopredeter"/>
    <w:link w:val="Ttulo4"/>
    <w:rsid w:val="008A31B8"/>
    <w:rPr>
      <w:rFonts w:ascii="Arial" w:eastAsia="Times New Roman" w:hAnsi="Arial" w:cs="Times New Roman"/>
      <w:b/>
      <w:sz w:val="24"/>
      <w:szCs w:val="20"/>
      <w:lang w:eastAsia="es-ES"/>
    </w:rPr>
  </w:style>
  <w:style w:type="character" w:customStyle="1" w:styleId="Ttulo5Car">
    <w:name w:val="Título 5 Car"/>
    <w:aliases w:val="H5 Car"/>
    <w:basedOn w:val="Fuentedeprrafopredeter"/>
    <w:link w:val="Ttulo5"/>
    <w:rsid w:val="008A31B8"/>
    <w:rPr>
      <w:rFonts w:ascii="Times New Roman" w:eastAsia="Times New Roman" w:hAnsi="Times New Roman" w:cs="Times New Roman"/>
      <w:szCs w:val="20"/>
      <w:lang w:eastAsia="es-ES"/>
    </w:rPr>
  </w:style>
  <w:style w:type="character" w:customStyle="1" w:styleId="Ttulo6Car">
    <w:name w:val="Título 6 Car"/>
    <w:aliases w:val="H6 Car"/>
    <w:basedOn w:val="Fuentedeprrafopredeter"/>
    <w:link w:val="Ttulo6"/>
    <w:rsid w:val="008A31B8"/>
    <w:rPr>
      <w:rFonts w:ascii="Times New Roman" w:eastAsia="Times New Roman" w:hAnsi="Times New Roman" w:cs="Times New Roman"/>
      <w:i/>
      <w:szCs w:val="20"/>
      <w:lang w:eastAsia="es-ES"/>
    </w:rPr>
  </w:style>
  <w:style w:type="character" w:customStyle="1" w:styleId="Ttulo7Car">
    <w:name w:val="Título 7 Car"/>
    <w:basedOn w:val="Fuentedeprrafopredeter"/>
    <w:link w:val="Ttulo7"/>
    <w:rsid w:val="008A31B8"/>
    <w:rPr>
      <w:rFonts w:ascii="Arial" w:eastAsia="Times New Roman" w:hAnsi="Arial" w:cs="Times New Roman"/>
      <w:sz w:val="20"/>
      <w:szCs w:val="20"/>
      <w:lang w:eastAsia="es-ES"/>
    </w:rPr>
  </w:style>
  <w:style w:type="character" w:customStyle="1" w:styleId="Ttulo8Car">
    <w:name w:val="Título 8 Car"/>
    <w:basedOn w:val="Fuentedeprrafopredeter"/>
    <w:link w:val="Ttulo8"/>
    <w:rsid w:val="008A31B8"/>
    <w:rPr>
      <w:rFonts w:ascii="Arial" w:eastAsia="Times New Roman" w:hAnsi="Arial" w:cs="Times New Roman"/>
      <w:i/>
      <w:sz w:val="20"/>
      <w:szCs w:val="20"/>
      <w:lang w:eastAsia="es-ES"/>
    </w:rPr>
  </w:style>
  <w:style w:type="character" w:customStyle="1" w:styleId="Ttulo9Car">
    <w:name w:val="Título 9 Car"/>
    <w:basedOn w:val="Fuentedeprrafopredeter"/>
    <w:link w:val="Ttulo9"/>
    <w:rsid w:val="008A31B8"/>
    <w:rPr>
      <w:rFonts w:ascii="Arial" w:eastAsia="Times New Roman" w:hAnsi="Arial" w:cs="Times New Roman"/>
      <w:b/>
      <w:i/>
      <w:sz w:val="18"/>
      <w:szCs w:val="20"/>
      <w:lang w:eastAsia="es-ES"/>
    </w:rPr>
  </w:style>
  <w:style w:type="numbering" w:customStyle="1" w:styleId="Sinlista1">
    <w:name w:val="Sin lista1"/>
    <w:next w:val="Sinlista"/>
    <w:uiPriority w:val="99"/>
    <w:semiHidden/>
    <w:unhideWhenUsed/>
    <w:rsid w:val="008A31B8"/>
  </w:style>
  <w:style w:type="paragraph" w:styleId="Textosinformato">
    <w:name w:val="Plain Text"/>
    <w:aliases w:val="Texto sin formato Car Car"/>
    <w:basedOn w:val="Normal"/>
    <w:link w:val="TextosinformatoCar"/>
    <w:rsid w:val="008A31B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8A31B8"/>
    <w:rPr>
      <w:rFonts w:ascii="Courier New" w:eastAsia="Times New Roman" w:hAnsi="Courier New" w:cs="Times New Roman"/>
      <w:sz w:val="20"/>
      <w:szCs w:val="20"/>
      <w:lang w:eastAsia="es-ES"/>
    </w:rPr>
  </w:style>
  <w:style w:type="paragraph" w:styleId="Piedepgina">
    <w:name w:val="footer"/>
    <w:basedOn w:val="Normal"/>
    <w:link w:val="PiedepginaCar"/>
    <w:rsid w:val="008A31B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rsid w:val="008A31B8"/>
    <w:rPr>
      <w:rFonts w:ascii="Times New Roman" w:eastAsia="Times New Roman" w:hAnsi="Times New Roman" w:cs="Times New Roman"/>
      <w:sz w:val="20"/>
      <w:szCs w:val="20"/>
      <w:lang w:eastAsia="es-ES"/>
    </w:rPr>
  </w:style>
  <w:style w:type="character" w:styleId="Nmerodepgina">
    <w:name w:val="page number"/>
    <w:basedOn w:val="Fuentedeprrafopredeter"/>
    <w:rsid w:val="008A31B8"/>
  </w:style>
  <w:style w:type="paragraph" w:styleId="Sangradetextonormal">
    <w:name w:val="Body Text Indent"/>
    <w:basedOn w:val="Normal"/>
    <w:link w:val="SangradetextonormalCar"/>
    <w:rsid w:val="008A31B8"/>
    <w:pPr>
      <w:spacing w:after="0" w:line="240" w:lineRule="auto"/>
      <w:ind w:left="284"/>
      <w:jc w:val="both"/>
    </w:pPr>
    <w:rPr>
      <w:rFonts w:ascii="Arial Narrow" w:eastAsia="Times New Roman" w:hAnsi="Arial Narrow" w:cs="Times New Roman"/>
      <w:sz w:val="24"/>
      <w:szCs w:val="20"/>
      <w:lang w:eastAsia="es-ES"/>
    </w:rPr>
  </w:style>
  <w:style w:type="character" w:customStyle="1" w:styleId="SangradetextonormalCar">
    <w:name w:val="Sangría de texto normal Car"/>
    <w:basedOn w:val="Fuentedeprrafopredeter"/>
    <w:link w:val="Sangradetextonormal"/>
    <w:rsid w:val="008A31B8"/>
    <w:rPr>
      <w:rFonts w:ascii="Arial Narrow" w:eastAsia="Times New Roman" w:hAnsi="Arial Narrow" w:cs="Times New Roman"/>
      <w:sz w:val="24"/>
      <w:szCs w:val="20"/>
      <w:lang w:eastAsia="es-ES"/>
    </w:rPr>
  </w:style>
  <w:style w:type="paragraph" w:styleId="Encabezado">
    <w:name w:val="header"/>
    <w:basedOn w:val="Normal"/>
    <w:link w:val="EncabezadoCar"/>
    <w:rsid w:val="008A31B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rsid w:val="008A31B8"/>
    <w:rPr>
      <w:rFonts w:ascii="Times New Roman" w:eastAsia="Times New Roman" w:hAnsi="Times New Roman" w:cs="Times New Roman"/>
      <w:sz w:val="20"/>
      <w:szCs w:val="20"/>
      <w:lang w:eastAsia="es-ES"/>
    </w:rPr>
  </w:style>
  <w:style w:type="paragraph" w:styleId="Listaconvietas2">
    <w:name w:val="List Bullet 2"/>
    <w:basedOn w:val="Normal"/>
    <w:autoRedefine/>
    <w:rsid w:val="00F56BF4"/>
    <w:pPr>
      <w:spacing w:after="0" w:line="240" w:lineRule="auto"/>
      <w:ind w:left="993" w:hanging="350"/>
    </w:pPr>
    <w:rPr>
      <w:rFonts w:ascii="Times New Roman" w:eastAsia="Times New Roman" w:hAnsi="Times New Roman" w:cs="Times New Roman"/>
      <w:sz w:val="20"/>
      <w:szCs w:val="20"/>
      <w:lang w:eastAsia="es-ES"/>
    </w:rPr>
  </w:style>
  <w:style w:type="paragraph" w:styleId="Listaconvietas3">
    <w:name w:val="List Bullet 3"/>
    <w:basedOn w:val="Normal"/>
    <w:autoRedefine/>
    <w:rsid w:val="008A31B8"/>
    <w:pPr>
      <w:numPr>
        <w:numId w:val="3"/>
      </w:numPr>
      <w:spacing w:after="0" w:line="240" w:lineRule="auto"/>
    </w:pPr>
    <w:rPr>
      <w:rFonts w:ascii="Times New Roman" w:eastAsia="Times New Roman" w:hAnsi="Times New Roman" w:cs="Times New Roman"/>
      <w:sz w:val="20"/>
      <w:szCs w:val="20"/>
      <w:lang w:eastAsia="es-ES"/>
    </w:rPr>
  </w:style>
  <w:style w:type="paragraph" w:styleId="Listaconvietas4">
    <w:name w:val="List Bullet 4"/>
    <w:basedOn w:val="Normal"/>
    <w:autoRedefine/>
    <w:rsid w:val="008A31B8"/>
    <w:pPr>
      <w:numPr>
        <w:numId w:val="4"/>
      </w:numPr>
      <w:spacing w:after="0" w:line="240" w:lineRule="auto"/>
    </w:pPr>
    <w:rPr>
      <w:rFonts w:ascii="Times New Roman" w:eastAsia="Times New Roman" w:hAnsi="Times New Roman" w:cs="Times New Roman"/>
      <w:sz w:val="20"/>
      <w:szCs w:val="20"/>
      <w:lang w:eastAsia="es-ES"/>
    </w:rPr>
  </w:style>
  <w:style w:type="paragraph" w:styleId="Listaconvietas5">
    <w:name w:val="List Bullet 5"/>
    <w:basedOn w:val="Normal"/>
    <w:autoRedefine/>
    <w:rsid w:val="008A31B8"/>
    <w:pPr>
      <w:spacing w:after="0" w:line="240" w:lineRule="auto"/>
      <w:ind w:left="709"/>
      <w:jc w:val="both"/>
    </w:pPr>
    <w:rPr>
      <w:rFonts w:ascii="Arial Narrow" w:eastAsia="Times New Roman" w:hAnsi="Arial Narrow" w:cs="Times New Roman"/>
      <w:sz w:val="24"/>
      <w:szCs w:val="24"/>
      <w:lang w:eastAsia="es-ES"/>
    </w:rPr>
  </w:style>
  <w:style w:type="paragraph" w:styleId="Mapadeldocumento">
    <w:name w:val="Document Map"/>
    <w:basedOn w:val="Normal"/>
    <w:link w:val="MapadeldocumentoCar"/>
    <w:semiHidden/>
    <w:rsid w:val="008A31B8"/>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semiHidden/>
    <w:rsid w:val="008A31B8"/>
    <w:rPr>
      <w:rFonts w:ascii="Tahoma" w:eastAsia="Times New Roman" w:hAnsi="Tahoma" w:cs="Times New Roman"/>
      <w:sz w:val="20"/>
      <w:szCs w:val="20"/>
      <w:shd w:val="clear" w:color="auto" w:fill="000080"/>
      <w:lang w:eastAsia="es-ES"/>
    </w:rPr>
  </w:style>
  <w:style w:type="paragraph" w:styleId="Ttulo">
    <w:name w:val="Title"/>
    <w:basedOn w:val="Normal"/>
    <w:link w:val="TtuloCar"/>
    <w:qFormat/>
    <w:rsid w:val="008A31B8"/>
    <w:pPr>
      <w:spacing w:after="0" w:line="240" w:lineRule="auto"/>
      <w:jc w:val="center"/>
    </w:pPr>
    <w:rPr>
      <w:rFonts w:ascii="Times New Roman" w:eastAsia="Times New Roman" w:hAnsi="Times New Roman" w:cs="Times New Roman"/>
      <w:b/>
      <w:sz w:val="28"/>
      <w:szCs w:val="20"/>
      <w:u w:val="single"/>
      <w:lang w:eastAsia="es-ES"/>
    </w:rPr>
  </w:style>
  <w:style w:type="character" w:customStyle="1" w:styleId="TtuloCar">
    <w:name w:val="Título Car"/>
    <w:basedOn w:val="Fuentedeprrafopredeter"/>
    <w:link w:val="Ttulo"/>
    <w:rsid w:val="008A31B8"/>
    <w:rPr>
      <w:rFonts w:ascii="Times New Roman" w:eastAsia="Times New Roman" w:hAnsi="Times New Roman" w:cs="Times New Roman"/>
      <w:b/>
      <w:sz w:val="28"/>
      <w:szCs w:val="20"/>
      <w:u w:val="single"/>
      <w:lang w:eastAsia="es-ES"/>
    </w:rPr>
  </w:style>
  <w:style w:type="character" w:styleId="Hipervnculo">
    <w:name w:val="Hyperlink"/>
    <w:uiPriority w:val="99"/>
    <w:rsid w:val="008A31B8"/>
    <w:rPr>
      <w:color w:val="0000FF"/>
      <w:u w:val="single"/>
    </w:rPr>
  </w:style>
  <w:style w:type="paragraph" w:styleId="Sangra2detindependiente">
    <w:name w:val="Body Text Indent 2"/>
    <w:basedOn w:val="Normal"/>
    <w:link w:val="Sangra2detindependienteCar"/>
    <w:rsid w:val="008A31B8"/>
    <w:pPr>
      <w:spacing w:after="0" w:line="240" w:lineRule="auto"/>
      <w:ind w:left="814"/>
      <w:jc w:val="both"/>
    </w:pPr>
    <w:rPr>
      <w:rFonts w:ascii="Arial Narrow" w:eastAsia="Times New Roman" w:hAnsi="Arial Narrow" w:cs="Times New Roman"/>
      <w:sz w:val="18"/>
      <w:szCs w:val="20"/>
      <w:lang w:eastAsia="es-ES"/>
    </w:rPr>
  </w:style>
  <w:style w:type="character" w:customStyle="1" w:styleId="Sangra2detindependienteCar">
    <w:name w:val="Sangría 2 de t. independiente Car"/>
    <w:basedOn w:val="Fuentedeprrafopredeter"/>
    <w:link w:val="Sangra2detindependiente"/>
    <w:rsid w:val="008A31B8"/>
    <w:rPr>
      <w:rFonts w:ascii="Arial Narrow" w:eastAsia="Times New Roman" w:hAnsi="Arial Narrow" w:cs="Times New Roman"/>
      <w:sz w:val="18"/>
      <w:szCs w:val="20"/>
      <w:lang w:eastAsia="es-ES"/>
    </w:rPr>
  </w:style>
  <w:style w:type="paragraph" w:styleId="Sangra3detindependiente">
    <w:name w:val="Body Text Indent 3"/>
    <w:basedOn w:val="Normal"/>
    <w:link w:val="Sangra3detindependienteCar"/>
    <w:rsid w:val="008A31B8"/>
    <w:pPr>
      <w:spacing w:after="0" w:line="240" w:lineRule="auto"/>
      <w:ind w:left="802"/>
    </w:pPr>
    <w:rPr>
      <w:rFonts w:ascii="Arial Narrow" w:eastAsia="Times New Roman" w:hAnsi="Arial Narrow" w:cs="Times New Roman"/>
      <w:sz w:val="18"/>
      <w:szCs w:val="20"/>
      <w:lang w:eastAsia="es-ES"/>
    </w:rPr>
  </w:style>
  <w:style w:type="character" w:customStyle="1" w:styleId="Sangra3detindependienteCar">
    <w:name w:val="Sangría 3 de t. independiente Car"/>
    <w:basedOn w:val="Fuentedeprrafopredeter"/>
    <w:link w:val="Sangra3detindependiente"/>
    <w:rsid w:val="008A31B8"/>
    <w:rPr>
      <w:rFonts w:ascii="Arial Narrow" w:eastAsia="Times New Roman" w:hAnsi="Arial Narrow" w:cs="Times New Roman"/>
      <w:sz w:val="18"/>
      <w:szCs w:val="20"/>
      <w:lang w:eastAsia="es-ES"/>
    </w:rPr>
  </w:style>
  <w:style w:type="paragraph" w:styleId="Textodebloque">
    <w:name w:val="Block Text"/>
    <w:basedOn w:val="Normal"/>
    <w:uiPriority w:val="99"/>
    <w:rsid w:val="008A31B8"/>
    <w:pPr>
      <w:tabs>
        <w:tab w:val="left" w:pos="518"/>
      </w:tabs>
      <w:spacing w:after="0" w:line="240" w:lineRule="auto"/>
      <w:ind w:left="816" w:right="194"/>
      <w:jc w:val="both"/>
    </w:pPr>
    <w:rPr>
      <w:rFonts w:ascii="Arial Narrow" w:eastAsia="Times New Roman" w:hAnsi="Arial Narrow" w:cs="Times New Roman"/>
      <w:sz w:val="18"/>
      <w:szCs w:val="20"/>
      <w:lang w:eastAsia="es-ES"/>
    </w:rPr>
  </w:style>
  <w:style w:type="paragraph" w:styleId="Textoindependiente2">
    <w:name w:val="Body Text 2"/>
    <w:basedOn w:val="Normal"/>
    <w:link w:val="Textoindependiente2Car"/>
    <w:rsid w:val="008A31B8"/>
    <w:pPr>
      <w:spacing w:after="0" w:line="360" w:lineRule="auto"/>
      <w:jc w:val="center"/>
    </w:pPr>
    <w:rPr>
      <w:rFonts w:ascii="Arial Narrow" w:eastAsia="Times New Roman" w:hAnsi="Arial Narrow" w:cs="Times New Roman"/>
      <w:b/>
      <w:sz w:val="28"/>
      <w:szCs w:val="20"/>
      <w:lang w:eastAsia="es-ES"/>
    </w:rPr>
  </w:style>
  <w:style w:type="character" w:customStyle="1" w:styleId="Textoindependiente2Car">
    <w:name w:val="Texto independiente 2 Car"/>
    <w:basedOn w:val="Fuentedeprrafopredeter"/>
    <w:link w:val="Textoindependiente2"/>
    <w:rsid w:val="008A31B8"/>
    <w:rPr>
      <w:rFonts w:ascii="Arial Narrow" w:eastAsia="Times New Roman" w:hAnsi="Arial Narrow" w:cs="Times New Roman"/>
      <w:b/>
      <w:sz w:val="28"/>
      <w:szCs w:val="20"/>
      <w:lang w:eastAsia="es-ES"/>
    </w:rPr>
  </w:style>
  <w:style w:type="paragraph" w:styleId="Textoindependiente">
    <w:name w:val="Body Text"/>
    <w:basedOn w:val="Normal"/>
    <w:link w:val="TextoindependienteCar"/>
    <w:rsid w:val="008A31B8"/>
    <w:pPr>
      <w:spacing w:after="0" w:line="240" w:lineRule="auto"/>
      <w:jc w:val="both"/>
    </w:pPr>
    <w:rPr>
      <w:rFonts w:ascii="Arial" w:eastAsia="Times New Roman" w:hAnsi="Arial" w:cs="Times New Roman"/>
      <w:szCs w:val="20"/>
      <w:lang w:val="es-ES_tradnl" w:eastAsia="es-ES"/>
    </w:rPr>
  </w:style>
  <w:style w:type="character" w:customStyle="1" w:styleId="TextoindependienteCar">
    <w:name w:val="Texto independiente Car"/>
    <w:basedOn w:val="Fuentedeprrafopredeter"/>
    <w:link w:val="Textoindependiente"/>
    <w:rsid w:val="008A31B8"/>
    <w:rPr>
      <w:rFonts w:ascii="Arial" w:eastAsia="Times New Roman" w:hAnsi="Arial" w:cs="Times New Roman"/>
      <w:szCs w:val="20"/>
      <w:lang w:val="es-ES_tradnl" w:eastAsia="es-ES"/>
    </w:rPr>
  </w:style>
  <w:style w:type="paragraph" w:styleId="Textoindependiente3">
    <w:name w:val="Body Text 3"/>
    <w:basedOn w:val="Normal"/>
    <w:link w:val="Textoindependiente3Car"/>
    <w:rsid w:val="008A31B8"/>
    <w:pPr>
      <w:spacing w:after="0" w:line="240" w:lineRule="auto"/>
      <w:jc w:val="both"/>
      <w:outlineLvl w:val="0"/>
    </w:pPr>
    <w:rPr>
      <w:rFonts w:ascii="Arial Narrow" w:eastAsia="Times New Roman" w:hAnsi="Arial Narrow" w:cs="Times New Roman"/>
      <w:sz w:val="24"/>
      <w:szCs w:val="20"/>
      <w:lang w:eastAsia="es-ES"/>
    </w:rPr>
  </w:style>
  <w:style w:type="character" w:customStyle="1" w:styleId="Textoindependiente3Car">
    <w:name w:val="Texto independiente 3 Car"/>
    <w:basedOn w:val="Fuentedeprrafopredeter"/>
    <w:link w:val="Textoindependiente3"/>
    <w:rsid w:val="008A31B8"/>
    <w:rPr>
      <w:rFonts w:ascii="Arial Narrow" w:eastAsia="Times New Roman" w:hAnsi="Arial Narrow" w:cs="Times New Roman"/>
      <w:sz w:val="24"/>
      <w:szCs w:val="20"/>
      <w:lang w:eastAsia="es-ES"/>
    </w:rPr>
  </w:style>
  <w:style w:type="table" w:styleId="Tablaconcuadrcula">
    <w:name w:val="Table Grid"/>
    <w:basedOn w:val="Tablanormal"/>
    <w:uiPriority w:val="59"/>
    <w:rsid w:val="008A31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8A31B8"/>
    <w:pPr>
      <w:spacing w:before="40" w:after="100" w:line="240" w:lineRule="auto"/>
      <w:ind w:left="40" w:right="40" w:firstLine="300"/>
      <w:jc w:val="both"/>
    </w:pPr>
    <w:rPr>
      <w:rFonts w:ascii="Georgia" w:eastAsia="Arial Unicode MS" w:hAnsi="Georgia" w:cs="Times New Roman"/>
      <w:color w:val="000000"/>
      <w:szCs w:val="20"/>
      <w:lang w:eastAsia="es-ES"/>
    </w:rPr>
  </w:style>
  <w:style w:type="paragraph" w:styleId="Textodeglobo">
    <w:name w:val="Balloon Text"/>
    <w:basedOn w:val="Normal"/>
    <w:link w:val="TextodegloboCar"/>
    <w:semiHidden/>
    <w:rsid w:val="008A31B8"/>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8A31B8"/>
    <w:rPr>
      <w:rFonts w:ascii="Tahoma" w:eastAsia="Times New Roman" w:hAnsi="Tahoma" w:cs="Tahoma"/>
      <w:sz w:val="16"/>
      <w:szCs w:val="16"/>
      <w:lang w:eastAsia="es-ES"/>
    </w:rPr>
  </w:style>
  <w:style w:type="paragraph" w:customStyle="1" w:styleId="Textoindependiente21">
    <w:name w:val="Texto independiente 21"/>
    <w:basedOn w:val="Normal"/>
    <w:rsid w:val="008A31B8"/>
    <w:pPr>
      <w:tabs>
        <w:tab w:val="left" w:pos="1418"/>
      </w:tabs>
      <w:spacing w:before="120" w:after="120" w:line="360" w:lineRule="auto"/>
      <w:jc w:val="both"/>
    </w:pPr>
    <w:rPr>
      <w:rFonts w:ascii="Arial" w:eastAsia="Times New Roman" w:hAnsi="Arial" w:cs="Times New Roman"/>
      <w:szCs w:val="20"/>
      <w:lang w:val="es-ES_tradnl" w:eastAsia="es-ES"/>
    </w:rPr>
  </w:style>
  <w:style w:type="paragraph" w:customStyle="1" w:styleId="CarCarCarCharChar">
    <w:name w:val="Car Car Car Char Char"/>
    <w:basedOn w:val="Normal"/>
    <w:rsid w:val="008A31B8"/>
    <w:pPr>
      <w:spacing w:after="160" w:line="240" w:lineRule="exact"/>
    </w:pPr>
    <w:rPr>
      <w:rFonts w:ascii="Tahoma" w:eastAsia="Times New Roman" w:hAnsi="Tahoma" w:cs="Times New Roman"/>
      <w:sz w:val="20"/>
      <w:szCs w:val="20"/>
      <w:lang w:val="en-US"/>
    </w:rPr>
  </w:style>
  <w:style w:type="character" w:styleId="nfasis">
    <w:name w:val="Emphasis"/>
    <w:qFormat/>
    <w:rsid w:val="008A31B8"/>
    <w:rPr>
      <w:i/>
      <w:iCs/>
    </w:rPr>
  </w:style>
  <w:style w:type="character" w:styleId="Textoennegrita">
    <w:name w:val="Strong"/>
    <w:uiPriority w:val="22"/>
    <w:qFormat/>
    <w:rsid w:val="008A31B8"/>
    <w:rPr>
      <w:b/>
      <w:bCs/>
    </w:rPr>
  </w:style>
  <w:style w:type="table" w:styleId="Tablacontema">
    <w:name w:val="Table Theme"/>
    <w:basedOn w:val="Tablanormal"/>
    <w:rsid w:val="008A31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3">
    <w:name w:val="List Number 3"/>
    <w:basedOn w:val="Normal"/>
    <w:rsid w:val="008A31B8"/>
    <w:pPr>
      <w:numPr>
        <w:numId w:val="9"/>
      </w:numPr>
      <w:spacing w:after="0" w:line="240" w:lineRule="auto"/>
    </w:pPr>
    <w:rPr>
      <w:rFonts w:ascii="Times New Roman" w:eastAsia="Times New Roman" w:hAnsi="Times New Roman" w:cs="Times New Roman"/>
      <w:sz w:val="20"/>
      <w:szCs w:val="20"/>
      <w:lang w:eastAsia="es-ES"/>
    </w:rPr>
  </w:style>
  <w:style w:type="paragraph" w:customStyle="1" w:styleId="Elemento1">
    <w:name w:val="Elemento 1"/>
    <w:rsid w:val="008A31B8"/>
    <w:pPr>
      <w:widowControl w:val="0"/>
      <w:autoSpaceDE w:val="0"/>
      <w:autoSpaceDN w:val="0"/>
      <w:adjustRightInd w:val="0"/>
      <w:spacing w:after="0" w:line="240" w:lineRule="auto"/>
    </w:pPr>
    <w:rPr>
      <w:rFonts w:ascii="Arial Narrow" w:eastAsia="Times New Roman" w:hAnsi="Arial Narrow" w:cs="Arial Narrow"/>
      <w:b/>
      <w:bCs/>
      <w:sz w:val="20"/>
      <w:szCs w:val="20"/>
      <w:lang w:eastAsia="es-ES"/>
    </w:rPr>
  </w:style>
  <w:style w:type="paragraph" w:customStyle="1" w:styleId="Elemento7">
    <w:name w:val="Elemento 7"/>
    <w:rsid w:val="008A31B8"/>
    <w:pPr>
      <w:widowControl w:val="0"/>
      <w:autoSpaceDE w:val="0"/>
      <w:autoSpaceDN w:val="0"/>
      <w:adjustRightInd w:val="0"/>
      <w:spacing w:before="42" w:after="42" w:line="240" w:lineRule="auto"/>
    </w:pPr>
    <w:rPr>
      <w:rFonts w:ascii="Arial Narrow" w:eastAsia="Times New Roman" w:hAnsi="Arial Narrow" w:cs="Arial Narrow"/>
      <w:b/>
      <w:bCs/>
      <w:sz w:val="16"/>
      <w:szCs w:val="16"/>
      <w:lang w:eastAsia="es-ES"/>
    </w:rPr>
  </w:style>
  <w:style w:type="paragraph" w:customStyle="1" w:styleId="Elemento8">
    <w:name w:val="Elemento 8"/>
    <w:rsid w:val="008A31B8"/>
    <w:pPr>
      <w:widowControl w:val="0"/>
      <w:autoSpaceDE w:val="0"/>
      <w:autoSpaceDN w:val="0"/>
      <w:adjustRightInd w:val="0"/>
      <w:spacing w:after="0" w:line="240" w:lineRule="auto"/>
    </w:pPr>
    <w:rPr>
      <w:rFonts w:ascii="Arial Narrow" w:eastAsia="Times New Roman" w:hAnsi="Arial Narrow" w:cs="Arial Narrow"/>
      <w:sz w:val="16"/>
      <w:szCs w:val="16"/>
      <w:lang w:eastAsia="es-ES"/>
    </w:rPr>
  </w:style>
  <w:style w:type="paragraph" w:customStyle="1" w:styleId="Finelemento8">
    <w:name w:val="Fin elemento 8"/>
    <w:rsid w:val="008A31B8"/>
    <w:pPr>
      <w:widowControl w:val="0"/>
      <w:autoSpaceDE w:val="0"/>
      <w:autoSpaceDN w:val="0"/>
      <w:adjustRightInd w:val="0"/>
      <w:spacing w:before="42" w:after="0" w:line="240" w:lineRule="auto"/>
    </w:pPr>
    <w:rPr>
      <w:rFonts w:ascii="Arial Narrow" w:eastAsia="Times New Roman" w:hAnsi="Arial Narrow" w:cs="Arial Narrow"/>
      <w:sz w:val="16"/>
      <w:szCs w:val="16"/>
      <w:lang w:eastAsia="es-ES"/>
    </w:rPr>
  </w:style>
  <w:style w:type="paragraph" w:styleId="Prrafodelista">
    <w:name w:val="List Paragraph"/>
    <w:basedOn w:val="Normal"/>
    <w:link w:val="PrrafodelistaCar"/>
    <w:uiPriority w:val="99"/>
    <w:qFormat/>
    <w:rsid w:val="008A31B8"/>
    <w:pPr>
      <w:ind w:left="720"/>
      <w:contextualSpacing/>
    </w:pPr>
    <w:rPr>
      <w:rFonts w:ascii="Calibri" w:eastAsia="Calibri" w:hAnsi="Calibri" w:cs="Times New Roman"/>
    </w:rPr>
  </w:style>
  <w:style w:type="paragraph" w:styleId="Textocomentario">
    <w:name w:val="annotation text"/>
    <w:basedOn w:val="Normal"/>
    <w:link w:val="TextocomentarioCar"/>
    <w:rsid w:val="008A31B8"/>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8A31B8"/>
    <w:rPr>
      <w:rFonts w:ascii="Times New Roman" w:eastAsia="Times New Roman" w:hAnsi="Times New Roman" w:cs="Times New Roman"/>
      <w:sz w:val="20"/>
      <w:szCs w:val="20"/>
      <w:lang w:eastAsia="es-ES"/>
    </w:rPr>
  </w:style>
  <w:style w:type="character" w:customStyle="1" w:styleId="PrrafodelistaCar">
    <w:name w:val="Párrafo de lista Car"/>
    <w:link w:val="Prrafodelista"/>
    <w:uiPriority w:val="99"/>
    <w:rsid w:val="008A31B8"/>
    <w:rPr>
      <w:rFonts w:ascii="Calibri" w:eastAsia="Calibri" w:hAnsi="Calibri" w:cs="Times New Roman"/>
    </w:rPr>
  </w:style>
  <w:style w:type="paragraph" w:customStyle="1" w:styleId="Parrafo2">
    <w:name w:val="Parrafo 2"/>
    <w:basedOn w:val="Normal"/>
    <w:link w:val="Parrafo2Car"/>
    <w:rsid w:val="008A31B8"/>
    <w:pPr>
      <w:spacing w:before="120"/>
      <w:ind w:left="567"/>
    </w:pPr>
    <w:rPr>
      <w:rFonts w:ascii="Garamond" w:eastAsia="Times New Roman" w:hAnsi="Garamond" w:cs="Times New Roman"/>
      <w:noProof/>
      <w:szCs w:val="24"/>
      <w:lang w:val="en-GB" w:bidi="en-US"/>
    </w:rPr>
  </w:style>
  <w:style w:type="character" w:customStyle="1" w:styleId="Parrafo2Car">
    <w:name w:val="Parrafo 2 Car"/>
    <w:link w:val="Parrafo2"/>
    <w:rsid w:val="008A31B8"/>
    <w:rPr>
      <w:rFonts w:ascii="Garamond" w:eastAsia="Times New Roman" w:hAnsi="Garamond" w:cs="Times New Roman"/>
      <w:noProof/>
      <w:szCs w:val="24"/>
      <w:lang w:val="en-GB" w:bidi="en-US"/>
    </w:rPr>
  </w:style>
  <w:style w:type="paragraph" w:customStyle="1" w:styleId="Bullet1">
    <w:name w:val="Bullet 1"/>
    <w:basedOn w:val="Textoindependiente"/>
    <w:rsid w:val="008A31B8"/>
    <w:pPr>
      <w:tabs>
        <w:tab w:val="num" w:pos="1134"/>
      </w:tabs>
      <w:spacing w:after="240" w:line="288" w:lineRule="auto"/>
      <w:ind w:left="1134" w:hanging="425"/>
    </w:pPr>
    <w:rPr>
      <w:sz w:val="20"/>
      <w:lang w:val="es-ES"/>
    </w:rPr>
  </w:style>
  <w:style w:type="paragraph" w:customStyle="1" w:styleId="Figure">
    <w:name w:val="Figure"/>
    <w:basedOn w:val="Normal"/>
    <w:next w:val="Epgrafe"/>
    <w:rsid w:val="008A31B8"/>
    <w:pPr>
      <w:spacing w:after="0" w:line="240" w:lineRule="auto"/>
    </w:pPr>
    <w:rPr>
      <w:rFonts w:ascii="Arial Narrow" w:eastAsia="Times New Roman" w:hAnsi="Arial Narrow" w:cs="Times New Roman"/>
      <w:i/>
      <w:sz w:val="20"/>
      <w:szCs w:val="24"/>
      <w:lang w:eastAsia="es-ES"/>
    </w:rPr>
  </w:style>
  <w:style w:type="paragraph" w:customStyle="1" w:styleId="Normal1">
    <w:name w:val="Normal1"/>
    <w:rsid w:val="008A31B8"/>
    <w:pPr>
      <w:spacing w:after="120"/>
      <w:ind w:firstLine="567"/>
      <w:jc w:val="both"/>
    </w:pPr>
    <w:rPr>
      <w:rFonts w:ascii="Garamond" w:eastAsia="Times New Roman" w:hAnsi="Garamond" w:cs="Times New Roman"/>
      <w:sz w:val="24"/>
      <w:lang w:eastAsia="es-ES"/>
    </w:rPr>
  </w:style>
  <w:style w:type="paragraph" w:customStyle="1" w:styleId="Parrafo1">
    <w:name w:val="Parrafo 1"/>
    <w:basedOn w:val="Normal"/>
    <w:rsid w:val="008A31B8"/>
    <w:pPr>
      <w:spacing w:before="120"/>
      <w:ind w:left="567"/>
    </w:pPr>
    <w:rPr>
      <w:rFonts w:ascii="Garamond" w:eastAsia="Times New Roman" w:hAnsi="Garamond" w:cs="Times New Roman"/>
      <w:noProof/>
      <w:szCs w:val="24"/>
      <w:lang w:val="en-US" w:bidi="en-US"/>
    </w:rPr>
  </w:style>
  <w:style w:type="paragraph" w:styleId="Epgrafe">
    <w:name w:val="caption"/>
    <w:basedOn w:val="Normal"/>
    <w:next w:val="Normal"/>
    <w:semiHidden/>
    <w:unhideWhenUsed/>
    <w:qFormat/>
    <w:rsid w:val="008A31B8"/>
    <w:pPr>
      <w:spacing w:after="0" w:line="240" w:lineRule="auto"/>
    </w:pPr>
    <w:rPr>
      <w:rFonts w:ascii="Times New Roman" w:eastAsia="Times New Roman" w:hAnsi="Times New Roman" w:cs="Times New Roman"/>
      <w:b/>
      <w:bCs/>
      <w:sz w:val="20"/>
      <w:szCs w:val="20"/>
      <w:lang w:eastAsia="es-ES"/>
    </w:rPr>
  </w:style>
  <w:style w:type="table" w:styleId="Tablabsica3">
    <w:name w:val="Table Simple 3"/>
    <w:basedOn w:val="Tablanormal"/>
    <w:rsid w:val="008A31B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Hipervnculovisitado">
    <w:name w:val="FollowedHyperlink"/>
    <w:uiPriority w:val="99"/>
    <w:unhideWhenUsed/>
    <w:rsid w:val="008A31B8"/>
    <w:rPr>
      <w:color w:val="954F72"/>
      <w:u w:val="single"/>
    </w:rPr>
  </w:style>
  <w:style w:type="paragraph" w:customStyle="1" w:styleId="xl63">
    <w:name w:val="xl63"/>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sz w:val="18"/>
      <w:szCs w:val="18"/>
      <w:lang w:eastAsia="es-ES"/>
    </w:rPr>
  </w:style>
  <w:style w:type="paragraph" w:customStyle="1" w:styleId="xl64">
    <w:name w:val="xl64"/>
    <w:basedOn w:val="Normal"/>
    <w:rsid w:val="008A31B8"/>
    <w:pPr>
      <w:pBdr>
        <w:top w:val="single" w:sz="4" w:space="0" w:color="C0C0C0"/>
        <w:left w:val="single" w:sz="4" w:space="9" w:color="C0C0C0"/>
        <w:bottom w:val="single" w:sz="4" w:space="0" w:color="C0C0C0"/>
        <w:right w:val="single" w:sz="4" w:space="0" w:color="C0C0C0"/>
      </w:pBdr>
      <w:spacing w:before="100" w:beforeAutospacing="1" w:after="100" w:afterAutospacing="1" w:line="240" w:lineRule="auto"/>
      <w:ind w:firstLineChars="100" w:firstLine="100"/>
      <w:textAlignment w:val="center"/>
    </w:pPr>
    <w:rPr>
      <w:rFonts w:ascii="Helv" w:eastAsia="Times New Roman" w:hAnsi="Helv" w:cs="Times New Roman"/>
      <w:sz w:val="18"/>
      <w:szCs w:val="18"/>
      <w:lang w:eastAsia="es-ES"/>
    </w:rPr>
  </w:style>
  <w:style w:type="paragraph" w:customStyle="1" w:styleId="xl65">
    <w:name w:val="xl65"/>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textAlignment w:val="center"/>
    </w:pPr>
    <w:rPr>
      <w:rFonts w:ascii="Helv" w:eastAsia="Times New Roman" w:hAnsi="Helv" w:cs="Times New Roman"/>
      <w:sz w:val="18"/>
      <w:szCs w:val="18"/>
      <w:lang w:eastAsia="es-ES"/>
    </w:rPr>
  </w:style>
  <w:style w:type="paragraph" w:customStyle="1" w:styleId="xl66">
    <w:name w:val="xl66"/>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center"/>
      <w:textAlignment w:val="center"/>
    </w:pPr>
    <w:rPr>
      <w:rFonts w:ascii="Helv" w:eastAsia="Times New Roman" w:hAnsi="Helv" w:cs="Times New Roman"/>
      <w:sz w:val="18"/>
      <w:szCs w:val="18"/>
      <w:lang w:eastAsia="es-ES"/>
    </w:rPr>
  </w:style>
  <w:style w:type="paragraph" w:customStyle="1" w:styleId="xl67">
    <w:name w:val="xl67"/>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b/>
      <w:bCs/>
      <w:sz w:val="18"/>
      <w:szCs w:val="18"/>
      <w:lang w:eastAsia="es-ES"/>
    </w:rPr>
  </w:style>
  <w:style w:type="paragraph" w:customStyle="1" w:styleId="xl68">
    <w:name w:val="xl68"/>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sz w:val="18"/>
      <w:szCs w:val="18"/>
      <w:lang w:eastAsia="es-ES"/>
    </w:rPr>
  </w:style>
  <w:style w:type="paragraph" w:customStyle="1" w:styleId="xl69">
    <w:name w:val="xl69"/>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b/>
      <w:bCs/>
      <w:sz w:val="18"/>
      <w:szCs w:val="18"/>
      <w:lang w:eastAsia="es-ES"/>
    </w:rPr>
  </w:style>
  <w:style w:type="paragraph" w:customStyle="1" w:styleId="xl70">
    <w:name w:val="xl70"/>
    <w:basedOn w:val="Normal"/>
    <w:rsid w:val="008A31B8"/>
    <w:pPr>
      <w:shd w:val="clear" w:color="000000" w:fill="0000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1">
    <w:name w:val="xl71"/>
    <w:basedOn w:val="Normal"/>
    <w:rsid w:val="008A31B8"/>
    <w:pPr>
      <w:pBdr>
        <w:top w:val="single" w:sz="4" w:space="0" w:color="C0C0C0"/>
        <w:left w:val="single" w:sz="4" w:space="9" w:color="C0C0C0"/>
        <w:bottom w:val="single" w:sz="4" w:space="0" w:color="C0C0C0"/>
        <w:right w:val="single" w:sz="4" w:space="0" w:color="C0C0C0"/>
      </w:pBdr>
      <w:spacing w:before="100" w:beforeAutospacing="1" w:after="100" w:afterAutospacing="1" w:line="240" w:lineRule="auto"/>
      <w:ind w:firstLineChars="100" w:firstLine="100"/>
      <w:textAlignment w:val="center"/>
    </w:pPr>
    <w:rPr>
      <w:rFonts w:ascii="Helv" w:eastAsia="Times New Roman" w:hAnsi="Helv" w:cs="Times New Roman"/>
      <w:color w:val="FF0000"/>
      <w:sz w:val="18"/>
      <w:szCs w:val="18"/>
      <w:lang w:eastAsia="es-ES"/>
    </w:rPr>
  </w:style>
  <w:style w:type="paragraph" w:customStyle="1" w:styleId="xl72">
    <w:name w:val="xl72"/>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color w:val="FF0000"/>
      <w:sz w:val="18"/>
      <w:szCs w:val="18"/>
      <w:lang w:eastAsia="es-ES"/>
    </w:rPr>
  </w:style>
  <w:style w:type="paragraph" w:customStyle="1" w:styleId="xl73">
    <w:name w:val="xl73"/>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color w:val="FF0000"/>
      <w:sz w:val="18"/>
      <w:szCs w:val="18"/>
      <w:lang w:eastAsia="es-ES"/>
    </w:rPr>
  </w:style>
  <w:style w:type="paragraph" w:customStyle="1" w:styleId="xl74">
    <w:name w:val="xl74"/>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textAlignment w:val="center"/>
    </w:pPr>
    <w:rPr>
      <w:rFonts w:ascii="Helv" w:eastAsia="Times New Roman" w:hAnsi="Helv" w:cs="Times New Roman"/>
      <w:color w:val="FF0000"/>
      <w:sz w:val="18"/>
      <w:szCs w:val="18"/>
      <w:lang w:eastAsia="es-ES"/>
    </w:rPr>
  </w:style>
  <w:style w:type="paragraph" w:customStyle="1" w:styleId="xl75">
    <w:name w:val="xl75"/>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center"/>
      <w:textAlignment w:val="center"/>
    </w:pPr>
    <w:rPr>
      <w:rFonts w:ascii="Helv" w:eastAsia="Times New Roman" w:hAnsi="Helv" w:cs="Times New Roman"/>
      <w:color w:val="FF0000"/>
      <w:sz w:val="18"/>
      <w:szCs w:val="18"/>
      <w:lang w:eastAsia="es-ES"/>
    </w:rPr>
  </w:style>
  <w:style w:type="paragraph" w:customStyle="1" w:styleId="xl76">
    <w:name w:val="xl76"/>
    <w:basedOn w:val="Normal"/>
    <w:rsid w:val="008A31B8"/>
    <w:pP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77">
    <w:name w:val="xl77"/>
    <w:basedOn w:val="Normal"/>
    <w:rsid w:val="008A31B8"/>
    <w:pPr>
      <w:pBdr>
        <w:top w:val="single" w:sz="4" w:space="0" w:color="C0C0C0"/>
        <w:left w:val="single" w:sz="4" w:space="9" w:color="C0C0C0"/>
        <w:bottom w:val="single" w:sz="4" w:space="0" w:color="C0C0C0"/>
        <w:right w:val="single" w:sz="4" w:space="0" w:color="C0C0C0"/>
      </w:pBdr>
      <w:spacing w:before="100" w:beforeAutospacing="1" w:after="100" w:afterAutospacing="1" w:line="240" w:lineRule="auto"/>
      <w:ind w:firstLineChars="100" w:firstLine="100"/>
      <w:textAlignment w:val="center"/>
    </w:pPr>
    <w:rPr>
      <w:rFonts w:ascii="Helv" w:eastAsia="Times New Roman" w:hAnsi="Helv" w:cs="Times New Roman"/>
      <w:color w:val="0070C0"/>
      <w:sz w:val="18"/>
      <w:szCs w:val="18"/>
      <w:lang w:eastAsia="es-ES"/>
    </w:rPr>
  </w:style>
  <w:style w:type="paragraph" w:customStyle="1" w:styleId="xl78">
    <w:name w:val="xl78"/>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center"/>
    </w:pPr>
    <w:rPr>
      <w:rFonts w:ascii="Helv" w:eastAsia="Times New Roman" w:hAnsi="Helv" w:cs="Times New Roman"/>
      <w:color w:val="0070C0"/>
      <w:sz w:val="18"/>
      <w:szCs w:val="18"/>
      <w:lang w:eastAsia="es-ES"/>
    </w:rPr>
  </w:style>
  <w:style w:type="paragraph" w:customStyle="1" w:styleId="xl79">
    <w:name w:val="xl79"/>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Helv" w:eastAsia="Times New Roman" w:hAnsi="Helv" w:cs="Times New Roman"/>
      <w:color w:val="0070C0"/>
      <w:sz w:val="18"/>
      <w:szCs w:val="18"/>
      <w:lang w:eastAsia="es-ES"/>
    </w:rPr>
  </w:style>
  <w:style w:type="paragraph" w:customStyle="1" w:styleId="xl80">
    <w:name w:val="xl80"/>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textAlignment w:val="center"/>
    </w:pPr>
    <w:rPr>
      <w:rFonts w:ascii="Helv" w:eastAsia="Times New Roman" w:hAnsi="Helv" w:cs="Times New Roman"/>
      <w:color w:val="0070C0"/>
      <w:sz w:val="18"/>
      <w:szCs w:val="18"/>
      <w:lang w:eastAsia="es-ES"/>
    </w:rPr>
  </w:style>
  <w:style w:type="paragraph" w:customStyle="1" w:styleId="xl81">
    <w:name w:val="xl81"/>
    <w:basedOn w:val="Normal"/>
    <w:rsid w:val="008A31B8"/>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center"/>
      <w:textAlignment w:val="center"/>
    </w:pPr>
    <w:rPr>
      <w:rFonts w:ascii="Helv" w:eastAsia="Times New Roman" w:hAnsi="Helv" w:cs="Times New Roman"/>
      <w:color w:val="0070C0"/>
      <w:sz w:val="18"/>
      <w:szCs w:val="18"/>
      <w:lang w:eastAsia="es-ES"/>
    </w:rPr>
  </w:style>
  <w:style w:type="paragraph" w:customStyle="1" w:styleId="xl82">
    <w:name w:val="xl82"/>
    <w:basedOn w:val="Normal"/>
    <w:rsid w:val="008A31B8"/>
    <w:pPr>
      <w:spacing w:before="100" w:beforeAutospacing="1" w:after="100" w:afterAutospacing="1" w:line="240" w:lineRule="auto"/>
    </w:pPr>
    <w:rPr>
      <w:rFonts w:ascii="Times New Roman" w:eastAsia="Times New Roman" w:hAnsi="Times New Roman" w:cs="Times New Roman"/>
      <w:color w:val="0070C0"/>
      <w:sz w:val="24"/>
      <w:szCs w:val="24"/>
      <w:lang w:eastAsia="es-ES"/>
    </w:rPr>
  </w:style>
  <w:style w:type="paragraph" w:customStyle="1" w:styleId="xl83">
    <w:name w:val="xl83"/>
    <w:basedOn w:val="Normal"/>
    <w:rsid w:val="008A31B8"/>
    <w:pPr>
      <w:pBdr>
        <w:top w:val="single" w:sz="4" w:space="0" w:color="C0C0C0"/>
        <w:left w:val="single" w:sz="4" w:space="0" w:color="C0C0C0"/>
        <w:bottom w:val="single" w:sz="4" w:space="0" w:color="C0C0C0"/>
        <w:right w:val="single" w:sz="4" w:space="0" w:color="C0C0C0"/>
      </w:pBdr>
      <w:shd w:val="clear" w:color="000000" w:fill="FF0000"/>
      <w:spacing w:before="100" w:beforeAutospacing="1" w:after="100" w:afterAutospacing="1" w:line="240" w:lineRule="auto"/>
      <w:textAlignment w:val="center"/>
    </w:pPr>
    <w:rPr>
      <w:rFonts w:ascii="Helv" w:eastAsia="Times New Roman" w:hAnsi="Helv" w:cs="Times New Roman"/>
      <w:b/>
      <w:bCs/>
      <w:sz w:val="18"/>
      <w:szCs w:val="18"/>
      <w:lang w:eastAsia="es-ES"/>
    </w:rPr>
  </w:style>
  <w:style w:type="paragraph" w:customStyle="1" w:styleId="xl84">
    <w:name w:val="xl84"/>
    <w:basedOn w:val="Normal"/>
    <w:rsid w:val="008A31B8"/>
    <w:pPr>
      <w:pBdr>
        <w:top w:val="single" w:sz="4" w:space="0" w:color="C0C0C0"/>
        <w:left w:val="single" w:sz="4" w:space="0" w:color="C0C0C0"/>
        <w:bottom w:val="single" w:sz="4" w:space="0" w:color="C0C0C0"/>
        <w:right w:val="single" w:sz="4" w:space="0" w:color="C0C0C0"/>
      </w:pBdr>
      <w:shd w:val="clear" w:color="000000" w:fill="FF0000"/>
      <w:spacing w:before="100" w:beforeAutospacing="1" w:after="100" w:afterAutospacing="1" w:line="240" w:lineRule="auto"/>
      <w:jc w:val="right"/>
      <w:textAlignment w:val="center"/>
    </w:pPr>
    <w:rPr>
      <w:rFonts w:ascii="Helv" w:eastAsia="Times New Roman" w:hAnsi="Helv" w:cs="Times New Roman"/>
      <w:b/>
      <w:bCs/>
      <w:sz w:val="18"/>
      <w:szCs w:val="18"/>
      <w:lang w:eastAsia="es-ES"/>
    </w:rPr>
  </w:style>
  <w:style w:type="paragraph" w:customStyle="1" w:styleId="xl85">
    <w:name w:val="xl85"/>
    <w:basedOn w:val="Normal"/>
    <w:rsid w:val="008A31B8"/>
    <w:pPr>
      <w:pBdr>
        <w:top w:val="single" w:sz="4" w:space="0" w:color="C0C0C0"/>
        <w:left w:val="single" w:sz="4" w:space="0" w:color="C0C0C0"/>
        <w:bottom w:val="single" w:sz="4" w:space="0" w:color="C0C0C0"/>
        <w:right w:val="single" w:sz="4" w:space="0" w:color="C0C0C0"/>
      </w:pBdr>
      <w:shd w:val="clear" w:color="000000" w:fill="FF0000"/>
      <w:spacing w:before="100" w:beforeAutospacing="1" w:after="100" w:afterAutospacing="1" w:line="240" w:lineRule="auto"/>
      <w:jc w:val="center"/>
      <w:textAlignment w:val="center"/>
    </w:pPr>
    <w:rPr>
      <w:rFonts w:ascii="Helv" w:eastAsia="Times New Roman" w:hAnsi="Helv" w:cs="Times New Roman"/>
      <w:b/>
      <w:bCs/>
      <w:sz w:val="18"/>
      <w:szCs w:val="18"/>
      <w:lang w:eastAsia="es-ES"/>
    </w:rPr>
  </w:style>
  <w:style w:type="paragraph" w:customStyle="1" w:styleId="xl86">
    <w:name w:val="xl86"/>
    <w:basedOn w:val="Normal"/>
    <w:rsid w:val="008A31B8"/>
    <w:pPr>
      <w:pBdr>
        <w:left w:val="single" w:sz="4" w:space="0" w:color="C0C0C0"/>
        <w:right w:val="single" w:sz="4" w:space="0" w:color="C0C0C0"/>
      </w:pBdr>
      <w:shd w:val="clear" w:color="000000" w:fill="FF0000"/>
      <w:spacing w:before="100" w:beforeAutospacing="1" w:after="100" w:afterAutospacing="1" w:line="240" w:lineRule="auto"/>
      <w:textAlignment w:val="center"/>
    </w:pPr>
    <w:rPr>
      <w:rFonts w:ascii="Helv" w:eastAsia="Times New Roman" w:hAnsi="Helv" w:cs="Times New Roman"/>
      <w:b/>
      <w:bCs/>
      <w:sz w:val="18"/>
      <w:szCs w:val="18"/>
      <w:lang w:eastAsia="es-ES"/>
    </w:rPr>
  </w:style>
  <w:style w:type="paragraph" w:customStyle="1" w:styleId="xl87">
    <w:name w:val="xl87"/>
    <w:basedOn w:val="Normal"/>
    <w:rsid w:val="008A31B8"/>
    <w:pPr>
      <w:pBdr>
        <w:top w:val="single" w:sz="4" w:space="0" w:color="C0C0C0"/>
        <w:left w:val="single" w:sz="4" w:space="9" w:color="C0C0C0"/>
        <w:bottom w:val="single" w:sz="4" w:space="0" w:color="C0C0C0"/>
        <w:right w:val="single" w:sz="4" w:space="0" w:color="C0C0C0"/>
      </w:pBdr>
      <w:shd w:val="clear" w:color="000000" w:fill="FFFF00"/>
      <w:spacing w:before="100" w:beforeAutospacing="1" w:after="100" w:afterAutospacing="1" w:line="240" w:lineRule="auto"/>
      <w:ind w:firstLineChars="100" w:firstLine="100"/>
      <w:textAlignment w:val="center"/>
    </w:pPr>
    <w:rPr>
      <w:rFonts w:ascii="Helv" w:eastAsia="Times New Roman" w:hAnsi="Helv" w:cs="Times New Roman"/>
      <w:sz w:val="18"/>
      <w:szCs w:val="18"/>
      <w:lang w:eastAsia="es-ES"/>
    </w:rPr>
  </w:style>
  <w:style w:type="paragraph" w:customStyle="1" w:styleId="xl88">
    <w:name w:val="xl88"/>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textAlignment w:val="center"/>
    </w:pPr>
    <w:rPr>
      <w:rFonts w:ascii="Helv" w:eastAsia="Times New Roman" w:hAnsi="Helv" w:cs="Times New Roman"/>
      <w:sz w:val="18"/>
      <w:szCs w:val="18"/>
      <w:lang w:eastAsia="es-ES"/>
    </w:rPr>
  </w:style>
  <w:style w:type="paragraph" w:customStyle="1" w:styleId="xl89">
    <w:name w:val="xl89"/>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textAlignment w:val="top"/>
    </w:pPr>
    <w:rPr>
      <w:rFonts w:ascii="Helv" w:eastAsia="Times New Roman" w:hAnsi="Helv" w:cs="Times New Roman"/>
      <w:sz w:val="18"/>
      <w:szCs w:val="18"/>
      <w:lang w:eastAsia="es-ES"/>
    </w:rPr>
  </w:style>
  <w:style w:type="paragraph" w:customStyle="1" w:styleId="xl90">
    <w:name w:val="xl90"/>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jc w:val="right"/>
      <w:textAlignment w:val="center"/>
    </w:pPr>
    <w:rPr>
      <w:rFonts w:ascii="Helv" w:eastAsia="Times New Roman" w:hAnsi="Helv" w:cs="Times New Roman"/>
      <w:sz w:val="18"/>
      <w:szCs w:val="18"/>
      <w:lang w:eastAsia="es-ES"/>
    </w:rPr>
  </w:style>
  <w:style w:type="paragraph" w:customStyle="1" w:styleId="xl91">
    <w:name w:val="xl91"/>
    <w:basedOn w:val="Normal"/>
    <w:rsid w:val="008A31B8"/>
    <w:pPr>
      <w:pBdr>
        <w:top w:val="single" w:sz="4" w:space="0" w:color="C0C0C0"/>
        <w:left w:val="single" w:sz="4" w:space="0" w:color="C0C0C0"/>
        <w:bottom w:val="single" w:sz="4" w:space="0" w:color="C0C0C0"/>
        <w:right w:val="single" w:sz="4" w:space="0" w:color="C0C0C0"/>
      </w:pBdr>
      <w:shd w:val="clear" w:color="000000" w:fill="FFFF00"/>
      <w:spacing w:before="100" w:beforeAutospacing="1" w:after="100" w:afterAutospacing="1" w:line="240" w:lineRule="auto"/>
      <w:jc w:val="center"/>
      <w:textAlignment w:val="center"/>
    </w:pPr>
    <w:rPr>
      <w:rFonts w:ascii="Helv" w:eastAsia="Times New Roman" w:hAnsi="Helv" w:cs="Times New Roman"/>
      <w:sz w:val="18"/>
      <w:szCs w:val="18"/>
      <w:lang w:eastAsia="es-ES"/>
    </w:rPr>
  </w:style>
  <w:style w:type="paragraph" w:customStyle="1" w:styleId="xl92">
    <w:name w:val="xl92"/>
    <w:basedOn w:val="Normal"/>
    <w:rsid w:val="008A31B8"/>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3">
    <w:name w:val="xl93"/>
    <w:basedOn w:val="Normal"/>
    <w:rsid w:val="008A31B8"/>
    <w:pPr>
      <w:spacing w:before="100" w:beforeAutospacing="1" w:after="100" w:afterAutospacing="1" w:line="240" w:lineRule="auto"/>
    </w:pPr>
    <w:rPr>
      <w:rFonts w:ascii="Arial" w:eastAsia="Times New Roman" w:hAnsi="Arial" w:cs="Arial"/>
      <w:sz w:val="24"/>
      <w:szCs w:val="24"/>
      <w:lang w:eastAsia="es-ES"/>
    </w:rPr>
  </w:style>
  <w:style w:type="paragraph" w:customStyle="1" w:styleId="xl94">
    <w:name w:val="xl94"/>
    <w:basedOn w:val="Normal"/>
    <w:rsid w:val="008A31B8"/>
    <w:pPr>
      <w:shd w:val="clear" w:color="000000" w:fill="0070C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5">
    <w:name w:val="xl95"/>
    <w:basedOn w:val="Normal"/>
    <w:rsid w:val="008A31B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8A31B8"/>
    <w:pPr>
      <w:spacing w:before="100" w:beforeAutospacing="1" w:after="100" w:afterAutospacing="1" w:line="240" w:lineRule="auto"/>
    </w:pPr>
    <w:rPr>
      <w:rFonts w:ascii="Arial" w:eastAsia="Times New Roman" w:hAnsi="Arial" w:cs="Arial"/>
      <w:sz w:val="24"/>
      <w:szCs w:val="24"/>
      <w:lang w:eastAsia="es-ES"/>
    </w:rPr>
  </w:style>
  <w:style w:type="paragraph" w:customStyle="1" w:styleId="xl97">
    <w:name w:val="xl97"/>
    <w:basedOn w:val="Normal"/>
    <w:rsid w:val="008A31B8"/>
    <w:pP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98">
    <w:name w:val="xl98"/>
    <w:basedOn w:val="Normal"/>
    <w:rsid w:val="008A31B8"/>
    <w:pPr>
      <w:spacing w:before="100" w:beforeAutospacing="1" w:after="100" w:afterAutospacing="1" w:line="240" w:lineRule="auto"/>
    </w:pPr>
    <w:rPr>
      <w:rFonts w:ascii="Arial" w:eastAsia="Times New Roman" w:hAnsi="Arial" w:cs="Arial"/>
      <w:sz w:val="24"/>
      <w:szCs w:val="24"/>
      <w:lang w:eastAsia="es-ES"/>
    </w:rPr>
  </w:style>
  <w:style w:type="paragraph" w:customStyle="1" w:styleId="xl99">
    <w:name w:val="xl99"/>
    <w:basedOn w:val="Normal"/>
    <w:rsid w:val="008A31B8"/>
    <w:pPr>
      <w:spacing w:before="100" w:beforeAutospacing="1" w:after="100" w:afterAutospacing="1" w:line="240" w:lineRule="auto"/>
    </w:pPr>
    <w:rPr>
      <w:rFonts w:ascii="Arial" w:eastAsia="Times New Roman" w:hAnsi="Arial" w:cs="Arial"/>
      <w:color w:val="0070C0"/>
      <w:sz w:val="24"/>
      <w:szCs w:val="24"/>
      <w:lang w:eastAsia="es-ES"/>
    </w:rPr>
  </w:style>
  <w:style w:type="paragraph" w:customStyle="1" w:styleId="xl100">
    <w:name w:val="xl100"/>
    <w:basedOn w:val="Normal"/>
    <w:rsid w:val="008A31B8"/>
    <w:pPr>
      <w:shd w:val="clear" w:color="000000" w:fill="FF0000"/>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01">
    <w:name w:val="xl101"/>
    <w:basedOn w:val="Normal"/>
    <w:rsid w:val="008A31B8"/>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2">
    <w:name w:val="xl102"/>
    <w:basedOn w:val="Normal"/>
    <w:rsid w:val="008A31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3">
    <w:name w:val="xl103"/>
    <w:basedOn w:val="Normal"/>
    <w:rsid w:val="008A31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104">
    <w:name w:val="xl104"/>
    <w:basedOn w:val="Normal"/>
    <w:rsid w:val="008A31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5">
    <w:name w:val="xl105"/>
    <w:basedOn w:val="Normal"/>
    <w:rsid w:val="008A31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70C0"/>
      <w:sz w:val="24"/>
      <w:szCs w:val="24"/>
      <w:lang w:eastAsia="es-ES"/>
    </w:rPr>
  </w:style>
  <w:style w:type="paragraph" w:customStyle="1" w:styleId="xl106">
    <w:name w:val="xl106"/>
    <w:basedOn w:val="Normal"/>
    <w:rsid w:val="008A31B8"/>
    <w:pPr>
      <w:spacing w:before="100" w:beforeAutospacing="1" w:after="100" w:afterAutospacing="1" w:line="240" w:lineRule="auto"/>
    </w:pPr>
    <w:rPr>
      <w:rFonts w:ascii="Arial" w:eastAsia="Times New Roman" w:hAnsi="Arial" w:cs="Arial"/>
      <w:color w:val="00B0F0"/>
      <w:sz w:val="24"/>
      <w:szCs w:val="24"/>
      <w:lang w:eastAsia="es-ES"/>
    </w:rPr>
  </w:style>
  <w:style w:type="paragraph" w:customStyle="1" w:styleId="xl107">
    <w:name w:val="xl107"/>
    <w:basedOn w:val="Normal"/>
    <w:rsid w:val="008A31B8"/>
    <w:pP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08">
    <w:name w:val="xl108"/>
    <w:basedOn w:val="Normal"/>
    <w:rsid w:val="008A31B8"/>
    <w:pP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109">
    <w:name w:val="xl109"/>
    <w:basedOn w:val="Normal"/>
    <w:rsid w:val="008A31B8"/>
    <w:pPr>
      <w:shd w:val="clear" w:color="000000" w:fill="FFFF00"/>
      <w:spacing w:before="100" w:beforeAutospacing="1" w:after="100" w:afterAutospacing="1" w:line="240" w:lineRule="auto"/>
    </w:pPr>
    <w:rPr>
      <w:rFonts w:ascii="Arial Narrow" w:eastAsia="Times New Roman" w:hAnsi="Arial Narrow" w:cs="Times New Roman"/>
      <w:sz w:val="24"/>
      <w:szCs w:val="24"/>
      <w:lang w:eastAsia="es-ES"/>
    </w:rPr>
  </w:style>
  <w:style w:type="paragraph" w:styleId="ndice1">
    <w:name w:val="index 1"/>
    <w:basedOn w:val="Normal"/>
    <w:next w:val="Normal"/>
    <w:autoRedefine/>
    <w:uiPriority w:val="99"/>
    <w:rsid w:val="008A31B8"/>
    <w:pPr>
      <w:spacing w:after="0" w:line="240" w:lineRule="auto"/>
      <w:ind w:left="200" w:hanging="200"/>
    </w:pPr>
    <w:rPr>
      <w:rFonts w:ascii="Times New Roman" w:eastAsia="Times New Roman" w:hAnsi="Times New Roman" w:cs="Times New Roman"/>
      <w:sz w:val="20"/>
      <w:szCs w:val="20"/>
      <w:lang w:eastAsia="es-ES"/>
    </w:rPr>
  </w:style>
  <w:style w:type="paragraph" w:styleId="TtulodeTDC">
    <w:name w:val="TOC Heading"/>
    <w:basedOn w:val="Ttulo1"/>
    <w:next w:val="Normal"/>
    <w:uiPriority w:val="39"/>
    <w:semiHidden/>
    <w:unhideWhenUsed/>
    <w:qFormat/>
    <w:rsid w:val="008A31B8"/>
    <w:pPr>
      <w:keepLines/>
      <w:numPr>
        <w:numId w:val="0"/>
      </w:numPr>
      <w:spacing w:before="480" w:after="0" w:line="276" w:lineRule="auto"/>
      <w:outlineLvl w:val="9"/>
    </w:pPr>
    <w:rPr>
      <w:rFonts w:ascii="Cambria" w:hAnsi="Cambria"/>
      <w:bCs/>
      <w:color w:val="365F91"/>
      <w:kern w:val="0"/>
      <w:szCs w:val="28"/>
    </w:rPr>
  </w:style>
  <w:style w:type="paragraph" w:styleId="TDC1">
    <w:name w:val="toc 1"/>
    <w:basedOn w:val="Normal"/>
    <w:next w:val="Normal"/>
    <w:autoRedefine/>
    <w:uiPriority w:val="39"/>
    <w:rsid w:val="008A31B8"/>
    <w:pPr>
      <w:tabs>
        <w:tab w:val="left" w:pos="426"/>
        <w:tab w:val="right" w:leader="dot" w:pos="7785"/>
      </w:tabs>
      <w:spacing w:after="0" w:line="240" w:lineRule="auto"/>
    </w:pPr>
    <w:rPr>
      <w:rFonts w:ascii="Arial Narrow" w:eastAsia="Times New Roman" w:hAnsi="Arial Narrow" w:cs="Times New Roman"/>
      <w:noProof/>
      <w:sz w:val="20"/>
      <w:szCs w:val="20"/>
      <w:lang w:eastAsia="es-ES"/>
    </w:rPr>
  </w:style>
  <w:style w:type="paragraph" w:styleId="TDC2">
    <w:name w:val="toc 2"/>
    <w:basedOn w:val="Normal"/>
    <w:next w:val="Normal"/>
    <w:autoRedefine/>
    <w:uiPriority w:val="39"/>
    <w:rsid w:val="008A31B8"/>
    <w:pPr>
      <w:spacing w:after="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rsid w:val="008A31B8"/>
    <w:pPr>
      <w:spacing w:after="0" w:line="240" w:lineRule="auto"/>
      <w:ind w:left="400"/>
    </w:pPr>
    <w:rPr>
      <w:rFonts w:ascii="Times New Roman" w:eastAsia="Times New Roman" w:hAnsi="Times New Roman" w:cs="Times New Roman"/>
      <w:sz w:val="20"/>
      <w:szCs w:val="20"/>
      <w:lang w:eastAsia="es-ES"/>
    </w:rPr>
  </w:style>
  <w:style w:type="character" w:customStyle="1" w:styleId="longtext">
    <w:name w:val="long_text"/>
    <w:rsid w:val="008A31B8"/>
  </w:style>
  <w:style w:type="paragraph" w:customStyle="1" w:styleId="parrafo">
    <w:name w:val="parrafo"/>
    <w:basedOn w:val="Normal"/>
    <w:rsid w:val="008A31B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AA4">
    <w:name w:val="AAA4"/>
    <w:basedOn w:val="Normal"/>
    <w:qFormat/>
    <w:rsid w:val="008A31B8"/>
    <w:pPr>
      <w:numPr>
        <w:numId w:val="11"/>
      </w:numPr>
      <w:spacing w:after="120" w:line="240" w:lineRule="auto"/>
    </w:pPr>
    <w:rPr>
      <w:rFonts w:ascii="Arial Narrow" w:eastAsia="Times New Roman" w:hAnsi="Arial Narrow" w:cs="Times New Roman"/>
      <w:sz w:val="24"/>
      <w:szCs w:val="20"/>
      <w:lang w:eastAsia="es-ES"/>
    </w:rPr>
  </w:style>
  <w:style w:type="paragraph" w:customStyle="1" w:styleId="subttulobullet">
    <w:name w:val="subtítulo bullet"/>
    <w:basedOn w:val="Normal"/>
    <w:link w:val="subttulobulletCar"/>
    <w:qFormat/>
    <w:rsid w:val="008A31B8"/>
    <w:pPr>
      <w:numPr>
        <w:numId w:val="17"/>
      </w:numPr>
      <w:autoSpaceDE w:val="0"/>
      <w:autoSpaceDN w:val="0"/>
      <w:adjustRightInd w:val="0"/>
      <w:spacing w:before="100" w:beforeAutospacing="1" w:after="0" w:line="240" w:lineRule="auto"/>
      <w:jc w:val="both"/>
    </w:pPr>
    <w:rPr>
      <w:rFonts w:ascii="Arial Narrow" w:eastAsia="Times New Roman" w:hAnsi="Arial Narrow" w:cs="Arial"/>
      <w:sz w:val="24"/>
      <w:szCs w:val="24"/>
      <w:u w:val="single"/>
      <w:lang w:eastAsia="es-ES"/>
    </w:rPr>
  </w:style>
  <w:style w:type="character" w:customStyle="1" w:styleId="subttulobulletCar">
    <w:name w:val="subtítulo bullet Car"/>
    <w:link w:val="subttulobullet"/>
    <w:rsid w:val="008A31B8"/>
    <w:rPr>
      <w:rFonts w:ascii="Arial Narrow" w:eastAsia="Times New Roman" w:hAnsi="Arial Narrow" w:cs="Arial"/>
      <w:sz w:val="24"/>
      <w:szCs w:val="24"/>
      <w:u w:val="single"/>
      <w:lang w:eastAsia="es-ES"/>
    </w:rPr>
  </w:style>
  <w:style w:type="character" w:styleId="Refdecomentario">
    <w:name w:val="annotation reference"/>
    <w:basedOn w:val="Fuentedeprrafopredeter"/>
    <w:uiPriority w:val="99"/>
    <w:semiHidden/>
    <w:unhideWhenUsed/>
    <w:rsid w:val="008A31B8"/>
    <w:rPr>
      <w:sz w:val="16"/>
      <w:szCs w:val="16"/>
    </w:rPr>
  </w:style>
  <w:style w:type="paragraph" w:styleId="Asuntodelcomentario">
    <w:name w:val="annotation subject"/>
    <w:basedOn w:val="Textocomentario"/>
    <w:next w:val="Textocomentario"/>
    <w:link w:val="AsuntodelcomentarioCar"/>
    <w:uiPriority w:val="99"/>
    <w:semiHidden/>
    <w:unhideWhenUsed/>
    <w:rsid w:val="008A31B8"/>
    <w:rPr>
      <w:b/>
      <w:bCs/>
    </w:rPr>
  </w:style>
  <w:style w:type="character" w:customStyle="1" w:styleId="AsuntodelcomentarioCar">
    <w:name w:val="Asunto del comentario Car"/>
    <w:basedOn w:val="TextocomentarioCar"/>
    <w:link w:val="Asuntodelcomentario"/>
    <w:uiPriority w:val="99"/>
    <w:semiHidden/>
    <w:rsid w:val="008A31B8"/>
    <w:rPr>
      <w:rFonts w:ascii="Times New Roman" w:eastAsia="Times New Roman" w:hAnsi="Times New Roman" w:cs="Times New Roman"/>
      <w:b/>
      <w:bCs/>
      <w:sz w:val="20"/>
      <w:szCs w:val="20"/>
      <w:lang w:eastAsia="es-ES"/>
    </w:rPr>
  </w:style>
  <w:style w:type="character" w:styleId="nfasissutil">
    <w:name w:val="Subtle Emphasis"/>
    <w:basedOn w:val="Fuentedeprrafopredeter"/>
    <w:uiPriority w:val="99"/>
    <w:qFormat/>
    <w:rsid w:val="00796231"/>
    <w:rPr>
      <w:i/>
      <w:color w:val="5A5A5A"/>
    </w:rPr>
  </w:style>
  <w:style w:type="paragraph" w:customStyle="1" w:styleId="PARAINDICE">
    <w:name w:val="PARA INDICE"/>
    <w:basedOn w:val="Normal"/>
    <w:rsid w:val="00B300DB"/>
    <w:pPr>
      <w:numPr>
        <w:numId w:val="19"/>
      </w:numPr>
      <w:spacing w:after="0" w:line="240" w:lineRule="auto"/>
    </w:pPr>
    <w:rPr>
      <w:rFonts w:ascii="Times New Roman" w:eastAsia="Times New Roman" w:hAnsi="Times New Roman" w:cs="Times New Roman"/>
      <w:sz w:val="20"/>
      <w:szCs w:val="20"/>
      <w:lang w:eastAsia="es-ES"/>
    </w:rPr>
  </w:style>
  <w:style w:type="paragraph" w:customStyle="1" w:styleId="CarCarCarCharChar0">
    <w:name w:val="Car Car Car Char Char"/>
    <w:basedOn w:val="Normal"/>
    <w:rsid w:val="008074B4"/>
    <w:pPr>
      <w:spacing w:after="160" w:line="240" w:lineRule="exact"/>
    </w:pPr>
    <w:rPr>
      <w:rFonts w:ascii="Tahoma" w:eastAsia="Times New Roman" w:hAnsi="Tahoma" w:cs="Times New Roman"/>
      <w:sz w:val="20"/>
      <w:szCs w:val="20"/>
      <w:lang w:val="en-US"/>
    </w:rPr>
  </w:style>
  <w:style w:type="paragraph" w:customStyle="1" w:styleId="CarCarCarCharChar1">
    <w:name w:val="Car Car Car Char Char"/>
    <w:basedOn w:val="Normal"/>
    <w:rsid w:val="004761D5"/>
    <w:pPr>
      <w:spacing w:after="160" w:line="240" w:lineRule="exact"/>
    </w:pPr>
    <w:rPr>
      <w:rFonts w:ascii="Tahoma" w:eastAsia="Times New Roman" w:hAnsi="Tahoma" w:cs="Times New Roman"/>
      <w:sz w:val="20"/>
      <w:szCs w:val="20"/>
      <w:lang w:val="en-US"/>
    </w:rPr>
  </w:style>
  <w:style w:type="paragraph" w:styleId="NormalWeb">
    <w:name w:val="Normal (Web)"/>
    <w:basedOn w:val="Normal"/>
    <w:uiPriority w:val="99"/>
    <w:semiHidden/>
    <w:unhideWhenUsed/>
    <w:rsid w:val="007748F8"/>
    <w:pPr>
      <w:spacing w:before="100" w:beforeAutospacing="1" w:after="100" w:afterAutospacing="1" w:line="240" w:lineRule="auto"/>
    </w:pPr>
    <w:rPr>
      <w:rFonts w:ascii="Times New Roman" w:hAnsi="Times New Roman" w:cs="Times New Roman"/>
      <w:sz w:val="24"/>
      <w:szCs w:val="24"/>
      <w:lang w:eastAsia="es-ES"/>
    </w:rPr>
  </w:style>
  <w:style w:type="paragraph" w:customStyle="1" w:styleId="Default">
    <w:name w:val="Default"/>
    <w:rsid w:val="00701E16"/>
    <w:pPr>
      <w:autoSpaceDE w:val="0"/>
      <w:autoSpaceDN w:val="0"/>
      <w:adjustRightInd w:val="0"/>
      <w:spacing w:after="0" w:line="240" w:lineRule="auto"/>
    </w:pPr>
    <w:rPr>
      <w:rFonts w:ascii="Arial" w:hAnsi="Arial" w:cs="Arial"/>
      <w:color w:val="000000"/>
      <w:sz w:val="24"/>
      <w:szCs w:val="24"/>
    </w:rPr>
  </w:style>
  <w:style w:type="paragraph" w:customStyle="1" w:styleId="CarCarCarCharChar2">
    <w:name w:val="Car Car Car Char Char"/>
    <w:basedOn w:val="Normal"/>
    <w:rsid w:val="00BB2DB1"/>
    <w:pPr>
      <w:spacing w:after="160" w:line="240" w:lineRule="exact"/>
    </w:pPr>
    <w:rPr>
      <w:rFonts w:ascii="Tahoma" w:eastAsia="Times New Roman" w:hAnsi="Tahoma" w:cs="Times New Roman"/>
      <w:sz w:val="20"/>
      <w:szCs w:val="20"/>
      <w:lang w:val="en-US"/>
    </w:rPr>
  </w:style>
  <w:style w:type="paragraph" w:customStyle="1" w:styleId="CarCarCarCharChar3">
    <w:name w:val="Car Car Car Char Char"/>
    <w:basedOn w:val="Normal"/>
    <w:rsid w:val="00CD6E20"/>
    <w:pPr>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0236">
      <w:bodyDiv w:val="1"/>
      <w:marLeft w:val="0"/>
      <w:marRight w:val="0"/>
      <w:marTop w:val="0"/>
      <w:marBottom w:val="0"/>
      <w:divBdr>
        <w:top w:val="none" w:sz="0" w:space="0" w:color="auto"/>
        <w:left w:val="none" w:sz="0" w:space="0" w:color="auto"/>
        <w:bottom w:val="none" w:sz="0" w:space="0" w:color="auto"/>
        <w:right w:val="none" w:sz="0" w:space="0" w:color="auto"/>
      </w:divBdr>
    </w:div>
    <w:div w:id="4284704">
      <w:bodyDiv w:val="1"/>
      <w:marLeft w:val="0"/>
      <w:marRight w:val="0"/>
      <w:marTop w:val="0"/>
      <w:marBottom w:val="0"/>
      <w:divBdr>
        <w:top w:val="none" w:sz="0" w:space="0" w:color="auto"/>
        <w:left w:val="none" w:sz="0" w:space="0" w:color="auto"/>
        <w:bottom w:val="none" w:sz="0" w:space="0" w:color="auto"/>
        <w:right w:val="none" w:sz="0" w:space="0" w:color="auto"/>
      </w:divBdr>
    </w:div>
    <w:div w:id="68357604">
      <w:bodyDiv w:val="1"/>
      <w:marLeft w:val="0"/>
      <w:marRight w:val="0"/>
      <w:marTop w:val="0"/>
      <w:marBottom w:val="0"/>
      <w:divBdr>
        <w:top w:val="none" w:sz="0" w:space="0" w:color="auto"/>
        <w:left w:val="none" w:sz="0" w:space="0" w:color="auto"/>
        <w:bottom w:val="none" w:sz="0" w:space="0" w:color="auto"/>
        <w:right w:val="none" w:sz="0" w:space="0" w:color="auto"/>
      </w:divBdr>
    </w:div>
    <w:div w:id="211501954">
      <w:bodyDiv w:val="1"/>
      <w:marLeft w:val="0"/>
      <w:marRight w:val="0"/>
      <w:marTop w:val="0"/>
      <w:marBottom w:val="0"/>
      <w:divBdr>
        <w:top w:val="none" w:sz="0" w:space="0" w:color="auto"/>
        <w:left w:val="none" w:sz="0" w:space="0" w:color="auto"/>
        <w:bottom w:val="none" w:sz="0" w:space="0" w:color="auto"/>
        <w:right w:val="none" w:sz="0" w:space="0" w:color="auto"/>
      </w:divBdr>
    </w:div>
    <w:div w:id="235165078">
      <w:bodyDiv w:val="1"/>
      <w:marLeft w:val="0"/>
      <w:marRight w:val="0"/>
      <w:marTop w:val="0"/>
      <w:marBottom w:val="0"/>
      <w:divBdr>
        <w:top w:val="none" w:sz="0" w:space="0" w:color="auto"/>
        <w:left w:val="none" w:sz="0" w:space="0" w:color="auto"/>
        <w:bottom w:val="none" w:sz="0" w:space="0" w:color="auto"/>
        <w:right w:val="none" w:sz="0" w:space="0" w:color="auto"/>
      </w:divBdr>
    </w:div>
    <w:div w:id="271400586">
      <w:bodyDiv w:val="1"/>
      <w:marLeft w:val="0"/>
      <w:marRight w:val="0"/>
      <w:marTop w:val="0"/>
      <w:marBottom w:val="0"/>
      <w:divBdr>
        <w:top w:val="none" w:sz="0" w:space="0" w:color="auto"/>
        <w:left w:val="none" w:sz="0" w:space="0" w:color="auto"/>
        <w:bottom w:val="none" w:sz="0" w:space="0" w:color="auto"/>
        <w:right w:val="none" w:sz="0" w:space="0" w:color="auto"/>
      </w:divBdr>
    </w:div>
    <w:div w:id="280065931">
      <w:bodyDiv w:val="1"/>
      <w:marLeft w:val="0"/>
      <w:marRight w:val="0"/>
      <w:marTop w:val="0"/>
      <w:marBottom w:val="0"/>
      <w:divBdr>
        <w:top w:val="none" w:sz="0" w:space="0" w:color="auto"/>
        <w:left w:val="none" w:sz="0" w:space="0" w:color="auto"/>
        <w:bottom w:val="none" w:sz="0" w:space="0" w:color="auto"/>
        <w:right w:val="none" w:sz="0" w:space="0" w:color="auto"/>
      </w:divBdr>
    </w:div>
    <w:div w:id="285544347">
      <w:bodyDiv w:val="1"/>
      <w:marLeft w:val="0"/>
      <w:marRight w:val="0"/>
      <w:marTop w:val="0"/>
      <w:marBottom w:val="0"/>
      <w:divBdr>
        <w:top w:val="none" w:sz="0" w:space="0" w:color="auto"/>
        <w:left w:val="none" w:sz="0" w:space="0" w:color="auto"/>
        <w:bottom w:val="none" w:sz="0" w:space="0" w:color="auto"/>
        <w:right w:val="none" w:sz="0" w:space="0" w:color="auto"/>
      </w:divBdr>
    </w:div>
    <w:div w:id="297611787">
      <w:bodyDiv w:val="1"/>
      <w:marLeft w:val="0"/>
      <w:marRight w:val="0"/>
      <w:marTop w:val="0"/>
      <w:marBottom w:val="0"/>
      <w:divBdr>
        <w:top w:val="none" w:sz="0" w:space="0" w:color="auto"/>
        <w:left w:val="none" w:sz="0" w:space="0" w:color="auto"/>
        <w:bottom w:val="none" w:sz="0" w:space="0" w:color="auto"/>
        <w:right w:val="none" w:sz="0" w:space="0" w:color="auto"/>
      </w:divBdr>
    </w:div>
    <w:div w:id="332337758">
      <w:bodyDiv w:val="1"/>
      <w:marLeft w:val="0"/>
      <w:marRight w:val="0"/>
      <w:marTop w:val="0"/>
      <w:marBottom w:val="0"/>
      <w:divBdr>
        <w:top w:val="none" w:sz="0" w:space="0" w:color="auto"/>
        <w:left w:val="none" w:sz="0" w:space="0" w:color="auto"/>
        <w:bottom w:val="none" w:sz="0" w:space="0" w:color="auto"/>
        <w:right w:val="none" w:sz="0" w:space="0" w:color="auto"/>
      </w:divBdr>
    </w:div>
    <w:div w:id="505824376">
      <w:bodyDiv w:val="1"/>
      <w:marLeft w:val="0"/>
      <w:marRight w:val="0"/>
      <w:marTop w:val="0"/>
      <w:marBottom w:val="0"/>
      <w:divBdr>
        <w:top w:val="none" w:sz="0" w:space="0" w:color="auto"/>
        <w:left w:val="none" w:sz="0" w:space="0" w:color="auto"/>
        <w:bottom w:val="none" w:sz="0" w:space="0" w:color="auto"/>
        <w:right w:val="none" w:sz="0" w:space="0" w:color="auto"/>
      </w:divBdr>
    </w:div>
    <w:div w:id="623344449">
      <w:bodyDiv w:val="1"/>
      <w:marLeft w:val="0"/>
      <w:marRight w:val="0"/>
      <w:marTop w:val="0"/>
      <w:marBottom w:val="0"/>
      <w:divBdr>
        <w:top w:val="none" w:sz="0" w:space="0" w:color="auto"/>
        <w:left w:val="none" w:sz="0" w:space="0" w:color="auto"/>
        <w:bottom w:val="none" w:sz="0" w:space="0" w:color="auto"/>
        <w:right w:val="none" w:sz="0" w:space="0" w:color="auto"/>
      </w:divBdr>
    </w:div>
    <w:div w:id="695733787">
      <w:bodyDiv w:val="1"/>
      <w:marLeft w:val="0"/>
      <w:marRight w:val="0"/>
      <w:marTop w:val="0"/>
      <w:marBottom w:val="0"/>
      <w:divBdr>
        <w:top w:val="none" w:sz="0" w:space="0" w:color="auto"/>
        <w:left w:val="none" w:sz="0" w:space="0" w:color="auto"/>
        <w:bottom w:val="none" w:sz="0" w:space="0" w:color="auto"/>
        <w:right w:val="none" w:sz="0" w:space="0" w:color="auto"/>
      </w:divBdr>
    </w:div>
    <w:div w:id="695931426">
      <w:bodyDiv w:val="1"/>
      <w:marLeft w:val="0"/>
      <w:marRight w:val="0"/>
      <w:marTop w:val="0"/>
      <w:marBottom w:val="0"/>
      <w:divBdr>
        <w:top w:val="none" w:sz="0" w:space="0" w:color="auto"/>
        <w:left w:val="none" w:sz="0" w:space="0" w:color="auto"/>
        <w:bottom w:val="none" w:sz="0" w:space="0" w:color="auto"/>
        <w:right w:val="none" w:sz="0" w:space="0" w:color="auto"/>
      </w:divBdr>
    </w:div>
    <w:div w:id="822896294">
      <w:bodyDiv w:val="1"/>
      <w:marLeft w:val="0"/>
      <w:marRight w:val="0"/>
      <w:marTop w:val="0"/>
      <w:marBottom w:val="0"/>
      <w:divBdr>
        <w:top w:val="none" w:sz="0" w:space="0" w:color="auto"/>
        <w:left w:val="none" w:sz="0" w:space="0" w:color="auto"/>
        <w:bottom w:val="none" w:sz="0" w:space="0" w:color="auto"/>
        <w:right w:val="none" w:sz="0" w:space="0" w:color="auto"/>
      </w:divBdr>
      <w:divsChild>
        <w:div w:id="1782265130">
          <w:marLeft w:val="0"/>
          <w:marRight w:val="0"/>
          <w:marTop w:val="0"/>
          <w:marBottom w:val="0"/>
          <w:divBdr>
            <w:top w:val="none" w:sz="0" w:space="0" w:color="auto"/>
            <w:left w:val="none" w:sz="0" w:space="0" w:color="auto"/>
            <w:bottom w:val="none" w:sz="0" w:space="0" w:color="auto"/>
            <w:right w:val="none" w:sz="0" w:space="0" w:color="auto"/>
          </w:divBdr>
        </w:div>
        <w:div w:id="674185973">
          <w:marLeft w:val="0"/>
          <w:marRight w:val="0"/>
          <w:marTop w:val="0"/>
          <w:marBottom w:val="0"/>
          <w:divBdr>
            <w:top w:val="none" w:sz="0" w:space="0" w:color="auto"/>
            <w:left w:val="none" w:sz="0" w:space="0" w:color="auto"/>
            <w:bottom w:val="none" w:sz="0" w:space="0" w:color="auto"/>
            <w:right w:val="none" w:sz="0" w:space="0" w:color="auto"/>
          </w:divBdr>
        </w:div>
        <w:div w:id="1068501886">
          <w:marLeft w:val="0"/>
          <w:marRight w:val="0"/>
          <w:marTop w:val="0"/>
          <w:marBottom w:val="0"/>
          <w:divBdr>
            <w:top w:val="none" w:sz="0" w:space="0" w:color="auto"/>
            <w:left w:val="none" w:sz="0" w:space="0" w:color="auto"/>
            <w:bottom w:val="none" w:sz="0" w:space="0" w:color="auto"/>
            <w:right w:val="none" w:sz="0" w:space="0" w:color="auto"/>
          </w:divBdr>
        </w:div>
        <w:div w:id="1718159846">
          <w:marLeft w:val="0"/>
          <w:marRight w:val="0"/>
          <w:marTop w:val="0"/>
          <w:marBottom w:val="0"/>
          <w:divBdr>
            <w:top w:val="none" w:sz="0" w:space="0" w:color="auto"/>
            <w:left w:val="none" w:sz="0" w:space="0" w:color="auto"/>
            <w:bottom w:val="none" w:sz="0" w:space="0" w:color="auto"/>
            <w:right w:val="none" w:sz="0" w:space="0" w:color="auto"/>
          </w:divBdr>
        </w:div>
        <w:div w:id="1465123626">
          <w:marLeft w:val="0"/>
          <w:marRight w:val="0"/>
          <w:marTop w:val="0"/>
          <w:marBottom w:val="0"/>
          <w:divBdr>
            <w:top w:val="none" w:sz="0" w:space="0" w:color="auto"/>
            <w:left w:val="none" w:sz="0" w:space="0" w:color="auto"/>
            <w:bottom w:val="none" w:sz="0" w:space="0" w:color="auto"/>
            <w:right w:val="none" w:sz="0" w:space="0" w:color="auto"/>
          </w:divBdr>
        </w:div>
        <w:div w:id="1830169210">
          <w:marLeft w:val="0"/>
          <w:marRight w:val="0"/>
          <w:marTop w:val="0"/>
          <w:marBottom w:val="0"/>
          <w:divBdr>
            <w:top w:val="none" w:sz="0" w:space="0" w:color="auto"/>
            <w:left w:val="none" w:sz="0" w:space="0" w:color="auto"/>
            <w:bottom w:val="none" w:sz="0" w:space="0" w:color="auto"/>
            <w:right w:val="none" w:sz="0" w:space="0" w:color="auto"/>
          </w:divBdr>
        </w:div>
        <w:div w:id="232669169">
          <w:marLeft w:val="0"/>
          <w:marRight w:val="0"/>
          <w:marTop w:val="0"/>
          <w:marBottom w:val="0"/>
          <w:divBdr>
            <w:top w:val="none" w:sz="0" w:space="0" w:color="auto"/>
            <w:left w:val="none" w:sz="0" w:space="0" w:color="auto"/>
            <w:bottom w:val="none" w:sz="0" w:space="0" w:color="auto"/>
            <w:right w:val="none" w:sz="0" w:space="0" w:color="auto"/>
          </w:divBdr>
        </w:div>
        <w:div w:id="566765604">
          <w:marLeft w:val="0"/>
          <w:marRight w:val="0"/>
          <w:marTop w:val="0"/>
          <w:marBottom w:val="0"/>
          <w:divBdr>
            <w:top w:val="none" w:sz="0" w:space="0" w:color="auto"/>
            <w:left w:val="none" w:sz="0" w:space="0" w:color="auto"/>
            <w:bottom w:val="none" w:sz="0" w:space="0" w:color="auto"/>
            <w:right w:val="none" w:sz="0" w:space="0" w:color="auto"/>
          </w:divBdr>
        </w:div>
        <w:div w:id="2144805100">
          <w:marLeft w:val="0"/>
          <w:marRight w:val="0"/>
          <w:marTop w:val="0"/>
          <w:marBottom w:val="0"/>
          <w:divBdr>
            <w:top w:val="none" w:sz="0" w:space="0" w:color="auto"/>
            <w:left w:val="none" w:sz="0" w:space="0" w:color="auto"/>
            <w:bottom w:val="none" w:sz="0" w:space="0" w:color="auto"/>
            <w:right w:val="none" w:sz="0" w:space="0" w:color="auto"/>
          </w:divBdr>
        </w:div>
        <w:div w:id="255485023">
          <w:marLeft w:val="0"/>
          <w:marRight w:val="0"/>
          <w:marTop w:val="0"/>
          <w:marBottom w:val="0"/>
          <w:divBdr>
            <w:top w:val="none" w:sz="0" w:space="0" w:color="auto"/>
            <w:left w:val="none" w:sz="0" w:space="0" w:color="auto"/>
            <w:bottom w:val="none" w:sz="0" w:space="0" w:color="auto"/>
            <w:right w:val="none" w:sz="0" w:space="0" w:color="auto"/>
          </w:divBdr>
        </w:div>
        <w:div w:id="1179661280">
          <w:marLeft w:val="0"/>
          <w:marRight w:val="0"/>
          <w:marTop w:val="0"/>
          <w:marBottom w:val="0"/>
          <w:divBdr>
            <w:top w:val="none" w:sz="0" w:space="0" w:color="auto"/>
            <w:left w:val="none" w:sz="0" w:space="0" w:color="auto"/>
            <w:bottom w:val="none" w:sz="0" w:space="0" w:color="auto"/>
            <w:right w:val="none" w:sz="0" w:space="0" w:color="auto"/>
          </w:divBdr>
        </w:div>
      </w:divsChild>
    </w:div>
    <w:div w:id="905724174">
      <w:bodyDiv w:val="1"/>
      <w:marLeft w:val="0"/>
      <w:marRight w:val="0"/>
      <w:marTop w:val="0"/>
      <w:marBottom w:val="0"/>
      <w:divBdr>
        <w:top w:val="none" w:sz="0" w:space="0" w:color="auto"/>
        <w:left w:val="none" w:sz="0" w:space="0" w:color="auto"/>
        <w:bottom w:val="none" w:sz="0" w:space="0" w:color="auto"/>
        <w:right w:val="none" w:sz="0" w:space="0" w:color="auto"/>
      </w:divBdr>
    </w:div>
    <w:div w:id="938097067">
      <w:bodyDiv w:val="1"/>
      <w:marLeft w:val="0"/>
      <w:marRight w:val="0"/>
      <w:marTop w:val="0"/>
      <w:marBottom w:val="0"/>
      <w:divBdr>
        <w:top w:val="none" w:sz="0" w:space="0" w:color="auto"/>
        <w:left w:val="none" w:sz="0" w:space="0" w:color="auto"/>
        <w:bottom w:val="none" w:sz="0" w:space="0" w:color="auto"/>
        <w:right w:val="none" w:sz="0" w:space="0" w:color="auto"/>
      </w:divBdr>
    </w:div>
    <w:div w:id="939603007">
      <w:bodyDiv w:val="1"/>
      <w:marLeft w:val="0"/>
      <w:marRight w:val="0"/>
      <w:marTop w:val="0"/>
      <w:marBottom w:val="0"/>
      <w:divBdr>
        <w:top w:val="none" w:sz="0" w:space="0" w:color="auto"/>
        <w:left w:val="none" w:sz="0" w:space="0" w:color="auto"/>
        <w:bottom w:val="none" w:sz="0" w:space="0" w:color="auto"/>
        <w:right w:val="none" w:sz="0" w:space="0" w:color="auto"/>
      </w:divBdr>
    </w:div>
    <w:div w:id="939798759">
      <w:bodyDiv w:val="1"/>
      <w:marLeft w:val="0"/>
      <w:marRight w:val="0"/>
      <w:marTop w:val="0"/>
      <w:marBottom w:val="0"/>
      <w:divBdr>
        <w:top w:val="none" w:sz="0" w:space="0" w:color="auto"/>
        <w:left w:val="none" w:sz="0" w:space="0" w:color="auto"/>
        <w:bottom w:val="none" w:sz="0" w:space="0" w:color="auto"/>
        <w:right w:val="none" w:sz="0" w:space="0" w:color="auto"/>
      </w:divBdr>
    </w:div>
    <w:div w:id="954874730">
      <w:bodyDiv w:val="1"/>
      <w:marLeft w:val="0"/>
      <w:marRight w:val="0"/>
      <w:marTop w:val="0"/>
      <w:marBottom w:val="0"/>
      <w:divBdr>
        <w:top w:val="none" w:sz="0" w:space="0" w:color="auto"/>
        <w:left w:val="none" w:sz="0" w:space="0" w:color="auto"/>
        <w:bottom w:val="none" w:sz="0" w:space="0" w:color="auto"/>
        <w:right w:val="none" w:sz="0" w:space="0" w:color="auto"/>
      </w:divBdr>
    </w:div>
    <w:div w:id="989672508">
      <w:bodyDiv w:val="1"/>
      <w:marLeft w:val="0"/>
      <w:marRight w:val="0"/>
      <w:marTop w:val="0"/>
      <w:marBottom w:val="0"/>
      <w:divBdr>
        <w:top w:val="none" w:sz="0" w:space="0" w:color="auto"/>
        <w:left w:val="none" w:sz="0" w:space="0" w:color="auto"/>
        <w:bottom w:val="none" w:sz="0" w:space="0" w:color="auto"/>
        <w:right w:val="none" w:sz="0" w:space="0" w:color="auto"/>
      </w:divBdr>
    </w:div>
    <w:div w:id="1131939157">
      <w:bodyDiv w:val="1"/>
      <w:marLeft w:val="0"/>
      <w:marRight w:val="0"/>
      <w:marTop w:val="0"/>
      <w:marBottom w:val="0"/>
      <w:divBdr>
        <w:top w:val="none" w:sz="0" w:space="0" w:color="auto"/>
        <w:left w:val="none" w:sz="0" w:space="0" w:color="auto"/>
        <w:bottom w:val="none" w:sz="0" w:space="0" w:color="auto"/>
        <w:right w:val="none" w:sz="0" w:space="0" w:color="auto"/>
      </w:divBdr>
    </w:div>
    <w:div w:id="1245799686">
      <w:bodyDiv w:val="1"/>
      <w:marLeft w:val="0"/>
      <w:marRight w:val="0"/>
      <w:marTop w:val="0"/>
      <w:marBottom w:val="0"/>
      <w:divBdr>
        <w:top w:val="none" w:sz="0" w:space="0" w:color="auto"/>
        <w:left w:val="none" w:sz="0" w:space="0" w:color="auto"/>
        <w:bottom w:val="none" w:sz="0" w:space="0" w:color="auto"/>
        <w:right w:val="none" w:sz="0" w:space="0" w:color="auto"/>
      </w:divBdr>
    </w:div>
    <w:div w:id="1262760973">
      <w:bodyDiv w:val="1"/>
      <w:marLeft w:val="0"/>
      <w:marRight w:val="0"/>
      <w:marTop w:val="0"/>
      <w:marBottom w:val="0"/>
      <w:divBdr>
        <w:top w:val="none" w:sz="0" w:space="0" w:color="auto"/>
        <w:left w:val="none" w:sz="0" w:space="0" w:color="auto"/>
        <w:bottom w:val="none" w:sz="0" w:space="0" w:color="auto"/>
        <w:right w:val="none" w:sz="0" w:space="0" w:color="auto"/>
      </w:divBdr>
    </w:div>
    <w:div w:id="1272665889">
      <w:bodyDiv w:val="1"/>
      <w:marLeft w:val="0"/>
      <w:marRight w:val="0"/>
      <w:marTop w:val="0"/>
      <w:marBottom w:val="0"/>
      <w:divBdr>
        <w:top w:val="none" w:sz="0" w:space="0" w:color="auto"/>
        <w:left w:val="none" w:sz="0" w:space="0" w:color="auto"/>
        <w:bottom w:val="none" w:sz="0" w:space="0" w:color="auto"/>
        <w:right w:val="none" w:sz="0" w:space="0" w:color="auto"/>
      </w:divBdr>
    </w:div>
    <w:div w:id="1287812110">
      <w:bodyDiv w:val="1"/>
      <w:marLeft w:val="0"/>
      <w:marRight w:val="0"/>
      <w:marTop w:val="0"/>
      <w:marBottom w:val="0"/>
      <w:divBdr>
        <w:top w:val="none" w:sz="0" w:space="0" w:color="auto"/>
        <w:left w:val="none" w:sz="0" w:space="0" w:color="auto"/>
        <w:bottom w:val="none" w:sz="0" w:space="0" w:color="auto"/>
        <w:right w:val="none" w:sz="0" w:space="0" w:color="auto"/>
      </w:divBdr>
    </w:div>
    <w:div w:id="1309283865">
      <w:bodyDiv w:val="1"/>
      <w:marLeft w:val="0"/>
      <w:marRight w:val="0"/>
      <w:marTop w:val="0"/>
      <w:marBottom w:val="0"/>
      <w:divBdr>
        <w:top w:val="none" w:sz="0" w:space="0" w:color="auto"/>
        <w:left w:val="none" w:sz="0" w:space="0" w:color="auto"/>
        <w:bottom w:val="none" w:sz="0" w:space="0" w:color="auto"/>
        <w:right w:val="none" w:sz="0" w:space="0" w:color="auto"/>
      </w:divBdr>
    </w:div>
    <w:div w:id="1332022263">
      <w:bodyDiv w:val="1"/>
      <w:marLeft w:val="0"/>
      <w:marRight w:val="0"/>
      <w:marTop w:val="0"/>
      <w:marBottom w:val="0"/>
      <w:divBdr>
        <w:top w:val="none" w:sz="0" w:space="0" w:color="auto"/>
        <w:left w:val="none" w:sz="0" w:space="0" w:color="auto"/>
        <w:bottom w:val="none" w:sz="0" w:space="0" w:color="auto"/>
        <w:right w:val="none" w:sz="0" w:space="0" w:color="auto"/>
      </w:divBdr>
    </w:div>
    <w:div w:id="1447776680">
      <w:bodyDiv w:val="1"/>
      <w:marLeft w:val="0"/>
      <w:marRight w:val="0"/>
      <w:marTop w:val="0"/>
      <w:marBottom w:val="0"/>
      <w:divBdr>
        <w:top w:val="none" w:sz="0" w:space="0" w:color="auto"/>
        <w:left w:val="none" w:sz="0" w:space="0" w:color="auto"/>
        <w:bottom w:val="none" w:sz="0" w:space="0" w:color="auto"/>
        <w:right w:val="none" w:sz="0" w:space="0" w:color="auto"/>
      </w:divBdr>
    </w:div>
    <w:div w:id="1465807089">
      <w:bodyDiv w:val="1"/>
      <w:marLeft w:val="0"/>
      <w:marRight w:val="0"/>
      <w:marTop w:val="0"/>
      <w:marBottom w:val="0"/>
      <w:divBdr>
        <w:top w:val="none" w:sz="0" w:space="0" w:color="auto"/>
        <w:left w:val="none" w:sz="0" w:space="0" w:color="auto"/>
        <w:bottom w:val="none" w:sz="0" w:space="0" w:color="auto"/>
        <w:right w:val="none" w:sz="0" w:space="0" w:color="auto"/>
      </w:divBdr>
    </w:div>
    <w:div w:id="1467159312">
      <w:bodyDiv w:val="1"/>
      <w:marLeft w:val="0"/>
      <w:marRight w:val="0"/>
      <w:marTop w:val="0"/>
      <w:marBottom w:val="0"/>
      <w:divBdr>
        <w:top w:val="none" w:sz="0" w:space="0" w:color="auto"/>
        <w:left w:val="none" w:sz="0" w:space="0" w:color="auto"/>
        <w:bottom w:val="none" w:sz="0" w:space="0" w:color="auto"/>
        <w:right w:val="none" w:sz="0" w:space="0" w:color="auto"/>
      </w:divBdr>
    </w:div>
    <w:div w:id="1486897850">
      <w:bodyDiv w:val="1"/>
      <w:marLeft w:val="0"/>
      <w:marRight w:val="0"/>
      <w:marTop w:val="0"/>
      <w:marBottom w:val="0"/>
      <w:divBdr>
        <w:top w:val="none" w:sz="0" w:space="0" w:color="auto"/>
        <w:left w:val="none" w:sz="0" w:space="0" w:color="auto"/>
        <w:bottom w:val="none" w:sz="0" w:space="0" w:color="auto"/>
        <w:right w:val="none" w:sz="0" w:space="0" w:color="auto"/>
      </w:divBdr>
    </w:div>
    <w:div w:id="1558201193">
      <w:bodyDiv w:val="1"/>
      <w:marLeft w:val="0"/>
      <w:marRight w:val="0"/>
      <w:marTop w:val="0"/>
      <w:marBottom w:val="0"/>
      <w:divBdr>
        <w:top w:val="none" w:sz="0" w:space="0" w:color="auto"/>
        <w:left w:val="none" w:sz="0" w:space="0" w:color="auto"/>
        <w:bottom w:val="none" w:sz="0" w:space="0" w:color="auto"/>
        <w:right w:val="none" w:sz="0" w:space="0" w:color="auto"/>
      </w:divBdr>
    </w:div>
    <w:div w:id="1571426001">
      <w:bodyDiv w:val="1"/>
      <w:marLeft w:val="0"/>
      <w:marRight w:val="0"/>
      <w:marTop w:val="0"/>
      <w:marBottom w:val="0"/>
      <w:divBdr>
        <w:top w:val="none" w:sz="0" w:space="0" w:color="auto"/>
        <w:left w:val="none" w:sz="0" w:space="0" w:color="auto"/>
        <w:bottom w:val="none" w:sz="0" w:space="0" w:color="auto"/>
        <w:right w:val="none" w:sz="0" w:space="0" w:color="auto"/>
      </w:divBdr>
    </w:div>
    <w:div w:id="1599216547">
      <w:bodyDiv w:val="1"/>
      <w:marLeft w:val="0"/>
      <w:marRight w:val="0"/>
      <w:marTop w:val="0"/>
      <w:marBottom w:val="0"/>
      <w:divBdr>
        <w:top w:val="none" w:sz="0" w:space="0" w:color="auto"/>
        <w:left w:val="none" w:sz="0" w:space="0" w:color="auto"/>
        <w:bottom w:val="none" w:sz="0" w:space="0" w:color="auto"/>
        <w:right w:val="none" w:sz="0" w:space="0" w:color="auto"/>
      </w:divBdr>
    </w:div>
    <w:div w:id="1648128398">
      <w:bodyDiv w:val="1"/>
      <w:marLeft w:val="0"/>
      <w:marRight w:val="0"/>
      <w:marTop w:val="0"/>
      <w:marBottom w:val="0"/>
      <w:divBdr>
        <w:top w:val="none" w:sz="0" w:space="0" w:color="auto"/>
        <w:left w:val="none" w:sz="0" w:space="0" w:color="auto"/>
        <w:bottom w:val="none" w:sz="0" w:space="0" w:color="auto"/>
        <w:right w:val="none" w:sz="0" w:space="0" w:color="auto"/>
      </w:divBdr>
    </w:div>
    <w:div w:id="1736976030">
      <w:bodyDiv w:val="1"/>
      <w:marLeft w:val="0"/>
      <w:marRight w:val="0"/>
      <w:marTop w:val="0"/>
      <w:marBottom w:val="0"/>
      <w:divBdr>
        <w:top w:val="none" w:sz="0" w:space="0" w:color="auto"/>
        <w:left w:val="none" w:sz="0" w:space="0" w:color="auto"/>
        <w:bottom w:val="none" w:sz="0" w:space="0" w:color="auto"/>
        <w:right w:val="none" w:sz="0" w:space="0" w:color="auto"/>
      </w:divBdr>
    </w:div>
    <w:div w:id="1742213959">
      <w:bodyDiv w:val="1"/>
      <w:marLeft w:val="0"/>
      <w:marRight w:val="0"/>
      <w:marTop w:val="0"/>
      <w:marBottom w:val="0"/>
      <w:divBdr>
        <w:top w:val="none" w:sz="0" w:space="0" w:color="auto"/>
        <w:left w:val="none" w:sz="0" w:space="0" w:color="auto"/>
        <w:bottom w:val="none" w:sz="0" w:space="0" w:color="auto"/>
        <w:right w:val="none" w:sz="0" w:space="0" w:color="auto"/>
      </w:divBdr>
    </w:div>
    <w:div w:id="1802337267">
      <w:bodyDiv w:val="1"/>
      <w:marLeft w:val="0"/>
      <w:marRight w:val="0"/>
      <w:marTop w:val="0"/>
      <w:marBottom w:val="0"/>
      <w:divBdr>
        <w:top w:val="none" w:sz="0" w:space="0" w:color="auto"/>
        <w:left w:val="none" w:sz="0" w:space="0" w:color="auto"/>
        <w:bottom w:val="none" w:sz="0" w:space="0" w:color="auto"/>
        <w:right w:val="none" w:sz="0" w:space="0" w:color="auto"/>
      </w:divBdr>
    </w:div>
    <w:div w:id="1818106142">
      <w:bodyDiv w:val="1"/>
      <w:marLeft w:val="0"/>
      <w:marRight w:val="0"/>
      <w:marTop w:val="0"/>
      <w:marBottom w:val="0"/>
      <w:divBdr>
        <w:top w:val="none" w:sz="0" w:space="0" w:color="auto"/>
        <w:left w:val="none" w:sz="0" w:space="0" w:color="auto"/>
        <w:bottom w:val="none" w:sz="0" w:space="0" w:color="auto"/>
        <w:right w:val="none" w:sz="0" w:space="0" w:color="auto"/>
      </w:divBdr>
    </w:div>
    <w:div w:id="1852061260">
      <w:bodyDiv w:val="1"/>
      <w:marLeft w:val="0"/>
      <w:marRight w:val="0"/>
      <w:marTop w:val="0"/>
      <w:marBottom w:val="0"/>
      <w:divBdr>
        <w:top w:val="none" w:sz="0" w:space="0" w:color="auto"/>
        <w:left w:val="none" w:sz="0" w:space="0" w:color="auto"/>
        <w:bottom w:val="none" w:sz="0" w:space="0" w:color="auto"/>
        <w:right w:val="none" w:sz="0" w:space="0" w:color="auto"/>
      </w:divBdr>
    </w:div>
    <w:div w:id="1861892116">
      <w:bodyDiv w:val="1"/>
      <w:marLeft w:val="0"/>
      <w:marRight w:val="0"/>
      <w:marTop w:val="0"/>
      <w:marBottom w:val="0"/>
      <w:divBdr>
        <w:top w:val="none" w:sz="0" w:space="0" w:color="auto"/>
        <w:left w:val="none" w:sz="0" w:space="0" w:color="auto"/>
        <w:bottom w:val="none" w:sz="0" w:space="0" w:color="auto"/>
        <w:right w:val="none" w:sz="0" w:space="0" w:color="auto"/>
      </w:divBdr>
    </w:div>
    <w:div w:id="1898474368">
      <w:bodyDiv w:val="1"/>
      <w:marLeft w:val="0"/>
      <w:marRight w:val="0"/>
      <w:marTop w:val="0"/>
      <w:marBottom w:val="0"/>
      <w:divBdr>
        <w:top w:val="none" w:sz="0" w:space="0" w:color="auto"/>
        <w:left w:val="none" w:sz="0" w:space="0" w:color="auto"/>
        <w:bottom w:val="none" w:sz="0" w:space="0" w:color="auto"/>
        <w:right w:val="none" w:sz="0" w:space="0" w:color="auto"/>
      </w:divBdr>
    </w:div>
    <w:div w:id="1913270986">
      <w:bodyDiv w:val="1"/>
      <w:marLeft w:val="0"/>
      <w:marRight w:val="0"/>
      <w:marTop w:val="0"/>
      <w:marBottom w:val="0"/>
      <w:divBdr>
        <w:top w:val="none" w:sz="0" w:space="0" w:color="auto"/>
        <w:left w:val="none" w:sz="0" w:space="0" w:color="auto"/>
        <w:bottom w:val="none" w:sz="0" w:space="0" w:color="auto"/>
        <w:right w:val="none" w:sz="0" w:space="0" w:color="auto"/>
      </w:divBdr>
    </w:div>
    <w:div w:id="1931116167">
      <w:bodyDiv w:val="1"/>
      <w:marLeft w:val="0"/>
      <w:marRight w:val="0"/>
      <w:marTop w:val="0"/>
      <w:marBottom w:val="0"/>
      <w:divBdr>
        <w:top w:val="none" w:sz="0" w:space="0" w:color="auto"/>
        <w:left w:val="none" w:sz="0" w:space="0" w:color="auto"/>
        <w:bottom w:val="none" w:sz="0" w:space="0" w:color="auto"/>
        <w:right w:val="none" w:sz="0" w:space="0" w:color="auto"/>
      </w:divBdr>
    </w:div>
    <w:div w:id="1957448159">
      <w:bodyDiv w:val="1"/>
      <w:marLeft w:val="0"/>
      <w:marRight w:val="0"/>
      <w:marTop w:val="0"/>
      <w:marBottom w:val="0"/>
      <w:divBdr>
        <w:top w:val="none" w:sz="0" w:space="0" w:color="auto"/>
        <w:left w:val="none" w:sz="0" w:space="0" w:color="auto"/>
        <w:bottom w:val="none" w:sz="0" w:space="0" w:color="auto"/>
        <w:right w:val="none" w:sz="0" w:space="0" w:color="auto"/>
      </w:divBdr>
    </w:div>
    <w:div w:id="1967201107">
      <w:bodyDiv w:val="1"/>
      <w:marLeft w:val="0"/>
      <w:marRight w:val="0"/>
      <w:marTop w:val="0"/>
      <w:marBottom w:val="0"/>
      <w:divBdr>
        <w:top w:val="none" w:sz="0" w:space="0" w:color="auto"/>
        <w:left w:val="none" w:sz="0" w:space="0" w:color="auto"/>
        <w:bottom w:val="none" w:sz="0" w:space="0" w:color="auto"/>
        <w:right w:val="none" w:sz="0" w:space="0" w:color="auto"/>
      </w:divBdr>
    </w:div>
    <w:div w:id="2042052159">
      <w:bodyDiv w:val="1"/>
      <w:marLeft w:val="0"/>
      <w:marRight w:val="0"/>
      <w:marTop w:val="0"/>
      <w:marBottom w:val="0"/>
      <w:divBdr>
        <w:top w:val="none" w:sz="0" w:space="0" w:color="auto"/>
        <w:left w:val="none" w:sz="0" w:space="0" w:color="auto"/>
        <w:bottom w:val="none" w:sz="0" w:space="0" w:color="auto"/>
        <w:right w:val="none" w:sz="0" w:space="0" w:color="auto"/>
      </w:divBdr>
    </w:div>
    <w:div w:id="2063866007">
      <w:bodyDiv w:val="1"/>
      <w:marLeft w:val="0"/>
      <w:marRight w:val="0"/>
      <w:marTop w:val="0"/>
      <w:marBottom w:val="0"/>
      <w:divBdr>
        <w:top w:val="none" w:sz="0" w:space="0" w:color="auto"/>
        <w:left w:val="none" w:sz="0" w:space="0" w:color="auto"/>
        <w:bottom w:val="none" w:sz="0" w:space="0" w:color="auto"/>
        <w:right w:val="none" w:sz="0" w:space="0" w:color="auto"/>
      </w:divBdr>
    </w:div>
    <w:div w:id="2064599886">
      <w:bodyDiv w:val="1"/>
      <w:marLeft w:val="0"/>
      <w:marRight w:val="0"/>
      <w:marTop w:val="0"/>
      <w:marBottom w:val="0"/>
      <w:divBdr>
        <w:top w:val="none" w:sz="0" w:space="0" w:color="auto"/>
        <w:left w:val="none" w:sz="0" w:space="0" w:color="auto"/>
        <w:bottom w:val="none" w:sz="0" w:space="0" w:color="auto"/>
        <w:right w:val="none" w:sz="0" w:space="0" w:color="auto"/>
      </w:divBdr>
    </w:div>
    <w:div w:id="2069330088">
      <w:bodyDiv w:val="1"/>
      <w:marLeft w:val="0"/>
      <w:marRight w:val="0"/>
      <w:marTop w:val="0"/>
      <w:marBottom w:val="0"/>
      <w:divBdr>
        <w:top w:val="none" w:sz="0" w:space="0" w:color="auto"/>
        <w:left w:val="none" w:sz="0" w:space="0" w:color="auto"/>
        <w:bottom w:val="none" w:sz="0" w:space="0" w:color="auto"/>
        <w:right w:val="none" w:sz="0" w:space="0" w:color="auto"/>
      </w:divBdr>
    </w:div>
    <w:div w:id="2072728179">
      <w:bodyDiv w:val="1"/>
      <w:marLeft w:val="0"/>
      <w:marRight w:val="0"/>
      <w:marTop w:val="0"/>
      <w:marBottom w:val="0"/>
      <w:divBdr>
        <w:top w:val="none" w:sz="0" w:space="0" w:color="auto"/>
        <w:left w:val="none" w:sz="0" w:space="0" w:color="auto"/>
        <w:bottom w:val="none" w:sz="0" w:space="0" w:color="auto"/>
        <w:right w:val="none" w:sz="0" w:space="0" w:color="auto"/>
      </w:divBdr>
    </w:div>
    <w:div w:id="2084449387">
      <w:bodyDiv w:val="1"/>
      <w:marLeft w:val="0"/>
      <w:marRight w:val="0"/>
      <w:marTop w:val="0"/>
      <w:marBottom w:val="0"/>
      <w:divBdr>
        <w:top w:val="none" w:sz="0" w:space="0" w:color="auto"/>
        <w:left w:val="none" w:sz="0" w:space="0" w:color="auto"/>
        <w:bottom w:val="none" w:sz="0" w:space="0" w:color="auto"/>
        <w:right w:val="none" w:sz="0" w:space="0" w:color="auto"/>
      </w:divBdr>
    </w:div>
    <w:div w:id="2088647181">
      <w:bodyDiv w:val="1"/>
      <w:marLeft w:val="0"/>
      <w:marRight w:val="0"/>
      <w:marTop w:val="0"/>
      <w:marBottom w:val="0"/>
      <w:divBdr>
        <w:top w:val="none" w:sz="0" w:space="0" w:color="auto"/>
        <w:left w:val="none" w:sz="0" w:space="0" w:color="auto"/>
        <w:bottom w:val="none" w:sz="0" w:space="0" w:color="auto"/>
        <w:right w:val="none" w:sz="0" w:space="0" w:color="auto"/>
      </w:divBdr>
    </w:div>
    <w:div w:id="2111509065">
      <w:bodyDiv w:val="1"/>
      <w:marLeft w:val="0"/>
      <w:marRight w:val="0"/>
      <w:marTop w:val="0"/>
      <w:marBottom w:val="0"/>
      <w:divBdr>
        <w:top w:val="none" w:sz="0" w:space="0" w:color="auto"/>
        <w:left w:val="none" w:sz="0" w:space="0" w:color="auto"/>
        <w:bottom w:val="none" w:sz="0" w:space="0" w:color="auto"/>
        <w:right w:val="none" w:sz="0" w:space="0" w:color="auto"/>
      </w:divBdr>
    </w:div>
    <w:div w:id="2111509994">
      <w:bodyDiv w:val="1"/>
      <w:marLeft w:val="0"/>
      <w:marRight w:val="0"/>
      <w:marTop w:val="0"/>
      <w:marBottom w:val="0"/>
      <w:divBdr>
        <w:top w:val="none" w:sz="0" w:space="0" w:color="auto"/>
        <w:left w:val="none" w:sz="0" w:space="0" w:color="auto"/>
        <w:bottom w:val="none" w:sz="0" w:space="0" w:color="auto"/>
        <w:right w:val="none" w:sz="0" w:space="0" w:color="auto"/>
      </w:divBdr>
    </w:div>
    <w:div w:id="2113476670">
      <w:bodyDiv w:val="1"/>
      <w:marLeft w:val="0"/>
      <w:marRight w:val="0"/>
      <w:marTop w:val="0"/>
      <w:marBottom w:val="0"/>
      <w:divBdr>
        <w:top w:val="none" w:sz="0" w:space="0" w:color="auto"/>
        <w:left w:val="none" w:sz="0" w:space="0" w:color="auto"/>
        <w:bottom w:val="none" w:sz="0" w:space="0" w:color="auto"/>
        <w:right w:val="none" w:sz="0" w:space="0" w:color="auto"/>
      </w:divBdr>
    </w:div>
    <w:div w:id="212935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fema.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jdiaz@ifema.es" TargetMode="External"/><Relationship Id="rId4" Type="http://schemas.microsoft.com/office/2007/relationships/stylesWithEffects" Target="stylesWithEffects.xml"/><Relationship Id="rId9" Type="http://schemas.openxmlformats.org/officeDocument/2006/relationships/hyperlink" Target="http://www.ifema.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9D62D-F3B7-471F-8E11-51C70D0A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18113</Words>
  <Characters>99623</Characters>
  <Application>Microsoft Office Word</Application>
  <DocSecurity>4</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Macarena Pastor</cp:lastModifiedBy>
  <cp:revision>2</cp:revision>
  <cp:lastPrinted>2019-07-27T12:07:00Z</cp:lastPrinted>
  <dcterms:created xsi:type="dcterms:W3CDTF">2019-07-31T07:12:00Z</dcterms:created>
  <dcterms:modified xsi:type="dcterms:W3CDTF">2019-07-31T07:12:00Z</dcterms:modified>
</cp:coreProperties>
</file>