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AF478" w14:textId="7DB5005A" w:rsidR="00447E59" w:rsidRPr="00093DCB" w:rsidRDefault="0064257D" w:rsidP="002F4FF6">
      <w:pPr>
        <w:spacing w:after="120"/>
        <w:ind w:left="708" w:hanging="708"/>
        <w:rPr>
          <w:rFonts w:ascii="Barlow" w:hAnsi="Barlow" w:cstheme="minorHAnsi"/>
          <w:b/>
          <w:bCs/>
          <w:sz w:val="20"/>
          <w:szCs w:val="20"/>
        </w:rPr>
      </w:pPr>
      <w:r w:rsidRPr="00093DCB">
        <w:rPr>
          <w:rFonts w:ascii="Barlow" w:hAnsi="Barlow" w:cstheme="minorHAnsi"/>
          <w:b/>
          <w:bCs/>
          <w:noProof/>
          <w:sz w:val="20"/>
          <w:szCs w:val="20"/>
          <w:lang w:eastAsia="es-ES"/>
        </w:rPr>
        <mc:AlternateContent>
          <mc:Choice Requires="wps">
            <w:drawing>
              <wp:anchor distT="0" distB="0" distL="114300" distR="114300" simplePos="0" relativeHeight="251656704" behindDoc="0" locked="0" layoutInCell="1" allowOverlap="1" wp14:anchorId="62707121" wp14:editId="0197BEB4">
                <wp:simplePos x="0" y="0"/>
                <wp:positionH relativeFrom="column">
                  <wp:posOffset>3538855</wp:posOffset>
                </wp:positionH>
                <wp:positionV relativeFrom="paragraph">
                  <wp:posOffset>101600</wp:posOffset>
                </wp:positionV>
                <wp:extent cx="1908810" cy="892175"/>
                <wp:effectExtent l="0" t="0" r="15240" b="22225"/>
                <wp:wrapNone/>
                <wp:docPr id="1" name="1 Cuadro de texto"/>
                <wp:cNvGraphicFramePr/>
                <a:graphic xmlns:a="http://schemas.openxmlformats.org/drawingml/2006/main">
                  <a:graphicData uri="http://schemas.microsoft.com/office/word/2010/wordprocessingShape">
                    <wps:wsp>
                      <wps:cNvSpPr txBox="1"/>
                      <wps:spPr>
                        <a:xfrm>
                          <a:off x="0" y="0"/>
                          <a:ext cx="1908810" cy="892175"/>
                        </a:xfrm>
                        <a:prstGeom prst="rect">
                          <a:avLst/>
                        </a:prstGeom>
                        <a:solidFill>
                          <a:schemeClr val="tx2">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EA7F2CD" w14:textId="77777777" w:rsidR="007D2BE2" w:rsidRPr="00093DCB" w:rsidRDefault="007D2BE2" w:rsidP="00BE0011">
                            <w:pPr>
                              <w:spacing w:after="0"/>
                              <w:jc w:val="center"/>
                              <w:rPr>
                                <w:rFonts w:ascii="Barlow" w:hAnsi="Barlow"/>
                                <w:b/>
                                <w:color w:val="04183B"/>
                                <w:sz w:val="16"/>
                                <w:szCs w:val="16"/>
                              </w:rPr>
                            </w:pPr>
                            <w:r w:rsidRPr="00093DCB">
                              <w:rPr>
                                <w:rFonts w:ascii="Barlow" w:hAnsi="Barlow"/>
                                <w:b/>
                                <w:color w:val="04183B"/>
                                <w:sz w:val="16"/>
                                <w:szCs w:val="16"/>
                              </w:rPr>
                              <w:t>CONTRATO DE SERVICIOS</w:t>
                            </w:r>
                          </w:p>
                          <w:p w14:paraId="5C1A4F81" w14:textId="77777777" w:rsidR="007D2BE2" w:rsidRPr="00093DCB" w:rsidRDefault="007D2BE2" w:rsidP="00BE0011">
                            <w:pPr>
                              <w:spacing w:before="120"/>
                              <w:jc w:val="center"/>
                              <w:rPr>
                                <w:rFonts w:ascii="Barlow" w:hAnsi="Barlow"/>
                                <w:b/>
                                <w:color w:val="04183B"/>
                                <w:sz w:val="16"/>
                                <w:szCs w:val="16"/>
                              </w:rPr>
                            </w:pPr>
                            <w:r w:rsidRPr="00093DCB">
                              <w:rPr>
                                <w:rFonts w:ascii="Barlow" w:hAnsi="Barlow"/>
                                <w:b/>
                                <w:color w:val="04183B"/>
                                <w:sz w:val="16"/>
                                <w:szCs w:val="16"/>
                              </w:rPr>
                              <w:t>PROCEDIMIENTO ORDINARIO CON PUBLICIDAD</w:t>
                            </w:r>
                          </w:p>
                          <w:p w14:paraId="7868E811" w14:textId="7C78F38B" w:rsidR="007D2BE2" w:rsidRPr="003767DF" w:rsidRDefault="00067729" w:rsidP="00BE0011">
                            <w:pPr>
                              <w:spacing w:before="120"/>
                              <w:jc w:val="center"/>
                              <w:rPr>
                                <w:rFonts w:ascii="Barlow" w:hAnsi="Barlow"/>
                                <w:b/>
                                <w:color w:val="04183B"/>
                                <w:sz w:val="16"/>
                                <w:szCs w:val="16"/>
                              </w:rPr>
                            </w:pPr>
                            <w:r w:rsidRPr="00067729">
                              <w:rPr>
                                <w:rFonts w:ascii="Barlow" w:hAnsi="Barlow"/>
                                <w:b/>
                                <w:color w:val="04183B"/>
                                <w:sz w:val="16"/>
                                <w:szCs w:val="16"/>
                                <w:highlight w:val="yellow"/>
                              </w:rPr>
                              <w:t>CRITERIO PRECIO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2707121" id="_x0000_t202" coordsize="21600,21600" o:spt="202" path="m,l,21600r21600,l21600,xe">
                <v:stroke joinstyle="miter"/>
                <v:path gradientshapeok="t" o:connecttype="rect"/>
              </v:shapetype>
              <v:shape id="1 Cuadro de texto" o:spid="_x0000_s1026" type="#_x0000_t202" style="position:absolute;left:0;text-align:left;margin-left:278.65pt;margin-top:8pt;width:150.3pt;height:70.25pt;z-index:251656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" fillcolor="#c6d9f1 [671]" strokeweight=".5pt">
                <v:textbox>
                  <w:txbxContent>
                    <w:p w14:paraId="0EA7F2CD" w14:textId="77777777" w:rsidR="007D2BE2" w:rsidRPr="00093DCB" w:rsidRDefault="007D2BE2" w:rsidP="00BE0011">
                      <w:pPr>
                        <w:spacing w:after="0"/>
                        <w:jc w:val="center"/>
                        <w:rPr>
                          <w:rFonts w:ascii="Barlow" w:hAnsi="Barlow"/>
                          <w:b/>
                          <w:color w:val="04183B"/>
                          <w:sz w:val="16"/>
                          <w:szCs w:val="16"/>
                        </w:rPr>
                      </w:pPr>
                      <w:r w:rsidRPr="00093DCB">
                        <w:rPr>
                          <w:rFonts w:ascii="Barlow" w:hAnsi="Barlow"/>
                          <w:b/>
                          <w:color w:val="04183B"/>
                          <w:sz w:val="16"/>
                          <w:szCs w:val="16"/>
                        </w:rPr>
                        <w:t>CONTRATO DE SERVICIOS</w:t>
                      </w:r>
                    </w:p>
                    <w:p w14:paraId="5C1A4F81" w14:textId="77777777" w:rsidR="007D2BE2" w:rsidRPr="00093DCB" w:rsidRDefault="007D2BE2" w:rsidP="00BE0011">
                      <w:pPr>
                        <w:spacing w:before="120"/>
                        <w:jc w:val="center"/>
                        <w:rPr>
                          <w:rFonts w:ascii="Barlow" w:hAnsi="Barlow"/>
                          <w:b/>
                          <w:color w:val="04183B"/>
                          <w:sz w:val="16"/>
                          <w:szCs w:val="16"/>
                        </w:rPr>
                      </w:pPr>
                      <w:r w:rsidRPr="00093DCB">
                        <w:rPr>
                          <w:rFonts w:ascii="Barlow" w:hAnsi="Barlow"/>
                          <w:b/>
                          <w:color w:val="04183B"/>
                          <w:sz w:val="16"/>
                          <w:szCs w:val="16"/>
                        </w:rPr>
                        <w:t>PROCEDIMIENTO ORDINARIO CON PUBLICIDAD</w:t>
                      </w:r>
                    </w:p>
                    <w:p w14:paraId="7868E811" w14:textId="7C78F38B" w:rsidR="007D2BE2" w:rsidRPr="003767DF" w:rsidRDefault="00067729" w:rsidP="00BE0011">
                      <w:pPr>
                        <w:spacing w:before="120"/>
                        <w:jc w:val="center"/>
                        <w:rPr>
                          <w:rFonts w:ascii="Barlow" w:hAnsi="Barlow"/>
                          <w:b/>
                          <w:color w:val="04183B"/>
                          <w:sz w:val="16"/>
                          <w:szCs w:val="16"/>
                        </w:rPr>
                      </w:pPr>
                      <w:r w:rsidRPr="00067729">
                        <w:rPr>
                          <w:rFonts w:ascii="Barlow" w:hAnsi="Barlow"/>
                          <w:b/>
                          <w:color w:val="04183B"/>
                          <w:sz w:val="16"/>
                          <w:szCs w:val="16"/>
                          <w:highlight w:val="yellow"/>
                        </w:rPr>
                        <w:t>CRITERIO PRECIO</w:t>
                      </w:r>
                    </w:p>
                  </w:txbxContent>
                </v:textbox>
              </v:shape>
            </w:pict>
          </mc:Fallback>
        </mc:AlternateContent>
      </w:r>
    </w:p>
    <w:p w14:paraId="70BA2075" w14:textId="5918130A" w:rsidR="00447E59" w:rsidRPr="00093DCB" w:rsidRDefault="00447E59" w:rsidP="00BE0011">
      <w:pPr>
        <w:spacing w:after="120"/>
        <w:rPr>
          <w:rFonts w:ascii="Barlow" w:hAnsi="Barlow" w:cstheme="minorHAnsi"/>
          <w:b/>
          <w:bCs/>
          <w:sz w:val="20"/>
          <w:szCs w:val="20"/>
        </w:rPr>
      </w:pPr>
    </w:p>
    <w:p w14:paraId="67D3CA26" w14:textId="77777777" w:rsidR="00215194" w:rsidRPr="00093DCB" w:rsidRDefault="00215194" w:rsidP="00BE0011">
      <w:pPr>
        <w:spacing w:after="120"/>
        <w:rPr>
          <w:rFonts w:ascii="Barlow" w:hAnsi="Barlow" w:cstheme="minorHAnsi"/>
          <w:b/>
          <w:bCs/>
          <w:sz w:val="20"/>
          <w:szCs w:val="20"/>
        </w:rPr>
      </w:pPr>
    </w:p>
    <w:p w14:paraId="12969E55" w14:textId="735DB35E" w:rsidR="00BE0011" w:rsidRPr="00093DCB" w:rsidRDefault="00BE0011" w:rsidP="00D53CF4">
      <w:pPr>
        <w:spacing w:after="120"/>
        <w:jc w:val="right"/>
        <w:rPr>
          <w:rFonts w:ascii="Barlow" w:hAnsi="Barlow" w:cstheme="minorHAnsi"/>
          <w:b/>
          <w:bCs/>
          <w:sz w:val="20"/>
          <w:szCs w:val="20"/>
        </w:rPr>
      </w:pPr>
    </w:p>
    <w:p w14:paraId="0C97EF96" w14:textId="77777777" w:rsidR="00106CC3" w:rsidRPr="00093DCB" w:rsidRDefault="00106CC3" w:rsidP="00BE0011">
      <w:pPr>
        <w:spacing w:after="0"/>
        <w:jc w:val="center"/>
        <w:rPr>
          <w:rFonts w:ascii="Barlow" w:hAnsi="Barlow" w:cstheme="minorHAnsi"/>
          <w:b/>
          <w:bCs/>
          <w:sz w:val="20"/>
          <w:szCs w:val="20"/>
          <w:u w:val="single"/>
        </w:rPr>
      </w:pPr>
    </w:p>
    <w:p w14:paraId="3744E15F" w14:textId="56D6E18E" w:rsidR="00BE0011" w:rsidRPr="00093DCB" w:rsidRDefault="00B05FD8" w:rsidP="00BE0011">
      <w:pPr>
        <w:spacing w:after="0"/>
        <w:jc w:val="center"/>
        <w:rPr>
          <w:rFonts w:ascii="Barlow" w:hAnsi="Barlow" w:cstheme="minorHAnsi"/>
          <w:b/>
          <w:bCs/>
          <w:color w:val="04183B"/>
          <w:sz w:val="20"/>
          <w:szCs w:val="20"/>
          <w:u w:val="single"/>
        </w:rPr>
      </w:pPr>
      <w:r w:rsidRPr="00093DCB">
        <w:rPr>
          <w:rFonts w:ascii="Barlow" w:hAnsi="Barlow" w:cstheme="minorHAnsi"/>
          <w:b/>
          <w:bCs/>
          <w:color w:val="04183B"/>
          <w:sz w:val="20"/>
          <w:szCs w:val="20"/>
          <w:u w:val="single"/>
        </w:rPr>
        <w:t xml:space="preserve">ANEXO I AL </w:t>
      </w:r>
      <w:r w:rsidR="00BE0011" w:rsidRPr="00093DCB">
        <w:rPr>
          <w:rFonts w:ascii="Barlow" w:hAnsi="Barlow" w:cstheme="minorHAnsi"/>
          <w:b/>
          <w:bCs/>
          <w:color w:val="04183B"/>
          <w:sz w:val="20"/>
          <w:szCs w:val="20"/>
          <w:u w:val="single"/>
        </w:rPr>
        <w:t>PLIEGO DE CLÁUSULAS ADMINISTRATIVAS PARTICULARES</w:t>
      </w:r>
    </w:p>
    <w:p w14:paraId="6886BFB8" w14:textId="77777777" w:rsidR="00B05FD8" w:rsidRPr="00093DCB" w:rsidRDefault="00B05FD8" w:rsidP="00BE0011">
      <w:pPr>
        <w:spacing w:after="0"/>
        <w:jc w:val="center"/>
        <w:rPr>
          <w:rFonts w:ascii="Barlow" w:hAnsi="Barlow" w:cstheme="minorHAnsi"/>
          <w:b/>
          <w:bCs/>
          <w:color w:val="04183B"/>
          <w:sz w:val="20"/>
          <w:szCs w:val="20"/>
        </w:rPr>
      </w:pPr>
    </w:p>
    <w:p w14:paraId="1475D741" w14:textId="77777777" w:rsidR="00C41CDB" w:rsidRPr="00093DCB" w:rsidRDefault="00BE0011" w:rsidP="00BE0011">
      <w:pPr>
        <w:spacing w:after="0"/>
        <w:jc w:val="center"/>
        <w:rPr>
          <w:rFonts w:ascii="Barlow" w:hAnsi="Barlow" w:cstheme="minorHAnsi"/>
          <w:b/>
          <w:bCs/>
          <w:color w:val="04183B"/>
          <w:sz w:val="20"/>
          <w:szCs w:val="20"/>
          <w:u w:val="single"/>
        </w:rPr>
      </w:pPr>
      <w:r w:rsidRPr="00093DCB">
        <w:rPr>
          <w:rFonts w:ascii="Barlow" w:hAnsi="Barlow" w:cstheme="minorHAnsi"/>
          <w:b/>
          <w:bCs/>
          <w:color w:val="04183B"/>
          <w:sz w:val="20"/>
          <w:szCs w:val="20"/>
          <w:u w:val="single"/>
        </w:rPr>
        <w:t>CUADRO DE CARA</w:t>
      </w:r>
      <w:r w:rsidR="00C04878" w:rsidRPr="00093DCB">
        <w:rPr>
          <w:rFonts w:ascii="Barlow" w:hAnsi="Barlow" w:cstheme="minorHAnsi"/>
          <w:b/>
          <w:bCs/>
          <w:color w:val="04183B"/>
          <w:sz w:val="20"/>
          <w:szCs w:val="20"/>
          <w:u w:val="single"/>
        </w:rPr>
        <w:t>C</w:t>
      </w:r>
      <w:r w:rsidRPr="00093DCB">
        <w:rPr>
          <w:rFonts w:ascii="Barlow" w:hAnsi="Barlow" w:cstheme="minorHAnsi"/>
          <w:b/>
          <w:bCs/>
          <w:color w:val="04183B"/>
          <w:sz w:val="20"/>
          <w:szCs w:val="20"/>
          <w:u w:val="single"/>
        </w:rPr>
        <w:t>TERÍSTICAS</w:t>
      </w:r>
    </w:p>
    <w:p w14:paraId="07CF9130" w14:textId="77777777" w:rsidR="00B05FD8" w:rsidRPr="00093DCB" w:rsidRDefault="00B05FD8" w:rsidP="00BE0011">
      <w:pPr>
        <w:spacing w:after="0"/>
        <w:jc w:val="center"/>
        <w:rPr>
          <w:rFonts w:ascii="Barlow" w:hAnsi="Barlow" w:cstheme="minorHAnsi"/>
          <w:color w:val="04183B"/>
          <w:sz w:val="20"/>
          <w:szCs w:val="20"/>
          <w:u w:val="single"/>
        </w:rPr>
      </w:pPr>
    </w:p>
    <w:tbl>
      <w:tblPr>
        <w:tblStyle w:val="Tablaconcuadrcula"/>
        <w:tblW w:w="0" w:type="auto"/>
        <w:tblLook w:val="04A0" w:firstRow="1" w:lastRow="0" w:firstColumn="1" w:lastColumn="0" w:noHBand="0" w:noVBand="1"/>
      </w:tblPr>
      <w:tblGrid>
        <w:gridCol w:w="2635"/>
        <w:gridCol w:w="5859"/>
      </w:tblGrid>
      <w:tr w:rsidR="007D2BE2" w:rsidRPr="00093DCB" w14:paraId="0DE73DD7" w14:textId="77777777" w:rsidTr="00BE0011">
        <w:tc>
          <w:tcPr>
            <w:tcW w:w="8644" w:type="dxa"/>
            <w:gridSpan w:val="2"/>
          </w:tcPr>
          <w:p w14:paraId="7513A67F" w14:textId="77777777" w:rsidR="00BE0011" w:rsidRPr="00093DCB" w:rsidRDefault="00BE0011" w:rsidP="00C167E3">
            <w:pPr>
              <w:spacing w:line="300" w:lineRule="exact"/>
              <w:rPr>
                <w:rFonts w:ascii="Barlow" w:hAnsi="Barlow" w:cstheme="minorHAnsi"/>
                <w:b/>
                <w:color w:val="04183B"/>
                <w:sz w:val="20"/>
                <w:szCs w:val="20"/>
              </w:rPr>
            </w:pPr>
            <w:r w:rsidRPr="00093DCB">
              <w:rPr>
                <w:rFonts w:ascii="Barlow" w:hAnsi="Barlow" w:cstheme="minorHAnsi"/>
                <w:b/>
                <w:color w:val="04183B"/>
                <w:sz w:val="20"/>
                <w:szCs w:val="20"/>
              </w:rPr>
              <w:t>1.- DEFINICIÓN DEL OBJETO DEL CONTRATO</w:t>
            </w:r>
            <w:r w:rsidR="00EC192B" w:rsidRPr="00093DCB">
              <w:rPr>
                <w:rFonts w:ascii="Barlow" w:hAnsi="Barlow" w:cstheme="minorHAnsi"/>
                <w:b/>
                <w:color w:val="04183B"/>
                <w:sz w:val="20"/>
                <w:szCs w:val="20"/>
              </w:rPr>
              <w:t xml:space="preserve"> </w:t>
            </w:r>
            <w:r w:rsidR="00C167E3" w:rsidRPr="00093DCB">
              <w:rPr>
                <w:rFonts w:ascii="Barlow" w:hAnsi="Barlow" w:cstheme="minorHAnsi"/>
                <w:color w:val="04183B"/>
                <w:sz w:val="20"/>
                <w:szCs w:val="20"/>
              </w:rPr>
              <w:t>(Cláusula 2)</w:t>
            </w:r>
          </w:p>
        </w:tc>
      </w:tr>
      <w:tr w:rsidR="007D2BE2" w:rsidRPr="00093DCB" w14:paraId="4D2D4FEF" w14:textId="77777777" w:rsidTr="00BE0011">
        <w:tc>
          <w:tcPr>
            <w:tcW w:w="8644" w:type="dxa"/>
            <w:gridSpan w:val="2"/>
          </w:tcPr>
          <w:p w14:paraId="7B3C2390" w14:textId="3F1B8B7E" w:rsidR="00564459" w:rsidRPr="00093DCB" w:rsidRDefault="00BE0011" w:rsidP="00DF2A46">
            <w:pPr>
              <w:pStyle w:val="Default"/>
              <w:jc w:val="both"/>
              <w:rPr>
                <w:rFonts w:ascii="Barlow" w:hAnsi="Barlow" w:cstheme="minorHAnsi"/>
                <w:color w:val="04183B"/>
                <w:sz w:val="20"/>
                <w:szCs w:val="20"/>
              </w:rPr>
            </w:pPr>
            <w:r w:rsidRPr="00093DCB">
              <w:rPr>
                <w:rFonts w:ascii="Barlow" w:hAnsi="Barlow" w:cstheme="minorHAnsi"/>
                <w:bCs/>
                <w:color w:val="04183B"/>
                <w:sz w:val="20"/>
                <w:szCs w:val="20"/>
              </w:rPr>
              <w:t>1.1.-OBJETO DEL CONTRATO</w:t>
            </w:r>
            <w:r w:rsidRPr="00093DCB">
              <w:rPr>
                <w:rFonts w:ascii="Barlow" w:hAnsi="Barlow" w:cstheme="minorHAnsi"/>
                <w:color w:val="04183B"/>
                <w:sz w:val="20"/>
                <w:szCs w:val="20"/>
              </w:rPr>
              <w:t>:</w:t>
            </w:r>
            <w:r w:rsidR="00202614" w:rsidRPr="00093DCB">
              <w:rPr>
                <w:rFonts w:ascii="Barlow" w:hAnsi="Barlow" w:cstheme="minorHAnsi"/>
                <w:color w:val="04183B"/>
                <w:sz w:val="20"/>
                <w:szCs w:val="20"/>
              </w:rPr>
              <w:t xml:space="preserve"> </w:t>
            </w:r>
            <w:r w:rsidR="00A77211" w:rsidRPr="00A77211">
              <w:rPr>
                <w:rFonts w:ascii="Barlow" w:hAnsi="Barlow" w:cstheme="minorHAnsi"/>
                <w:color w:val="04183B"/>
                <w:sz w:val="20"/>
                <w:szCs w:val="20"/>
              </w:rPr>
              <w:t xml:space="preserve">SERVICIO DE USO DE LA PLATAFORMA </w:t>
            </w:r>
            <w:r w:rsidR="00A77211" w:rsidRPr="008658FD">
              <w:rPr>
                <w:rFonts w:ascii="Barlow" w:hAnsi="Barlow" w:cstheme="minorHAnsi"/>
                <w:color w:val="04183B"/>
                <w:sz w:val="20"/>
                <w:szCs w:val="20"/>
              </w:rPr>
              <w:t>DE IBM</w:t>
            </w:r>
            <w:r w:rsidR="00A77211" w:rsidRPr="00A77211">
              <w:rPr>
                <w:rFonts w:ascii="Barlow" w:hAnsi="Barlow" w:cstheme="minorHAnsi"/>
                <w:color w:val="04183B"/>
                <w:sz w:val="20"/>
                <w:szCs w:val="20"/>
              </w:rPr>
              <w:t xml:space="preserve"> INFORMIX EN CLOUD PARA IFEMA MADRID</w:t>
            </w:r>
          </w:p>
        </w:tc>
      </w:tr>
      <w:tr w:rsidR="007D2BE2" w:rsidRPr="00093DCB" w14:paraId="47FE24EC" w14:textId="77777777" w:rsidTr="008C3DFA">
        <w:tc>
          <w:tcPr>
            <w:tcW w:w="2660" w:type="dxa"/>
          </w:tcPr>
          <w:p w14:paraId="5E607125" w14:textId="77777777" w:rsidR="008C3DFA" w:rsidRPr="00BB3059" w:rsidRDefault="008C3DFA" w:rsidP="008C3DFA">
            <w:pPr>
              <w:spacing w:line="300" w:lineRule="exact"/>
              <w:rPr>
                <w:rFonts w:ascii="Barlow" w:hAnsi="Barlow" w:cstheme="minorHAnsi"/>
                <w:color w:val="04183B"/>
                <w:sz w:val="20"/>
                <w:szCs w:val="20"/>
              </w:rPr>
            </w:pPr>
            <w:r w:rsidRPr="00BB3059">
              <w:rPr>
                <w:rFonts w:ascii="Barlow" w:hAnsi="Barlow" w:cstheme="minorHAnsi"/>
                <w:color w:val="04183B"/>
                <w:sz w:val="20"/>
                <w:szCs w:val="20"/>
              </w:rPr>
              <w:t>1.2.- NOMENCLATURA CPV</w:t>
            </w:r>
            <w:r w:rsidR="004D7F71" w:rsidRPr="00BB3059">
              <w:rPr>
                <w:rFonts w:ascii="Barlow" w:hAnsi="Barlow" w:cstheme="minorHAnsi"/>
                <w:color w:val="04183B"/>
                <w:sz w:val="20"/>
                <w:szCs w:val="20"/>
              </w:rPr>
              <w:t>:</w:t>
            </w:r>
          </w:p>
        </w:tc>
        <w:tc>
          <w:tcPr>
            <w:tcW w:w="5984" w:type="dxa"/>
          </w:tcPr>
          <w:p w14:paraId="2630E588" w14:textId="33BC6F00" w:rsidR="000706DF" w:rsidRPr="00BB3059" w:rsidRDefault="000706DF" w:rsidP="000706DF">
            <w:pPr>
              <w:pStyle w:val="Default"/>
              <w:rPr>
                <w:rFonts w:ascii="Barlow" w:hAnsi="Barlow" w:cstheme="minorHAnsi"/>
                <w:color w:val="04183B"/>
                <w:sz w:val="20"/>
                <w:szCs w:val="20"/>
              </w:rPr>
            </w:pPr>
            <w:r w:rsidRPr="00BB3059">
              <w:rPr>
                <w:rFonts w:ascii="Barlow" w:hAnsi="Barlow" w:cstheme="minorHAnsi"/>
                <w:color w:val="04183B"/>
                <w:sz w:val="20"/>
                <w:szCs w:val="20"/>
              </w:rPr>
              <w:t>72315000-6</w:t>
            </w:r>
            <w:r w:rsidRPr="00BB3059">
              <w:rPr>
                <w:rFonts w:ascii="Barlow" w:hAnsi="Barlow" w:cstheme="minorHAnsi"/>
                <w:color w:val="04183B"/>
                <w:sz w:val="20"/>
                <w:szCs w:val="20"/>
              </w:rPr>
              <w:t xml:space="preserve">: </w:t>
            </w:r>
            <w:r w:rsidRPr="00BB3059">
              <w:rPr>
                <w:rFonts w:ascii="Barlow" w:hAnsi="Barlow" w:cstheme="minorHAnsi"/>
                <w:color w:val="04183B"/>
                <w:sz w:val="20"/>
                <w:szCs w:val="20"/>
              </w:rPr>
              <w:t>Servicios de gestión de redes de datos y servicios de apoyo</w:t>
            </w:r>
          </w:p>
          <w:p w14:paraId="34E172CE" w14:textId="61BD3CF3" w:rsidR="00130FCF" w:rsidRPr="00BB3059" w:rsidRDefault="000706DF" w:rsidP="000706DF">
            <w:pPr>
              <w:pStyle w:val="Default"/>
              <w:rPr>
                <w:rFonts w:ascii="Barlow" w:hAnsi="Barlow" w:cstheme="minorHAnsi"/>
                <w:color w:val="04183B"/>
                <w:sz w:val="20"/>
                <w:szCs w:val="20"/>
              </w:rPr>
            </w:pPr>
            <w:r w:rsidRPr="00BB3059">
              <w:rPr>
                <w:rFonts w:ascii="Barlow" w:hAnsi="Barlow" w:cstheme="minorHAnsi"/>
                <w:color w:val="04183B"/>
                <w:sz w:val="20"/>
                <w:szCs w:val="20"/>
              </w:rPr>
              <w:t>72514000-1</w:t>
            </w:r>
            <w:r w:rsidRPr="00BB3059">
              <w:rPr>
                <w:rFonts w:ascii="Barlow" w:hAnsi="Barlow" w:cstheme="minorHAnsi"/>
                <w:color w:val="04183B"/>
                <w:sz w:val="20"/>
                <w:szCs w:val="20"/>
              </w:rPr>
              <w:t xml:space="preserve">: </w:t>
            </w:r>
            <w:r w:rsidRPr="00BB3059">
              <w:rPr>
                <w:rFonts w:ascii="Barlow" w:hAnsi="Barlow" w:cstheme="minorHAnsi"/>
                <w:color w:val="04183B"/>
                <w:sz w:val="20"/>
                <w:szCs w:val="20"/>
              </w:rPr>
              <w:t>Servicios de gestión de instalaciones informáticas</w:t>
            </w:r>
          </w:p>
        </w:tc>
      </w:tr>
      <w:tr w:rsidR="007D2BE2" w:rsidRPr="00093DCB" w14:paraId="257EABB4" w14:textId="77777777" w:rsidTr="003C3CB1">
        <w:tc>
          <w:tcPr>
            <w:tcW w:w="8644" w:type="dxa"/>
            <w:gridSpan w:val="2"/>
          </w:tcPr>
          <w:p w14:paraId="7BDB54A3" w14:textId="77777777" w:rsidR="00D80112" w:rsidRPr="00093DCB" w:rsidRDefault="008C3DFA" w:rsidP="001B54B5">
            <w:pPr>
              <w:spacing w:line="300" w:lineRule="exact"/>
              <w:rPr>
                <w:rFonts w:ascii="Barlow" w:hAnsi="Barlow" w:cstheme="minorHAnsi"/>
                <w:bCs/>
                <w:color w:val="04183B"/>
                <w:sz w:val="20"/>
                <w:szCs w:val="20"/>
              </w:rPr>
            </w:pPr>
            <w:r w:rsidRPr="00093DCB">
              <w:rPr>
                <w:rFonts w:ascii="Barlow" w:hAnsi="Barlow" w:cstheme="minorHAnsi"/>
                <w:color w:val="04183B"/>
                <w:sz w:val="20"/>
                <w:szCs w:val="20"/>
              </w:rPr>
              <w:t xml:space="preserve">1.3.- </w:t>
            </w:r>
            <w:r w:rsidRPr="00093DCB">
              <w:rPr>
                <w:rFonts w:ascii="Barlow" w:hAnsi="Barlow" w:cstheme="minorHAnsi"/>
                <w:bCs/>
                <w:color w:val="04183B"/>
                <w:sz w:val="20"/>
                <w:szCs w:val="20"/>
              </w:rPr>
              <w:t xml:space="preserve">DIVISIÓN EN LOTES: </w:t>
            </w:r>
            <w:r w:rsidR="003636AA" w:rsidRPr="00093DCB">
              <w:rPr>
                <w:rFonts w:ascii="Barlow" w:hAnsi="Barlow" w:cstheme="minorHAnsi"/>
                <w:bCs/>
                <w:color w:val="04183B"/>
                <w:sz w:val="20"/>
                <w:szCs w:val="20"/>
              </w:rPr>
              <w:t xml:space="preserve">              </w:t>
            </w:r>
          </w:p>
          <w:p w14:paraId="284AE86D" w14:textId="5D581CE3" w:rsidR="00D80112" w:rsidRPr="00093DCB" w:rsidRDefault="008C3DFA" w:rsidP="001B54B5">
            <w:pPr>
              <w:spacing w:line="300" w:lineRule="exact"/>
              <w:rPr>
                <w:rFonts w:ascii="Barlow" w:hAnsi="Barlow" w:cstheme="minorHAnsi"/>
                <w:bCs/>
                <w:color w:val="04183B"/>
                <w:sz w:val="20"/>
                <w:szCs w:val="20"/>
              </w:rPr>
            </w:pPr>
            <w:r w:rsidRPr="00093DCB">
              <w:rPr>
                <w:rFonts w:ascii="Barlow" w:hAnsi="Barlow" w:cstheme="minorHAnsi"/>
                <w:bCs/>
                <w:color w:val="04183B"/>
                <w:sz w:val="20"/>
                <w:szCs w:val="20"/>
              </w:rPr>
              <w:t>[</w:t>
            </w:r>
            <w:r w:rsidR="00D80112" w:rsidRPr="00093DCB">
              <w:rPr>
                <w:rFonts w:ascii="Barlow" w:hAnsi="Barlow" w:cstheme="minorHAnsi"/>
                <w:bCs/>
                <w:color w:val="04183B"/>
                <w:sz w:val="20"/>
                <w:szCs w:val="20"/>
              </w:rPr>
              <w:t xml:space="preserve"> </w:t>
            </w:r>
            <w:r w:rsidR="00A77211">
              <w:rPr>
                <w:rFonts w:ascii="Barlow" w:hAnsi="Barlow" w:cstheme="minorHAnsi"/>
                <w:bCs/>
                <w:color w:val="04183B"/>
                <w:sz w:val="20"/>
                <w:szCs w:val="20"/>
              </w:rPr>
              <w:t>X</w:t>
            </w:r>
            <w:r w:rsidR="00F35B5F" w:rsidRPr="00093DCB">
              <w:rPr>
                <w:rFonts w:ascii="Barlow" w:hAnsi="Barlow" w:cstheme="minorHAnsi"/>
                <w:bCs/>
                <w:color w:val="04183B"/>
                <w:sz w:val="20"/>
                <w:szCs w:val="20"/>
              </w:rPr>
              <w:t xml:space="preserve"> </w:t>
            </w:r>
            <w:r w:rsidR="00D80112" w:rsidRPr="00093DCB">
              <w:rPr>
                <w:rFonts w:ascii="Barlow" w:hAnsi="Barlow" w:cstheme="minorHAnsi"/>
                <w:bCs/>
                <w:color w:val="04183B"/>
                <w:sz w:val="20"/>
                <w:szCs w:val="20"/>
              </w:rPr>
              <w:t>]</w:t>
            </w:r>
            <w:r w:rsidR="00DD357F">
              <w:rPr>
                <w:rFonts w:ascii="Barlow" w:hAnsi="Barlow" w:cstheme="minorHAnsi"/>
                <w:bCs/>
                <w:color w:val="04183B"/>
                <w:sz w:val="20"/>
                <w:szCs w:val="20"/>
              </w:rPr>
              <w:t xml:space="preserve"> </w:t>
            </w:r>
            <w:r w:rsidR="00D80112" w:rsidRPr="00093DCB">
              <w:rPr>
                <w:rFonts w:ascii="Barlow" w:hAnsi="Barlow" w:cstheme="minorHAnsi"/>
                <w:bCs/>
                <w:color w:val="04183B"/>
                <w:sz w:val="20"/>
                <w:szCs w:val="20"/>
              </w:rPr>
              <w:t>No</w:t>
            </w:r>
          </w:p>
          <w:p w14:paraId="5CC37723" w14:textId="0D88B03A" w:rsidR="003636AA" w:rsidRPr="00093DCB" w:rsidRDefault="008C3DFA" w:rsidP="001B54B5">
            <w:pPr>
              <w:spacing w:line="300" w:lineRule="exact"/>
              <w:rPr>
                <w:rFonts w:ascii="Barlow" w:hAnsi="Barlow" w:cstheme="minorHAnsi"/>
                <w:bCs/>
                <w:color w:val="04183B"/>
                <w:sz w:val="20"/>
                <w:szCs w:val="20"/>
              </w:rPr>
            </w:pPr>
            <w:r w:rsidRPr="00093DCB">
              <w:rPr>
                <w:rFonts w:ascii="Barlow" w:hAnsi="Barlow" w:cstheme="minorHAnsi"/>
                <w:bCs/>
                <w:color w:val="04183B"/>
                <w:sz w:val="20"/>
                <w:szCs w:val="20"/>
              </w:rPr>
              <w:t>[</w:t>
            </w:r>
            <w:r w:rsidR="00D80112" w:rsidRPr="00093DCB">
              <w:rPr>
                <w:rFonts w:ascii="Barlow" w:hAnsi="Barlow" w:cstheme="minorHAnsi"/>
                <w:bCs/>
                <w:color w:val="04183B"/>
                <w:sz w:val="20"/>
                <w:szCs w:val="20"/>
              </w:rPr>
              <w:t xml:space="preserve">  </w:t>
            </w:r>
            <w:r w:rsidR="00DD357F">
              <w:rPr>
                <w:rFonts w:ascii="Barlow" w:hAnsi="Barlow" w:cstheme="minorHAnsi"/>
                <w:bCs/>
                <w:color w:val="04183B"/>
                <w:sz w:val="20"/>
                <w:szCs w:val="20"/>
              </w:rPr>
              <w:t xml:space="preserve"> </w:t>
            </w:r>
            <w:r w:rsidRPr="00093DCB">
              <w:rPr>
                <w:rFonts w:ascii="Barlow" w:hAnsi="Barlow" w:cstheme="minorHAnsi"/>
                <w:bCs/>
                <w:color w:val="04183B"/>
                <w:sz w:val="20"/>
                <w:szCs w:val="20"/>
              </w:rPr>
              <w:t>]</w:t>
            </w:r>
            <w:r w:rsidR="00D80112" w:rsidRPr="00093DCB">
              <w:rPr>
                <w:rFonts w:ascii="Barlow" w:hAnsi="Barlow" w:cstheme="minorHAnsi"/>
                <w:bCs/>
                <w:color w:val="04183B"/>
                <w:sz w:val="20"/>
                <w:szCs w:val="20"/>
              </w:rPr>
              <w:t xml:space="preserve"> Sí</w:t>
            </w:r>
            <w:r w:rsidR="003636AA" w:rsidRPr="00093DCB">
              <w:rPr>
                <w:rFonts w:ascii="Barlow" w:hAnsi="Barlow" w:cstheme="minorHAnsi"/>
                <w:bCs/>
                <w:color w:val="04183B"/>
                <w:sz w:val="20"/>
                <w:szCs w:val="20"/>
              </w:rPr>
              <w:t xml:space="preserve"> </w:t>
            </w:r>
            <w:r w:rsidR="001B54B5" w:rsidRPr="00093DCB">
              <w:rPr>
                <w:rFonts w:ascii="Barlow" w:hAnsi="Barlow" w:cstheme="minorHAnsi"/>
                <w:bCs/>
                <w:i/>
                <w:color w:val="04183B"/>
                <w:sz w:val="20"/>
                <w:szCs w:val="20"/>
              </w:rPr>
              <w:t>Número y denominación de los lotes</w:t>
            </w:r>
            <w:r w:rsidR="00D80112" w:rsidRPr="00093DCB">
              <w:rPr>
                <w:rFonts w:ascii="Barlow" w:hAnsi="Barlow" w:cstheme="minorHAnsi"/>
                <w:bCs/>
                <w:i/>
                <w:color w:val="04183B"/>
                <w:sz w:val="20"/>
                <w:szCs w:val="20"/>
              </w:rPr>
              <w:t>:</w:t>
            </w:r>
          </w:p>
          <w:p w14:paraId="51BE55E0" w14:textId="77777777" w:rsidR="001B54B5" w:rsidRPr="00093DCB" w:rsidRDefault="001B54B5" w:rsidP="001B54B5">
            <w:pPr>
              <w:spacing w:line="300" w:lineRule="exact"/>
              <w:jc w:val="both"/>
              <w:rPr>
                <w:rFonts w:ascii="Barlow" w:hAnsi="Barlow" w:cstheme="minorHAnsi"/>
                <w:bCs/>
                <w:color w:val="04183B"/>
                <w:sz w:val="20"/>
                <w:szCs w:val="20"/>
              </w:rPr>
            </w:pPr>
            <w:r w:rsidRPr="00093DCB">
              <w:rPr>
                <w:rFonts w:ascii="Barlow" w:hAnsi="Barlow" w:cstheme="minorHAnsi"/>
                <w:bCs/>
                <w:i/>
                <w:color w:val="04183B"/>
                <w:sz w:val="20"/>
                <w:szCs w:val="20"/>
              </w:rPr>
              <w:t>(Número máximo d</w:t>
            </w:r>
            <w:r w:rsidRPr="00A77211">
              <w:rPr>
                <w:rFonts w:ascii="Barlow" w:hAnsi="Barlow" w:cstheme="minorHAnsi"/>
                <w:bCs/>
                <w:i/>
                <w:color w:val="04183B"/>
                <w:sz w:val="20"/>
                <w:szCs w:val="20"/>
              </w:rPr>
              <w:t>e lotes</w:t>
            </w:r>
            <w:r w:rsidRPr="00093DCB">
              <w:rPr>
                <w:rFonts w:ascii="Barlow" w:hAnsi="Barlow" w:cstheme="minorHAnsi"/>
                <w:bCs/>
                <w:i/>
                <w:color w:val="04183B"/>
                <w:sz w:val="20"/>
                <w:szCs w:val="20"/>
              </w:rPr>
              <w:t xml:space="preserve"> a que los empresarios podrán licitar o ser adjudicatarios</w:t>
            </w:r>
            <w:r w:rsidRPr="00093DCB">
              <w:rPr>
                <w:rFonts w:ascii="Barlow" w:hAnsi="Barlow" w:cstheme="minorHAnsi"/>
                <w:b/>
                <w:bCs/>
                <w:i/>
                <w:color w:val="04183B"/>
                <w:sz w:val="20"/>
                <w:szCs w:val="20"/>
                <w:vertAlign w:val="superscript"/>
              </w:rPr>
              <w:t>)</w:t>
            </w:r>
          </w:p>
          <w:p w14:paraId="0DF15C41" w14:textId="77777777" w:rsidR="004B2A13" w:rsidRPr="00093DCB" w:rsidRDefault="004B2A13" w:rsidP="004B2A13">
            <w:pPr>
              <w:spacing w:line="300" w:lineRule="exact"/>
              <w:rPr>
                <w:rFonts w:ascii="Barlow" w:hAnsi="Barlow" w:cstheme="minorHAnsi"/>
                <w:bCs/>
                <w:color w:val="04183B"/>
                <w:sz w:val="20"/>
                <w:szCs w:val="20"/>
              </w:rPr>
            </w:pPr>
          </w:p>
          <w:p w14:paraId="7F6CCFF9" w14:textId="77777777" w:rsidR="004B2A13" w:rsidRPr="00093DCB" w:rsidRDefault="004B2A13" w:rsidP="004B2A13">
            <w:pPr>
              <w:spacing w:line="300" w:lineRule="exact"/>
              <w:rPr>
                <w:rFonts w:ascii="Barlow" w:hAnsi="Barlow" w:cstheme="minorHAnsi"/>
                <w:bCs/>
                <w:color w:val="04183B"/>
                <w:sz w:val="20"/>
                <w:szCs w:val="20"/>
              </w:rPr>
            </w:pPr>
            <w:r w:rsidRPr="00093DCB">
              <w:rPr>
                <w:rFonts w:ascii="Barlow" w:hAnsi="Barlow" w:cstheme="minorHAnsi"/>
                <w:bCs/>
                <w:color w:val="04183B"/>
                <w:sz w:val="20"/>
                <w:szCs w:val="20"/>
              </w:rPr>
              <w:t xml:space="preserve">Pueden presentarse ofertas para:   [ </w:t>
            </w:r>
            <w:r w:rsidR="001B54B5" w:rsidRPr="00093DCB">
              <w:rPr>
                <w:rFonts w:ascii="Barlow" w:hAnsi="Barlow" w:cstheme="minorHAnsi"/>
                <w:bCs/>
                <w:color w:val="04183B"/>
                <w:sz w:val="20"/>
                <w:szCs w:val="20"/>
              </w:rPr>
              <w:t xml:space="preserve"> </w:t>
            </w:r>
            <w:r w:rsidRPr="00093DCB">
              <w:rPr>
                <w:rFonts w:ascii="Barlow" w:hAnsi="Barlow" w:cstheme="minorHAnsi"/>
                <w:bCs/>
                <w:color w:val="04183B"/>
                <w:sz w:val="20"/>
                <w:szCs w:val="20"/>
              </w:rPr>
              <w:t xml:space="preserve"> ] Todos los lotes               [ </w:t>
            </w:r>
            <w:r w:rsidR="001B54B5" w:rsidRPr="00093DCB">
              <w:rPr>
                <w:rFonts w:ascii="Barlow" w:hAnsi="Barlow" w:cstheme="minorHAnsi"/>
                <w:bCs/>
                <w:color w:val="04183B"/>
                <w:sz w:val="20"/>
                <w:szCs w:val="20"/>
              </w:rPr>
              <w:t xml:space="preserve"> </w:t>
            </w:r>
            <w:r w:rsidRPr="00093DCB">
              <w:rPr>
                <w:rFonts w:ascii="Barlow" w:hAnsi="Barlow" w:cstheme="minorHAnsi"/>
                <w:bCs/>
                <w:color w:val="04183B"/>
                <w:sz w:val="20"/>
                <w:szCs w:val="20"/>
              </w:rPr>
              <w:t xml:space="preserve"> ] N.º máximo de lotes:  [</w:t>
            </w:r>
            <w:proofErr w:type="spellStart"/>
            <w:r w:rsidR="001B54B5" w:rsidRPr="00093DCB">
              <w:rPr>
                <w:rFonts w:ascii="Barlow" w:hAnsi="Barlow" w:cstheme="minorHAnsi"/>
                <w:bCs/>
                <w:color w:val="04183B"/>
                <w:sz w:val="20"/>
                <w:szCs w:val="20"/>
              </w:rPr>
              <w:t>Nº</w:t>
            </w:r>
            <w:proofErr w:type="spellEnd"/>
            <w:r w:rsidRPr="00093DCB">
              <w:rPr>
                <w:rFonts w:ascii="Barlow" w:hAnsi="Barlow" w:cstheme="minorHAnsi"/>
                <w:bCs/>
                <w:color w:val="04183B"/>
                <w:sz w:val="20"/>
                <w:szCs w:val="20"/>
              </w:rPr>
              <w:t>]</w:t>
            </w:r>
          </w:p>
          <w:p w14:paraId="0C7383AA" w14:textId="77777777" w:rsidR="001B54B5" w:rsidRPr="00093DCB" w:rsidRDefault="001B54B5" w:rsidP="001B54B5">
            <w:pPr>
              <w:spacing w:line="300" w:lineRule="exact"/>
              <w:jc w:val="both"/>
              <w:rPr>
                <w:rFonts w:ascii="Barlow" w:hAnsi="Barlow" w:cstheme="minorHAnsi"/>
                <w:bCs/>
                <w:color w:val="04183B"/>
                <w:sz w:val="20"/>
                <w:szCs w:val="20"/>
              </w:rPr>
            </w:pPr>
          </w:p>
          <w:p w14:paraId="468EBC24" w14:textId="77777777" w:rsidR="001B54B5" w:rsidRPr="00093DCB" w:rsidRDefault="001B54B5" w:rsidP="001B54B5">
            <w:pPr>
              <w:spacing w:line="300" w:lineRule="exact"/>
              <w:jc w:val="both"/>
              <w:rPr>
                <w:rFonts w:ascii="Barlow" w:hAnsi="Barlow" w:cstheme="minorHAnsi"/>
                <w:bCs/>
                <w:color w:val="04183B"/>
                <w:sz w:val="20"/>
                <w:szCs w:val="20"/>
              </w:rPr>
            </w:pPr>
            <w:r w:rsidRPr="00093DCB">
              <w:rPr>
                <w:rFonts w:ascii="Barlow" w:hAnsi="Barlow" w:cstheme="minorHAnsi"/>
                <w:bCs/>
                <w:color w:val="04183B"/>
                <w:sz w:val="20"/>
                <w:szCs w:val="20"/>
              </w:rPr>
              <w:t xml:space="preserve">[   ] </w:t>
            </w:r>
            <w:r w:rsidR="004B2A13" w:rsidRPr="00093DCB">
              <w:rPr>
                <w:rFonts w:ascii="Barlow" w:hAnsi="Barlow" w:cstheme="minorHAnsi"/>
                <w:bCs/>
                <w:color w:val="04183B"/>
                <w:sz w:val="20"/>
                <w:szCs w:val="20"/>
              </w:rPr>
              <w:t>Número máximo de lotes que pueden adjudicarse a un único licitador:   [</w:t>
            </w:r>
            <w:proofErr w:type="spellStart"/>
            <w:r w:rsidRPr="00093DCB">
              <w:rPr>
                <w:rFonts w:ascii="Barlow" w:hAnsi="Barlow" w:cstheme="minorHAnsi"/>
                <w:bCs/>
                <w:color w:val="04183B"/>
                <w:sz w:val="20"/>
                <w:szCs w:val="20"/>
              </w:rPr>
              <w:t>Nº</w:t>
            </w:r>
            <w:proofErr w:type="spellEnd"/>
            <w:r w:rsidR="004B2A13" w:rsidRPr="00093DCB">
              <w:rPr>
                <w:rFonts w:ascii="Barlow" w:hAnsi="Barlow" w:cstheme="minorHAnsi"/>
                <w:bCs/>
                <w:color w:val="04183B"/>
                <w:sz w:val="20"/>
                <w:szCs w:val="20"/>
              </w:rPr>
              <w:t xml:space="preserve">] </w:t>
            </w:r>
          </w:p>
          <w:p w14:paraId="6CD4916F" w14:textId="6853D10C" w:rsidR="003636AA" w:rsidRPr="00093DCB" w:rsidRDefault="001B54B5" w:rsidP="001B54B5">
            <w:pPr>
              <w:spacing w:line="300" w:lineRule="exact"/>
              <w:jc w:val="both"/>
              <w:rPr>
                <w:rFonts w:ascii="Barlow" w:hAnsi="Barlow" w:cstheme="minorHAnsi"/>
                <w:bCs/>
                <w:i/>
                <w:color w:val="04183B"/>
                <w:sz w:val="20"/>
                <w:szCs w:val="20"/>
              </w:rPr>
            </w:pPr>
            <w:r w:rsidRPr="00093DCB">
              <w:rPr>
                <w:rFonts w:ascii="Barlow" w:hAnsi="Barlow" w:cstheme="minorHAnsi"/>
                <w:bCs/>
                <w:i/>
                <w:color w:val="04183B"/>
                <w:sz w:val="20"/>
                <w:szCs w:val="20"/>
              </w:rPr>
              <w:t xml:space="preserve">(En caso afirmativo) </w:t>
            </w:r>
            <w:r w:rsidR="004B2A13" w:rsidRPr="00093DCB">
              <w:rPr>
                <w:rFonts w:ascii="Barlow" w:hAnsi="Barlow" w:cstheme="minorHAnsi"/>
                <w:bCs/>
                <w:i/>
                <w:color w:val="04183B"/>
                <w:sz w:val="20"/>
                <w:szCs w:val="20"/>
              </w:rPr>
              <w:t xml:space="preserve">Criterios </w:t>
            </w:r>
            <w:r w:rsidR="00447E59" w:rsidRPr="00093DCB">
              <w:rPr>
                <w:rFonts w:ascii="Barlow" w:hAnsi="Barlow" w:cstheme="minorHAnsi"/>
                <w:bCs/>
                <w:i/>
                <w:color w:val="04183B"/>
                <w:sz w:val="20"/>
                <w:szCs w:val="20"/>
              </w:rPr>
              <w:t>objetivos para</w:t>
            </w:r>
            <w:r w:rsidR="004B2A13" w:rsidRPr="00093DCB">
              <w:rPr>
                <w:rFonts w:ascii="Barlow" w:hAnsi="Barlow" w:cstheme="minorHAnsi"/>
                <w:bCs/>
                <w:i/>
                <w:color w:val="04183B"/>
                <w:sz w:val="20"/>
                <w:szCs w:val="20"/>
              </w:rPr>
              <w:t xml:space="preserve"> determin</w:t>
            </w:r>
            <w:r w:rsidRPr="00093DCB">
              <w:rPr>
                <w:rFonts w:ascii="Barlow" w:hAnsi="Barlow" w:cstheme="minorHAnsi"/>
                <w:bCs/>
                <w:i/>
                <w:color w:val="04183B"/>
                <w:sz w:val="20"/>
                <w:szCs w:val="20"/>
              </w:rPr>
              <w:t>ar la adjudicación de los lotes</w:t>
            </w:r>
          </w:p>
          <w:p w14:paraId="31DC3FCB" w14:textId="77777777" w:rsidR="00294F56" w:rsidRPr="00093DCB" w:rsidRDefault="00294F56" w:rsidP="00294F56">
            <w:pPr>
              <w:spacing w:line="300" w:lineRule="exact"/>
              <w:jc w:val="both"/>
              <w:rPr>
                <w:rFonts w:ascii="Barlow" w:hAnsi="Barlow" w:cstheme="minorHAnsi"/>
                <w:bCs/>
                <w:color w:val="04183B"/>
                <w:sz w:val="20"/>
                <w:szCs w:val="20"/>
              </w:rPr>
            </w:pPr>
          </w:p>
          <w:p w14:paraId="69881AF2" w14:textId="77777777" w:rsidR="00294F56" w:rsidRPr="00093DCB" w:rsidRDefault="00294F56" w:rsidP="009A0BF7">
            <w:pPr>
              <w:spacing w:line="300" w:lineRule="exact"/>
              <w:jc w:val="both"/>
              <w:rPr>
                <w:rFonts w:ascii="Barlow" w:hAnsi="Barlow" w:cstheme="minorHAnsi"/>
                <w:bCs/>
                <w:i/>
                <w:color w:val="04183B"/>
                <w:sz w:val="20"/>
                <w:szCs w:val="20"/>
              </w:rPr>
            </w:pPr>
            <w:r w:rsidRPr="00093DCB">
              <w:rPr>
                <w:rFonts w:ascii="Barlow" w:hAnsi="Barlow" w:cstheme="minorHAnsi"/>
                <w:bCs/>
                <w:color w:val="04183B"/>
                <w:sz w:val="20"/>
                <w:szCs w:val="20"/>
              </w:rPr>
              <w:t>[   ] Se admite oferta integradora</w:t>
            </w:r>
            <w:r w:rsidR="00354CB1" w:rsidRPr="00093DCB">
              <w:rPr>
                <w:rFonts w:ascii="Barlow" w:hAnsi="Barlow" w:cstheme="minorHAnsi"/>
                <w:bCs/>
                <w:color w:val="04183B"/>
                <w:sz w:val="20"/>
                <w:szCs w:val="20"/>
              </w:rPr>
              <w:t xml:space="preserve"> </w:t>
            </w:r>
          </w:p>
        </w:tc>
      </w:tr>
    </w:tbl>
    <w:p w14:paraId="078DE08D" w14:textId="77777777" w:rsidR="00BE0011" w:rsidRPr="00093DCB" w:rsidRDefault="00BE0011" w:rsidP="00BE0011">
      <w:pPr>
        <w:spacing w:after="120"/>
        <w:rPr>
          <w:rFonts w:ascii="Barlow" w:hAnsi="Barlow" w:cstheme="minorHAnsi"/>
          <w:color w:val="04183B"/>
          <w:sz w:val="20"/>
          <w:szCs w:val="20"/>
        </w:rPr>
      </w:pPr>
    </w:p>
    <w:tbl>
      <w:tblPr>
        <w:tblStyle w:val="Tablaconcuadrcula"/>
        <w:tblW w:w="0" w:type="auto"/>
        <w:tblLook w:val="04A0" w:firstRow="1" w:lastRow="0" w:firstColumn="1" w:lastColumn="0" w:noHBand="0" w:noVBand="1"/>
      </w:tblPr>
      <w:tblGrid>
        <w:gridCol w:w="8494"/>
      </w:tblGrid>
      <w:tr w:rsidR="007D2BE2" w:rsidRPr="00093DCB" w14:paraId="4838AE00" w14:textId="77777777" w:rsidTr="003C3CB1">
        <w:tc>
          <w:tcPr>
            <w:tcW w:w="8644" w:type="dxa"/>
          </w:tcPr>
          <w:p w14:paraId="68EC31A0" w14:textId="77777777" w:rsidR="009E46AC" w:rsidRPr="00093DCB" w:rsidRDefault="009E46AC" w:rsidP="00DF2A46">
            <w:pPr>
              <w:spacing w:line="300" w:lineRule="exact"/>
              <w:rPr>
                <w:rFonts w:ascii="Barlow" w:hAnsi="Barlow" w:cstheme="minorHAnsi"/>
                <w:b/>
                <w:color w:val="04183B"/>
                <w:sz w:val="20"/>
                <w:szCs w:val="20"/>
              </w:rPr>
            </w:pPr>
            <w:r w:rsidRPr="00093DCB">
              <w:rPr>
                <w:rFonts w:ascii="Barlow" w:hAnsi="Barlow" w:cstheme="minorHAnsi"/>
                <w:b/>
                <w:color w:val="04183B"/>
                <w:sz w:val="20"/>
                <w:szCs w:val="20"/>
              </w:rPr>
              <w:t xml:space="preserve">2.- </w:t>
            </w:r>
            <w:r w:rsidR="000011DD" w:rsidRPr="00093DCB">
              <w:rPr>
                <w:rFonts w:ascii="Barlow" w:hAnsi="Barlow" w:cstheme="minorHAnsi"/>
                <w:b/>
                <w:color w:val="04183B"/>
                <w:sz w:val="20"/>
                <w:szCs w:val="20"/>
              </w:rPr>
              <w:t>ÓRGANO</w:t>
            </w:r>
            <w:r w:rsidR="00DF2A46" w:rsidRPr="00093DCB">
              <w:rPr>
                <w:rFonts w:ascii="Barlow" w:hAnsi="Barlow" w:cstheme="minorHAnsi"/>
                <w:b/>
                <w:color w:val="04183B"/>
                <w:sz w:val="20"/>
                <w:szCs w:val="20"/>
              </w:rPr>
              <w:t xml:space="preserve"> DE CONTRATACIÓN,</w:t>
            </w:r>
            <w:r w:rsidR="003D0F0D" w:rsidRPr="00093DCB">
              <w:rPr>
                <w:rFonts w:ascii="Barlow" w:hAnsi="Barlow" w:cstheme="minorHAnsi"/>
                <w:b/>
                <w:color w:val="04183B"/>
                <w:sz w:val="20"/>
                <w:szCs w:val="20"/>
              </w:rPr>
              <w:t xml:space="preserve"> COMISIÓN DE COMPRAS Y </w:t>
            </w:r>
            <w:r w:rsidR="000011DD" w:rsidRPr="00093DCB">
              <w:rPr>
                <w:rFonts w:ascii="Barlow" w:hAnsi="Barlow" w:cstheme="minorHAnsi"/>
                <w:b/>
                <w:color w:val="04183B"/>
                <w:sz w:val="20"/>
                <w:szCs w:val="20"/>
              </w:rPr>
              <w:t>CONTRATACIÓN</w:t>
            </w:r>
            <w:r w:rsidR="00C167E3" w:rsidRPr="00093DCB">
              <w:rPr>
                <w:rFonts w:ascii="Barlow" w:hAnsi="Barlow" w:cstheme="minorHAnsi"/>
                <w:b/>
                <w:color w:val="04183B"/>
                <w:sz w:val="20"/>
                <w:szCs w:val="20"/>
              </w:rPr>
              <w:t xml:space="preserve"> </w:t>
            </w:r>
            <w:r w:rsidR="00DF2A46" w:rsidRPr="00093DCB">
              <w:rPr>
                <w:rFonts w:ascii="Barlow" w:hAnsi="Barlow" w:cstheme="minorHAnsi"/>
                <w:b/>
                <w:color w:val="04183B"/>
                <w:sz w:val="20"/>
                <w:szCs w:val="20"/>
              </w:rPr>
              <w:t xml:space="preserve">Y PROCEDIMIENTO DE ADJUDICACIÓN </w:t>
            </w:r>
            <w:r w:rsidR="00D906B0" w:rsidRPr="00093DCB">
              <w:rPr>
                <w:rFonts w:ascii="Barlow" w:hAnsi="Barlow" w:cstheme="minorHAnsi"/>
                <w:color w:val="04183B"/>
                <w:sz w:val="20"/>
                <w:szCs w:val="20"/>
              </w:rPr>
              <w:t>(Cláusula</w:t>
            </w:r>
            <w:r w:rsidR="00DF2A46" w:rsidRPr="00093DCB">
              <w:rPr>
                <w:rFonts w:ascii="Barlow" w:hAnsi="Barlow" w:cstheme="minorHAnsi"/>
                <w:color w:val="04183B"/>
                <w:sz w:val="20"/>
                <w:szCs w:val="20"/>
              </w:rPr>
              <w:t>s</w:t>
            </w:r>
            <w:r w:rsidR="00C167E3" w:rsidRPr="00093DCB">
              <w:rPr>
                <w:rFonts w:ascii="Barlow" w:hAnsi="Barlow" w:cstheme="minorHAnsi"/>
                <w:color w:val="04183B"/>
                <w:sz w:val="20"/>
                <w:szCs w:val="20"/>
              </w:rPr>
              <w:t xml:space="preserve"> 6</w:t>
            </w:r>
            <w:r w:rsidR="00DF2A46" w:rsidRPr="00093DCB">
              <w:rPr>
                <w:rFonts w:ascii="Barlow" w:hAnsi="Barlow" w:cstheme="minorHAnsi"/>
                <w:color w:val="04183B"/>
                <w:sz w:val="20"/>
                <w:szCs w:val="20"/>
              </w:rPr>
              <w:t xml:space="preserve"> y 10</w:t>
            </w:r>
            <w:r w:rsidR="00C167E3" w:rsidRPr="00093DCB">
              <w:rPr>
                <w:rFonts w:ascii="Barlow" w:hAnsi="Barlow" w:cstheme="minorHAnsi"/>
                <w:color w:val="04183B"/>
                <w:sz w:val="20"/>
                <w:szCs w:val="20"/>
              </w:rPr>
              <w:t>)</w:t>
            </w:r>
          </w:p>
        </w:tc>
      </w:tr>
      <w:tr w:rsidR="007D2BE2" w:rsidRPr="00093DCB" w14:paraId="384642C9" w14:textId="77777777" w:rsidTr="00DF2A46">
        <w:tc>
          <w:tcPr>
            <w:tcW w:w="8644" w:type="dxa"/>
            <w:tcBorders>
              <w:bottom w:val="single" w:sz="4" w:space="0" w:color="auto"/>
            </w:tcBorders>
          </w:tcPr>
          <w:p w14:paraId="41781EE6" w14:textId="39887482" w:rsidR="00AE7388" w:rsidRPr="00093DCB" w:rsidRDefault="009E46AC" w:rsidP="00DF2A46">
            <w:pPr>
              <w:spacing w:line="300" w:lineRule="exact"/>
              <w:rPr>
                <w:rFonts w:ascii="Barlow" w:hAnsi="Barlow" w:cstheme="minorHAnsi"/>
                <w:color w:val="04183B"/>
                <w:sz w:val="20"/>
                <w:szCs w:val="20"/>
              </w:rPr>
            </w:pPr>
            <w:r w:rsidRPr="00093DCB">
              <w:rPr>
                <w:rFonts w:ascii="Barlow" w:hAnsi="Barlow" w:cstheme="minorHAnsi"/>
                <w:bCs/>
                <w:color w:val="04183B"/>
                <w:sz w:val="20"/>
                <w:szCs w:val="20"/>
              </w:rPr>
              <w:t>2.1.- ÓRGANO DE CONTRATACIÓN</w:t>
            </w:r>
            <w:r w:rsidRPr="00093DCB">
              <w:rPr>
                <w:rFonts w:ascii="Barlow" w:hAnsi="Barlow" w:cstheme="minorHAnsi"/>
                <w:color w:val="04183B"/>
                <w:sz w:val="20"/>
                <w:szCs w:val="20"/>
              </w:rPr>
              <w:t>:</w:t>
            </w:r>
            <w:r w:rsidR="00331DD0" w:rsidRPr="00093DCB">
              <w:rPr>
                <w:rFonts w:ascii="Barlow" w:hAnsi="Barlow" w:cstheme="minorHAnsi"/>
                <w:color w:val="04183B"/>
                <w:sz w:val="20"/>
                <w:szCs w:val="20"/>
              </w:rPr>
              <w:t xml:space="preserve"> </w:t>
            </w:r>
            <w:r w:rsidR="00A77211" w:rsidRPr="00A77211">
              <w:rPr>
                <w:rFonts w:ascii="Barlow" w:hAnsi="Barlow" w:cstheme="minorHAnsi"/>
                <w:b/>
                <w:bCs/>
                <w:color w:val="04183B"/>
                <w:sz w:val="20"/>
                <w:szCs w:val="20"/>
                <w:highlight w:val="yellow"/>
              </w:rPr>
              <w:t>Director General</w:t>
            </w:r>
            <w:r w:rsidR="004A4676" w:rsidRPr="00093DCB">
              <w:rPr>
                <w:rFonts w:ascii="Barlow" w:hAnsi="Barlow" w:cstheme="minorHAnsi"/>
                <w:color w:val="04183B"/>
                <w:sz w:val="20"/>
                <w:szCs w:val="20"/>
              </w:rPr>
              <w:t>, según las Instrucciones Internas de Contratación publicadas en el perfil de contratante</w:t>
            </w:r>
            <w:r w:rsidR="004A4676" w:rsidRPr="00093DCB">
              <w:rPr>
                <w:rFonts w:ascii="Barlow" w:hAnsi="Barlow" w:cstheme="minorHAnsi"/>
                <w:bCs/>
                <w:color w:val="04183B"/>
                <w:sz w:val="20"/>
                <w:szCs w:val="20"/>
              </w:rPr>
              <w:t xml:space="preserve"> y en el Portal de </w:t>
            </w:r>
            <w:r w:rsidR="000A0D72" w:rsidRPr="00093DCB">
              <w:rPr>
                <w:rFonts w:ascii="Barlow" w:hAnsi="Barlow" w:cstheme="minorHAnsi"/>
                <w:bCs/>
                <w:color w:val="04183B"/>
                <w:sz w:val="20"/>
                <w:szCs w:val="20"/>
              </w:rPr>
              <w:t>Licitación</w:t>
            </w:r>
            <w:r w:rsidR="004A4676" w:rsidRPr="00093DCB">
              <w:rPr>
                <w:rFonts w:ascii="Barlow" w:hAnsi="Barlow" w:cstheme="minorHAnsi"/>
                <w:bCs/>
                <w:color w:val="04183B"/>
                <w:sz w:val="20"/>
                <w:szCs w:val="20"/>
              </w:rPr>
              <w:t xml:space="preserve"> Electrónica de IFEMA.</w:t>
            </w:r>
          </w:p>
        </w:tc>
      </w:tr>
      <w:tr w:rsidR="007D2BE2" w:rsidRPr="00093DCB" w14:paraId="23057B8F" w14:textId="77777777" w:rsidTr="00DF2A46">
        <w:tc>
          <w:tcPr>
            <w:tcW w:w="8644" w:type="dxa"/>
            <w:tcBorders>
              <w:bottom w:val="single" w:sz="4" w:space="0" w:color="auto"/>
            </w:tcBorders>
          </w:tcPr>
          <w:p w14:paraId="7A7CDBB4" w14:textId="77777777" w:rsidR="00DF2A46" w:rsidRPr="00093DCB" w:rsidRDefault="00DF2A46" w:rsidP="00DF2A46">
            <w:pPr>
              <w:spacing w:line="300" w:lineRule="exact"/>
              <w:rPr>
                <w:rFonts w:ascii="Barlow" w:hAnsi="Barlow" w:cstheme="minorHAnsi"/>
                <w:color w:val="04183B"/>
                <w:sz w:val="20"/>
                <w:szCs w:val="20"/>
              </w:rPr>
            </w:pPr>
            <w:r w:rsidRPr="00093DCB">
              <w:rPr>
                <w:rFonts w:ascii="Barlow" w:hAnsi="Barlow" w:cstheme="minorHAnsi"/>
                <w:bCs/>
                <w:color w:val="04183B"/>
                <w:sz w:val="20"/>
                <w:szCs w:val="20"/>
              </w:rPr>
              <w:t xml:space="preserve">2.2.- COMISIÓN DE COMPRAS Y CONTRATACIÓN: Según lo señalado en </w:t>
            </w:r>
            <w:r w:rsidRPr="00093DCB">
              <w:rPr>
                <w:rFonts w:ascii="Barlow" w:hAnsi="Barlow" w:cstheme="minorHAnsi"/>
                <w:color w:val="04183B"/>
                <w:sz w:val="20"/>
                <w:szCs w:val="20"/>
              </w:rPr>
              <w:t>el perfil de contratante</w:t>
            </w:r>
            <w:r w:rsidRPr="00093DCB">
              <w:rPr>
                <w:rFonts w:ascii="Barlow" w:hAnsi="Barlow" w:cstheme="minorHAnsi"/>
                <w:bCs/>
                <w:color w:val="04183B"/>
                <w:sz w:val="20"/>
                <w:szCs w:val="20"/>
              </w:rPr>
              <w:t xml:space="preserve"> y en el Portal de Licitación Ele</w:t>
            </w:r>
            <w:r w:rsidRPr="00BB3059">
              <w:rPr>
                <w:rFonts w:ascii="Barlow" w:hAnsi="Barlow" w:cstheme="minorHAnsi"/>
                <w:bCs/>
                <w:color w:val="04183B"/>
                <w:sz w:val="20"/>
                <w:szCs w:val="20"/>
              </w:rPr>
              <w:t>ctr</w:t>
            </w:r>
            <w:r w:rsidRPr="00093DCB">
              <w:rPr>
                <w:rFonts w:ascii="Barlow" w:hAnsi="Barlow" w:cstheme="minorHAnsi"/>
                <w:bCs/>
                <w:color w:val="04183B"/>
                <w:sz w:val="20"/>
                <w:szCs w:val="20"/>
              </w:rPr>
              <w:t>ónica de IFEMA.</w:t>
            </w:r>
          </w:p>
        </w:tc>
      </w:tr>
      <w:tr w:rsidR="007D2BE2" w:rsidRPr="00093DCB" w14:paraId="5893EB1D" w14:textId="77777777" w:rsidTr="00DF2A46">
        <w:tc>
          <w:tcPr>
            <w:tcW w:w="8644" w:type="dxa"/>
            <w:tcBorders>
              <w:bottom w:val="single" w:sz="4" w:space="0" w:color="auto"/>
            </w:tcBorders>
          </w:tcPr>
          <w:p w14:paraId="2461D778" w14:textId="710AB836" w:rsidR="00DF2A46" w:rsidRPr="00093DCB" w:rsidRDefault="00DF2A46" w:rsidP="00DF2A46">
            <w:pPr>
              <w:spacing w:line="300" w:lineRule="exact"/>
              <w:rPr>
                <w:rFonts w:ascii="Barlow" w:hAnsi="Barlow" w:cstheme="minorHAnsi"/>
                <w:bCs/>
                <w:color w:val="04183B"/>
                <w:sz w:val="20"/>
                <w:szCs w:val="20"/>
              </w:rPr>
            </w:pPr>
            <w:r w:rsidRPr="00093DCB">
              <w:rPr>
                <w:rFonts w:ascii="Barlow" w:hAnsi="Barlow" w:cstheme="minorHAnsi"/>
                <w:bCs/>
                <w:color w:val="04183B"/>
                <w:sz w:val="20"/>
                <w:szCs w:val="20"/>
              </w:rPr>
              <w:t xml:space="preserve">2.3. PROCEDIMIENTO DE ADJUDICACIÓN: </w:t>
            </w:r>
            <w:r w:rsidR="00A77211" w:rsidRPr="00A77211">
              <w:rPr>
                <w:rFonts w:ascii="Barlow" w:hAnsi="Barlow" w:cstheme="minorHAnsi"/>
                <w:b/>
                <w:color w:val="04183B"/>
                <w:sz w:val="20"/>
                <w:szCs w:val="20"/>
                <w:highlight w:val="yellow"/>
              </w:rPr>
              <w:t>Ordinario con Publicidad</w:t>
            </w:r>
          </w:p>
        </w:tc>
      </w:tr>
    </w:tbl>
    <w:p w14:paraId="3DAF8D2E" w14:textId="77777777" w:rsidR="008C3DFA" w:rsidRPr="00093DCB" w:rsidRDefault="008C3DFA" w:rsidP="00BE0011">
      <w:pPr>
        <w:spacing w:after="120"/>
        <w:rPr>
          <w:rFonts w:ascii="Barlow" w:hAnsi="Barlow" w:cstheme="minorHAnsi"/>
          <w:color w:val="04183B"/>
          <w:sz w:val="20"/>
          <w:szCs w:val="20"/>
        </w:rPr>
      </w:pPr>
    </w:p>
    <w:tbl>
      <w:tblPr>
        <w:tblStyle w:val="Tablaconcuadrcula"/>
        <w:tblW w:w="0" w:type="auto"/>
        <w:tblLook w:val="04A0" w:firstRow="1" w:lastRow="0" w:firstColumn="1" w:lastColumn="0" w:noHBand="0" w:noVBand="1"/>
      </w:tblPr>
      <w:tblGrid>
        <w:gridCol w:w="8494"/>
      </w:tblGrid>
      <w:tr w:rsidR="007D2BE2" w:rsidRPr="00093DCB" w14:paraId="1A3A6760" w14:textId="77777777" w:rsidTr="003C3CB1">
        <w:tc>
          <w:tcPr>
            <w:tcW w:w="8644" w:type="dxa"/>
          </w:tcPr>
          <w:p w14:paraId="12C7E8CB" w14:textId="77777777" w:rsidR="009E46AC" w:rsidRPr="00093DCB" w:rsidRDefault="009E46AC" w:rsidP="00CB4880">
            <w:pPr>
              <w:spacing w:line="300" w:lineRule="exact"/>
              <w:rPr>
                <w:rFonts w:ascii="Barlow" w:hAnsi="Barlow" w:cstheme="minorHAnsi"/>
                <w:b/>
                <w:color w:val="04183B"/>
                <w:sz w:val="20"/>
                <w:szCs w:val="20"/>
              </w:rPr>
            </w:pPr>
            <w:r w:rsidRPr="00093DCB">
              <w:rPr>
                <w:rFonts w:ascii="Barlow" w:hAnsi="Barlow" w:cstheme="minorHAnsi"/>
                <w:b/>
                <w:color w:val="04183B"/>
                <w:sz w:val="20"/>
                <w:szCs w:val="20"/>
              </w:rPr>
              <w:t xml:space="preserve">3.- </w:t>
            </w:r>
            <w:r w:rsidRPr="00093DCB">
              <w:rPr>
                <w:rFonts w:ascii="Barlow" w:hAnsi="Barlow" w:cstheme="minorHAnsi"/>
                <w:b/>
                <w:bCs/>
                <w:color w:val="04183B"/>
                <w:sz w:val="20"/>
                <w:szCs w:val="20"/>
              </w:rPr>
              <w:t>PRESUPUESTO, VALOR ESTIMADO</w:t>
            </w:r>
            <w:r w:rsidR="00CB4880" w:rsidRPr="00093DCB">
              <w:rPr>
                <w:rFonts w:ascii="Barlow" w:hAnsi="Barlow" w:cstheme="minorHAnsi"/>
                <w:b/>
                <w:bCs/>
                <w:color w:val="04183B"/>
                <w:sz w:val="20"/>
                <w:szCs w:val="20"/>
              </w:rPr>
              <w:t xml:space="preserve"> </w:t>
            </w:r>
            <w:r w:rsidR="00BA2872" w:rsidRPr="00093DCB">
              <w:rPr>
                <w:rFonts w:ascii="Barlow" w:hAnsi="Barlow" w:cstheme="minorHAnsi"/>
                <w:b/>
                <w:bCs/>
                <w:color w:val="04183B"/>
                <w:sz w:val="20"/>
                <w:szCs w:val="20"/>
              </w:rPr>
              <w:t>Y</w:t>
            </w:r>
            <w:r w:rsidR="00D906B0" w:rsidRPr="00093DCB">
              <w:rPr>
                <w:rFonts w:ascii="Barlow" w:hAnsi="Barlow" w:cstheme="minorHAnsi"/>
                <w:b/>
                <w:bCs/>
                <w:color w:val="04183B"/>
                <w:sz w:val="20"/>
                <w:szCs w:val="20"/>
              </w:rPr>
              <w:t xml:space="preserve"> REVISIÓN DE PRECIO</w:t>
            </w:r>
            <w:r w:rsidR="00EC192B" w:rsidRPr="00093DCB">
              <w:rPr>
                <w:rFonts w:ascii="Barlow" w:hAnsi="Barlow" w:cstheme="minorHAnsi"/>
                <w:b/>
                <w:bCs/>
                <w:color w:val="04183B"/>
                <w:sz w:val="20"/>
                <w:szCs w:val="20"/>
              </w:rPr>
              <w:t xml:space="preserve"> </w:t>
            </w:r>
            <w:r w:rsidR="00EC192B" w:rsidRPr="00093DCB">
              <w:rPr>
                <w:rFonts w:ascii="Barlow" w:hAnsi="Barlow" w:cstheme="minorHAnsi"/>
                <w:color w:val="04183B"/>
                <w:sz w:val="20"/>
                <w:szCs w:val="20"/>
              </w:rPr>
              <w:t>(Cláusulas 3, 4</w:t>
            </w:r>
            <w:r w:rsidR="00261020" w:rsidRPr="00093DCB">
              <w:rPr>
                <w:rFonts w:ascii="Barlow" w:hAnsi="Barlow" w:cstheme="minorHAnsi"/>
                <w:color w:val="04183B"/>
                <w:sz w:val="20"/>
                <w:szCs w:val="20"/>
              </w:rPr>
              <w:t>, 5</w:t>
            </w:r>
            <w:r w:rsidR="00D906B0" w:rsidRPr="00093DCB">
              <w:rPr>
                <w:rFonts w:ascii="Barlow" w:hAnsi="Barlow" w:cstheme="minorHAnsi"/>
                <w:color w:val="04183B"/>
                <w:sz w:val="20"/>
                <w:szCs w:val="20"/>
              </w:rPr>
              <w:t xml:space="preserve"> y 35</w:t>
            </w:r>
            <w:r w:rsidR="00EC192B" w:rsidRPr="00093DCB">
              <w:rPr>
                <w:rFonts w:ascii="Barlow" w:hAnsi="Barlow" w:cstheme="minorHAnsi"/>
                <w:color w:val="04183B"/>
                <w:sz w:val="20"/>
                <w:szCs w:val="20"/>
              </w:rPr>
              <w:t>)</w:t>
            </w:r>
          </w:p>
        </w:tc>
      </w:tr>
      <w:tr w:rsidR="007D2BE2" w:rsidRPr="00093DCB" w14:paraId="08F8816A" w14:textId="77777777" w:rsidTr="003C3CB1">
        <w:tc>
          <w:tcPr>
            <w:tcW w:w="8644" w:type="dxa"/>
          </w:tcPr>
          <w:p w14:paraId="4D9C871F" w14:textId="48E64D12" w:rsidR="00AE7388" w:rsidRPr="00093DCB" w:rsidRDefault="009E46AC" w:rsidP="00D80112">
            <w:pPr>
              <w:spacing w:line="300" w:lineRule="exact"/>
              <w:rPr>
                <w:rFonts w:ascii="Barlow" w:hAnsi="Barlow" w:cstheme="minorHAnsi"/>
                <w:color w:val="04183B"/>
                <w:sz w:val="20"/>
                <w:szCs w:val="20"/>
              </w:rPr>
            </w:pPr>
            <w:r w:rsidRPr="00093DCB">
              <w:rPr>
                <w:rFonts w:ascii="Barlow" w:hAnsi="Barlow" w:cstheme="minorHAnsi"/>
                <w:bCs/>
                <w:color w:val="04183B"/>
                <w:sz w:val="20"/>
                <w:szCs w:val="20"/>
              </w:rPr>
              <w:t>3</w:t>
            </w:r>
            <w:r w:rsidRPr="00BB3059">
              <w:rPr>
                <w:rFonts w:ascii="Barlow" w:hAnsi="Barlow" w:cstheme="minorHAnsi"/>
                <w:bCs/>
                <w:color w:val="04183B"/>
                <w:sz w:val="20"/>
                <w:szCs w:val="20"/>
              </w:rPr>
              <w:t>.1.-</w:t>
            </w:r>
            <w:r w:rsidRPr="00BB3059">
              <w:rPr>
                <w:rFonts w:ascii="Barlow" w:hAnsi="Barlow" w:cstheme="minorHAnsi"/>
                <w:b/>
                <w:bCs/>
                <w:color w:val="04183B"/>
                <w:sz w:val="20"/>
                <w:szCs w:val="20"/>
              </w:rPr>
              <w:t xml:space="preserve"> </w:t>
            </w:r>
            <w:r w:rsidR="00C270E9" w:rsidRPr="00BB3059">
              <w:rPr>
                <w:rFonts w:ascii="Barlow" w:hAnsi="Barlow" w:cstheme="minorHAnsi"/>
                <w:bCs/>
                <w:color w:val="04183B"/>
                <w:sz w:val="20"/>
                <w:szCs w:val="20"/>
              </w:rPr>
              <w:t xml:space="preserve">PRESUPUESTO BASE DE LICITACIÓN </w:t>
            </w:r>
            <w:r w:rsidR="00C270E9" w:rsidRPr="00BB3059">
              <w:rPr>
                <w:rFonts w:ascii="Barlow" w:hAnsi="Barlow" w:cstheme="minorHAnsi"/>
                <w:color w:val="04183B"/>
                <w:sz w:val="20"/>
                <w:szCs w:val="20"/>
              </w:rPr>
              <w:t>(IVA EXCLUIDO)</w:t>
            </w:r>
            <w:r w:rsidRPr="00BB3059">
              <w:rPr>
                <w:rFonts w:ascii="Barlow" w:hAnsi="Barlow" w:cstheme="minorHAnsi"/>
                <w:color w:val="04183B"/>
                <w:sz w:val="20"/>
                <w:szCs w:val="20"/>
              </w:rPr>
              <w:t>:</w:t>
            </w:r>
            <w:r w:rsidR="0071348F" w:rsidRPr="00BB3059">
              <w:rPr>
                <w:rFonts w:ascii="Barlow" w:hAnsi="Barlow" w:cstheme="minorHAnsi"/>
                <w:color w:val="04183B"/>
                <w:sz w:val="20"/>
                <w:szCs w:val="20"/>
              </w:rPr>
              <w:t xml:space="preserve"> </w:t>
            </w:r>
            <w:r w:rsidR="00BB3059" w:rsidRPr="00BB3059">
              <w:rPr>
                <w:rFonts w:ascii="Barlow" w:hAnsi="Barlow" w:cstheme="minorHAnsi"/>
                <w:color w:val="04183B"/>
                <w:sz w:val="20"/>
                <w:szCs w:val="20"/>
                <w:highlight w:val="yellow"/>
              </w:rPr>
              <w:t>34</w:t>
            </w:r>
            <w:r w:rsidR="00C33C7C" w:rsidRPr="00BB3059">
              <w:rPr>
                <w:rFonts w:ascii="Barlow" w:hAnsi="Barlow" w:cstheme="minorHAnsi"/>
                <w:color w:val="04183B"/>
                <w:sz w:val="20"/>
                <w:szCs w:val="20"/>
                <w:highlight w:val="yellow"/>
              </w:rPr>
              <w:t>.000</w:t>
            </w:r>
            <w:r w:rsidR="004A4676" w:rsidRPr="00BB3059">
              <w:rPr>
                <w:rFonts w:ascii="Barlow" w:hAnsi="Barlow" w:cstheme="minorHAnsi"/>
                <w:color w:val="04183B"/>
                <w:sz w:val="20"/>
                <w:szCs w:val="20"/>
                <w:highlight w:val="yellow"/>
              </w:rPr>
              <w:t xml:space="preserve"> euros</w:t>
            </w:r>
            <w:r w:rsidR="00D80112" w:rsidRPr="00BB3059">
              <w:rPr>
                <w:rFonts w:ascii="Barlow" w:hAnsi="Barlow" w:cstheme="minorHAnsi"/>
                <w:color w:val="04183B"/>
                <w:sz w:val="20"/>
                <w:szCs w:val="20"/>
                <w:highlight w:val="yellow"/>
              </w:rPr>
              <w:t xml:space="preserve"> </w:t>
            </w:r>
            <w:r w:rsidR="00C33C7C" w:rsidRPr="00BB3059">
              <w:rPr>
                <w:rFonts w:ascii="Barlow" w:hAnsi="Barlow" w:cstheme="minorHAnsi"/>
                <w:color w:val="04183B"/>
                <w:sz w:val="20"/>
                <w:szCs w:val="20"/>
                <w:highlight w:val="yellow"/>
              </w:rPr>
              <w:t>(</w:t>
            </w:r>
            <w:r w:rsidR="00BB3059" w:rsidRPr="00BB3059">
              <w:rPr>
                <w:rFonts w:ascii="Barlow" w:hAnsi="Barlow" w:cstheme="minorHAnsi"/>
                <w:color w:val="04183B"/>
                <w:sz w:val="20"/>
                <w:szCs w:val="20"/>
                <w:highlight w:val="yellow"/>
              </w:rPr>
              <w:t>Treinta y cuatro</w:t>
            </w:r>
            <w:r w:rsidR="00C33C7C" w:rsidRPr="00BB3059">
              <w:rPr>
                <w:rFonts w:ascii="Barlow" w:hAnsi="Barlow" w:cstheme="minorHAnsi"/>
                <w:color w:val="04183B"/>
                <w:sz w:val="20"/>
                <w:szCs w:val="20"/>
                <w:highlight w:val="yellow"/>
              </w:rPr>
              <w:t xml:space="preserve"> mil euros</w:t>
            </w:r>
            <w:r w:rsidR="00C33C7C" w:rsidRPr="00BB3059">
              <w:rPr>
                <w:rFonts w:ascii="Barlow" w:hAnsi="Barlow" w:cstheme="minorHAnsi"/>
                <w:color w:val="04183B"/>
                <w:sz w:val="20"/>
                <w:szCs w:val="20"/>
              </w:rPr>
              <w:t>)</w:t>
            </w:r>
          </w:p>
        </w:tc>
      </w:tr>
      <w:tr w:rsidR="007D2BE2" w:rsidRPr="00093DCB" w14:paraId="726C31F8" w14:textId="77777777" w:rsidTr="00DF2A46">
        <w:tc>
          <w:tcPr>
            <w:tcW w:w="8644" w:type="dxa"/>
          </w:tcPr>
          <w:p w14:paraId="4089681F" w14:textId="77777777" w:rsidR="00DF2A46" w:rsidRPr="00093DCB" w:rsidRDefault="00DF2A46" w:rsidP="00DF2A46">
            <w:pPr>
              <w:spacing w:line="300" w:lineRule="exact"/>
              <w:rPr>
                <w:rFonts w:ascii="Barlow" w:hAnsi="Barlow" w:cstheme="minorHAnsi"/>
                <w:bCs/>
                <w:color w:val="04183B"/>
                <w:sz w:val="20"/>
                <w:szCs w:val="20"/>
              </w:rPr>
            </w:pPr>
            <w:r w:rsidRPr="00093DCB">
              <w:rPr>
                <w:rFonts w:ascii="Barlow" w:hAnsi="Barlow" w:cstheme="minorHAnsi"/>
                <w:bCs/>
                <w:color w:val="04183B"/>
                <w:sz w:val="20"/>
                <w:szCs w:val="20"/>
              </w:rPr>
              <w:t>Presupuesto</w:t>
            </w:r>
            <w:r w:rsidR="00F6496A" w:rsidRPr="00093DCB">
              <w:rPr>
                <w:rFonts w:ascii="Barlow" w:hAnsi="Barlow" w:cstheme="minorHAnsi"/>
                <w:bCs/>
                <w:color w:val="04183B"/>
                <w:sz w:val="20"/>
                <w:szCs w:val="20"/>
              </w:rPr>
              <w:t xml:space="preserve"> base de licitación de cada Lote</w:t>
            </w:r>
            <w:r w:rsidRPr="00093DCB">
              <w:rPr>
                <w:rFonts w:ascii="Barlow" w:hAnsi="Barlow" w:cstheme="minorHAnsi"/>
                <w:bCs/>
                <w:color w:val="04183B"/>
                <w:sz w:val="20"/>
                <w:szCs w:val="20"/>
              </w:rPr>
              <w:t xml:space="preserve"> </w:t>
            </w:r>
            <w:r w:rsidR="00F6496A" w:rsidRPr="00093DCB">
              <w:rPr>
                <w:rFonts w:ascii="Barlow" w:hAnsi="Barlow" w:cstheme="minorHAnsi"/>
                <w:bCs/>
                <w:color w:val="04183B"/>
                <w:sz w:val="20"/>
                <w:szCs w:val="20"/>
              </w:rPr>
              <w:t>(</w:t>
            </w:r>
            <w:r w:rsidRPr="00093DCB">
              <w:rPr>
                <w:rFonts w:ascii="Barlow" w:hAnsi="Barlow" w:cstheme="minorHAnsi"/>
                <w:bCs/>
                <w:color w:val="04183B"/>
                <w:sz w:val="20"/>
                <w:szCs w:val="20"/>
              </w:rPr>
              <w:t>IVA excluido</w:t>
            </w:r>
            <w:r w:rsidR="00F6496A" w:rsidRPr="00093DCB">
              <w:rPr>
                <w:rFonts w:ascii="Barlow" w:hAnsi="Barlow" w:cstheme="minorHAnsi"/>
                <w:bCs/>
                <w:color w:val="04183B"/>
                <w:sz w:val="20"/>
                <w:szCs w:val="20"/>
              </w:rPr>
              <w:t>):</w:t>
            </w:r>
          </w:p>
        </w:tc>
      </w:tr>
      <w:tr w:rsidR="007D2BE2" w:rsidRPr="00093DCB" w14:paraId="322BED1F" w14:textId="77777777" w:rsidTr="00DF2A46">
        <w:tc>
          <w:tcPr>
            <w:tcW w:w="8644" w:type="dxa"/>
          </w:tcPr>
          <w:p w14:paraId="3BC5E696" w14:textId="77777777" w:rsidR="00DF2A46" w:rsidRPr="00093DCB" w:rsidRDefault="00DF2A46" w:rsidP="003C3CB1">
            <w:pPr>
              <w:spacing w:line="300" w:lineRule="exact"/>
              <w:rPr>
                <w:rFonts w:ascii="Barlow" w:hAnsi="Barlow" w:cstheme="minorHAnsi"/>
                <w:bCs/>
                <w:color w:val="04183B"/>
                <w:sz w:val="20"/>
                <w:szCs w:val="20"/>
              </w:rPr>
            </w:pPr>
            <w:r w:rsidRPr="00093DCB">
              <w:rPr>
                <w:rFonts w:ascii="Barlow" w:hAnsi="Barlow" w:cstheme="minorHAnsi"/>
                <w:bCs/>
                <w:color w:val="04183B"/>
                <w:sz w:val="20"/>
                <w:szCs w:val="20"/>
              </w:rPr>
              <w:t xml:space="preserve">Lote 1.- </w:t>
            </w:r>
          </w:p>
        </w:tc>
      </w:tr>
      <w:tr w:rsidR="007D2BE2" w:rsidRPr="00093DCB" w14:paraId="2E6892DE" w14:textId="77777777" w:rsidTr="00DF2A46">
        <w:tc>
          <w:tcPr>
            <w:tcW w:w="8644" w:type="dxa"/>
          </w:tcPr>
          <w:p w14:paraId="5A3495ED" w14:textId="77777777" w:rsidR="00DF2A46" w:rsidRPr="00093DCB" w:rsidRDefault="00DF2A46" w:rsidP="003C3CB1">
            <w:pPr>
              <w:spacing w:line="300" w:lineRule="exact"/>
              <w:rPr>
                <w:rFonts w:ascii="Barlow" w:hAnsi="Barlow" w:cstheme="minorHAnsi"/>
                <w:bCs/>
                <w:color w:val="04183B"/>
                <w:sz w:val="20"/>
                <w:szCs w:val="20"/>
              </w:rPr>
            </w:pPr>
            <w:r w:rsidRPr="00093DCB">
              <w:rPr>
                <w:rFonts w:ascii="Barlow" w:hAnsi="Barlow" w:cstheme="minorHAnsi"/>
                <w:bCs/>
                <w:color w:val="04183B"/>
                <w:sz w:val="20"/>
                <w:szCs w:val="20"/>
              </w:rPr>
              <w:t xml:space="preserve">Lote 2.- </w:t>
            </w:r>
          </w:p>
        </w:tc>
      </w:tr>
      <w:tr w:rsidR="007D2BE2" w:rsidRPr="00093DCB" w14:paraId="65D16E3A" w14:textId="77777777" w:rsidTr="00DF2A46">
        <w:tc>
          <w:tcPr>
            <w:tcW w:w="8644" w:type="dxa"/>
          </w:tcPr>
          <w:p w14:paraId="7CD72C75" w14:textId="77777777" w:rsidR="00DF2A46" w:rsidRPr="00093DCB" w:rsidRDefault="00DF2A46" w:rsidP="00AE7388">
            <w:pPr>
              <w:spacing w:line="300" w:lineRule="exact"/>
              <w:rPr>
                <w:rFonts w:ascii="Barlow" w:hAnsi="Barlow" w:cstheme="minorHAnsi"/>
                <w:bCs/>
                <w:color w:val="04183B"/>
                <w:sz w:val="20"/>
                <w:szCs w:val="20"/>
              </w:rPr>
            </w:pPr>
            <w:r w:rsidRPr="00093DCB">
              <w:rPr>
                <w:rFonts w:ascii="Barlow" w:hAnsi="Barlow" w:cstheme="minorHAnsi"/>
                <w:bCs/>
                <w:color w:val="04183B"/>
                <w:sz w:val="20"/>
                <w:szCs w:val="20"/>
              </w:rPr>
              <w:t xml:space="preserve">Lote 3.- </w:t>
            </w:r>
          </w:p>
        </w:tc>
      </w:tr>
      <w:tr w:rsidR="007D2BE2" w:rsidRPr="00093DCB" w14:paraId="54992C02" w14:textId="77777777" w:rsidTr="003C3CB1">
        <w:tc>
          <w:tcPr>
            <w:tcW w:w="8644" w:type="dxa"/>
          </w:tcPr>
          <w:p w14:paraId="2E7E8C4D" w14:textId="77777777" w:rsidR="009E46AC" w:rsidRPr="00093DCB" w:rsidRDefault="009E46AC" w:rsidP="00AE7388">
            <w:pPr>
              <w:spacing w:line="300" w:lineRule="exact"/>
              <w:rPr>
                <w:rFonts w:ascii="Barlow" w:hAnsi="Barlow" w:cstheme="minorHAnsi"/>
                <w:bCs/>
                <w:color w:val="04183B"/>
                <w:sz w:val="20"/>
                <w:szCs w:val="20"/>
              </w:rPr>
            </w:pPr>
            <w:r w:rsidRPr="00093DCB">
              <w:rPr>
                <w:rFonts w:ascii="Barlow" w:hAnsi="Barlow" w:cstheme="minorHAnsi"/>
                <w:bCs/>
                <w:color w:val="04183B"/>
                <w:sz w:val="20"/>
                <w:szCs w:val="20"/>
              </w:rPr>
              <w:lastRenderedPageBreak/>
              <w:t>3.</w:t>
            </w:r>
            <w:r w:rsidR="00CB4880" w:rsidRPr="00093DCB">
              <w:rPr>
                <w:rFonts w:ascii="Barlow" w:hAnsi="Barlow" w:cstheme="minorHAnsi"/>
                <w:bCs/>
                <w:color w:val="04183B"/>
                <w:sz w:val="20"/>
                <w:szCs w:val="20"/>
              </w:rPr>
              <w:t>2</w:t>
            </w:r>
            <w:r w:rsidRPr="00093DCB">
              <w:rPr>
                <w:rFonts w:ascii="Barlow" w:hAnsi="Barlow" w:cstheme="minorHAnsi"/>
                <w:bCs/>
                <w:color w:val="04183B"/>
                <w:sz w:val="20"/>
                <w:szCs w:val="20"/>
              </w:rPr>
              <w:t xml:space="preserve">.- </w:t>
            </w:r>
            <w:r w:rsidR="00AE7388" w:rsidRPr="00093DCB">
              <w:rPr>
                <w:rFonts w:ascii="Barlow" w:hAnsi="Barlow" w:cstheme="minorHAnsi"/>
                <w:bCs/>
                <w:color w:val="04183B"/>
                <w:sz w:val="20"/>
                <w:szCs w:val="20"/>
              </w:rPr>
              <w:t>SISTEMA DE DETERMINACIÓN DEL PRECIO</w:t>
            </w:r>
            <w:r w:rsidRPr="00093DCB">
              <w:rPr>
                <w:rFonts w:ascii="Barlow" w:hAnsi="Barlow" w:cstheme="minorHAnsi"/>
                <w:bCs/>
                <w:color w:val="04183B"/>
                <w:sz w:val="20"/>
                <w:szCs w:val="20"/>
              </w:rPr>
              <w:t>:</w:t>
            </w:r>
          </w:p>
          <w:p w14:paraId="47D928A9" w14:textId="77777777" w:rsidR="00AE7388" w:rsidRPr="00093DCB" w:rsidRDefault="00AE7388" w:rsidP="00AE7388">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   ] Precios unitarios</w:t>
            </w:r>
          </w:p>
          <w:p w14:paraId="70F9A832" w14:textId="7329548D" w:rsidR="00AE7388" w:rsidRPr="00093DCB" w:rsidRDefault="00AE7388" w:rsidP="00AE7388">
            <w:pPr>
              <w:spacing w:line="300" w:lineRule="exact"/>
              <w:ind w:left="708"/>
              <w:rPr>
                <w:rFonts w:ascii="Barlow" w:hAnsi="Barlow" w:cstheme="minorHAnsi"/>
                <w:bCs/>
                <w:color w:val="04183B"/>
                <w:sz w:val="20"/>
                <w:szCs w:val="20"/>
              </w:rPr>
            </w:pPr>
            <w:r w:rsidRPr="002F2DCD">
              <w:rPr>
                <w:rFonts w:ascii="Barlow" w:hAnsi="Barlow" w:cstheme="minorHAnsi"/>
                <w:bCs/>
                <w:color w:val="04183B"/>
                <w:sz w:val="20"/>
                <w:szCs w:val="20"/>
                <w:highlight w:val="yellow"/>
              </w:rPr>
              <w:t xml:space="preserve">[ </w:t>
            </w:r>
            <w:r w:rsidR="002F2DCD" w:rsidRPr="002F2DCD">
              <w:rPr>
                <w:rFonts w:ascii="Barlow" w:hAnsi="Barlow" w:cstheme="minorHAnsi"/>
                <w:bCs/>
                <w:color w:val="04183B"/>
                <w:sz w:val="20"/>
                <w:szCs w:val="20"/>
                <w:highlight w:val="yellow"/>
              </w:rPr>
              <w:t>X</w:t>
            </w:r>
            <w:r w:rsidR="00D80112" w:rsidRPr="002F2DCD">
              <w:rPr>
                <w:rFonts w:ascii="Barlow" w:hAnsi="Barlow" w:cstheme="minorHAnsi"/>
                <w:bCs/>
                <w:color w:val="04183B"/>
                <w:sz w:val="20"/>
                <w:szCs w:val="20"/>
                <w:highlight w:val="yellow"/>
              </w:rPr>
              <w:t xml:space="preserve"> </w:t>
            </w:r>
            <w:r w:rsidRPr="002F2DCD">
              <w:rPr>
                <w:rFonts w:ascii="Barlow" w:hAnsi="Barlow" w:cstheme="minorHAnsi"/>
                <w:bCs/>
                <w:color w:val="04183B"/>
                <w:sz w:val="20"/>
                <w:szCs w:val="20"/>
                <w:highlight w:val="yellow"/>
              </w:rPr>
              <w:t>] A tanto alzado</w:t>
            </w:r>
          </w:p>
          <w:p w14:paraId="34B666F9" w14:textId="77777777" w:rsidR="00AE7388" w:rsidRPr="00093DCB" w:rsidRDefault="00AE7388" w:rsidP="00B44DD8">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   ] Otra modalidad</w:t>
            </w:r>
          </w:p>
        </w:tc>
      </w:tr>
      <w:tr w:rsidR="007D2BE2" w:rsidRPr="00093DCB" w14:paraId="0AE753D6" w14:textId="77777777" w:rsidTr="003C3CB1">
        <w:tc>
          <w:tcPr>
            <w:tcW w:w="8644" w:type="dxa"/>
          </w:tcPr>
          <w:p w14:paraId="133A227E" w14:textId="3A0095B5" w:rsidR="004D7F71" w:rsidRPr="00BB3059" w:rsidRDefault="009E46AC" w:rsidP="004D7F71">
            <w:pPr>
              <w:spacing w:line="300" w:lineRule="exact"/>
              <w:rPr>
                <w:rFonts w:ascii="Barlow" w:hAnsi="Barlow" w:cstheme="minorHAnsi"/>
                <w:bCs/>
                <w:color w:val="04183B"/>
                <w:sz w:val="20"/>
                <w:szCs w:val="20"/>
              </w:rPr>
            </w:pPr>
            <w:r w:rsidRPr="00093DCB">
              <w:rPr>
                <w:rFonts w:ascii="Barlow" w:hAnsi="Barlow" w:cstheme="minorHAnsi"/>
                <w:bCs/>
                <w:color w:val="04183B"/>
                <w:sz w:val="20"/>
                <w:szCs w:val="20"/>
              </w:rPr>
              <w:t>3.</w:t>
            </w:r>
            <w:r w:rsidR="00CB4880" w:rsidRPr="00093DCB">
              <w:rPr>
                <w:rFonts w:ascii="Barlow" w:hAnsi="Barlow" w:cstheme="minorHAnsi"/>
                <w:bCs/>
                <w:color w:val="04183B"/>
                <w:sz w:val="20"/>
                <w:szCs w:val="20"/>
              </w:rPr>
              <w:t>3</w:t>
            </w:r>
            <w:r w:rsidRPr="00093DCB">
              <w:rPr>
                <w:rFonts w:ascii="Barlow" w:hAnsi="Barlow" w:cstheme="minorHAnsi"/>
                <w:bCs/>
                <w:color w:val="04183B"/>
                <w:sz w:val="20"/>
                <w:szCs w:val="20"/>
              </w:rPr>
              <w:t>.-</w:t>
            </w:r>
            <w:r w:rsidRPr="00BB3059">
              <w:rPr>
                <w:rFonts w:ascii="Barlow" w:hAnsi="Barlow" w:cstheme="minorHAnsi"/>
                <w:bCs/>
                <w:color w:val="04183B"/>
                <w:sz w:val="20"/>
                <w:szCs w:val="20"/>
              </w:rPr>
              <w:t xml:space="preserve"> </w:t>
            </w:r>
            <w:r w:rsidR="00AE7388" w:rsidRPr="00BB3059">
              <w:rPr>
                <w:rFonts w:ascii="Barlow" w:hAnsi="Barlow" w:cstheme="minorHAnsi"/>
                <w:bCs/>
                <w:color w:val="04183B"/>
                <w:sz w:val="20"/>
                <w:szCs w:val="20"/>
              </w:rPr>
              <w:t>VALOR ESTIMADO</w:t>
            </w:r>
            <w:r w:rsidR="00A02A41" w:rsidRPr="00BB3059">
              <w:rPr>
                <w:rFonts w:ascii="Barlow" w:hAnsi="Barlow" w:cstheme="minorHAnsi"/>
                <w:bCs/>
                <w:color w:val="04183B"/>
                <w:sz w:val="20"/>
                <w:szCs w:val="20"/>
              </w:rPr>
              <w:t xml:space="preserve"> (IVA EXCLUIDO</w:t>
            </w:r>
            <w:r w:rsidR="00A02A41" w:rsidRPr="00BB3059">
              <w:rPr>
                <w:rFonts w:ascii="Barlow" w:hAnsi="Barlow" w:cstheme="minorHAnsi"/>
                <w:bCs/>
                <w:color w:val="04183B"/>
                <w:sz w:val="20"/>
                <w:szCs w:val="20"/>
                <w:highlight w:val="yellow"/>
              </w:rPr>
              <w:t>)</w:t>
            </w:r>
            <w:r w:rsidR="00C270E9" w:rsidRPr="00BB3059">
              <w:rPr>
                <w:rFonts w:ascii="Barlow" w:hAnsi="Barlow" w:cstheme="minorHAnsi"/>
                <w:bCs/>
                <w:color w:val="04183B"/>
                <w:sz w:val="20"/>
                <w:szCs w:val="20"/>
                <w:highlight w:val="yellow"/>
              </w:rPr>
              <w:t>:</w:t>
            </w:r>
            <w:r w:rsidR="004D7F71" w:rsidRPr="00BB3059">
              <w:rPr>
                <w:rFonts w:ascii="Barlow" w:hAnsi="Barlow" w:cstheme="minorHAnsi"/>
                <w:bCs/>
                <w:color w:val="04183B"/>
                <w:sz w:val="20"/>
                <w:szCs w:val="20"/>
                <w:highlight w:val="yellow"/>
              </w:rPr>
              <w:t xml:space="preserve"> </w:t>
            </w:r>
            <w:r w:rsidR="00BB3059" w:rsidRPr="00BB3059">
              <w:rPr>
                <w:rFonts w:ascii="Barlow" w:hAnsi="Barlow" w:cstheme="minorHAnsi"/>
                <w:bCs/>
                <w:color w:val="04183B"/>
                <w:sz w:val="20"/>
                <w:szCs w:val="20"/>
                <w:highlight w:val="yellow"/>
              </w:rPr>
              <w:t>85.000,00</w:t>
            </w:r>
            <w:r w:rsidR="00BB3059" w:rsidRPr="00BB3059">
              <w:rPr>
                <w:rFonts w:ascii="Barlow" w:hAnsi="Barlow" w:cstheme="minorHAnsi"/>
                <w:bCs/>
                <w:color w:val="04183B"/>
                <w:sz w:val="20"/>
                <w:szCs w:val="20"/>
                <w:highlight w:val="yellow"/>
              </w:rPr>
              <w:t xml:space="preserve"> </w:t>
            </w:r>
            <w:r w:rsidR="004D7F71" w:rsidRPr="00BB3059">
              <w:rPr>
                <w:rFonts w:ascii="Barlow" w:hAnsi="Barlow" w:cstheme="minorHAnsi"/>
                <w:bCs/>
                <w:color w:val="04183B"/>
                <w:sz w:val="20"/>
                <w:szCs w:val="20"/>
                <w:highlight w:val="yellow"/>
              </w:rPr>
              <w:t>Euros.</w:t>
            </w:r>
            <w:r w:rsidR="004D7F71" w:rsidRPr="00BB3059">
              <w:rPr>
                <w:rFonts w:ascii="Barlow" w:hAnsi="Barlow" w:cstheme="minorHAnsi"/>
                <w:bCs/>
                <w:color w:val="04183B"/>
                <w:sz w:val="20"/>
                <w:szCs w:val="20"/>
              </w:rPr>
              <w:t xml:space="preserve"> </w:t>
            </w:r>
          </w:p>
          <w:p w14:paraId="57AAEBBD" w14:textId="27BC3128" w:rsidR="004D7F71" w:rsidRPr="00034CB3" w:rsidRDefault="004D7F71" w:rsidP="004D7F71">
            <w:pPr>
              <w:spacing w:line="300" w:lineRule="exact"/>
              <w:rPr>
                <w:rFonts w:ascii="Barlow" w:hAnsi="Barlow" w:cstheme="minorHAnsi"/>
                <w:bCs/>
                <w:color w:val="04183B"/>
                <w:sz w:val="20"/>
                <w:szCs w:val="20"/>
              </w:rPr>
            </w:pPr>
          </w:p>
          <w:p w14:paraId="4B780752" w14:textId="02209E87" w:rsidR="005835BF" w:rsidRPr="00034CB3" w:rsidRDefault="005835BF" w:rsidP="005835BF">
            <w:pPr>
              <w:pStyle w:val="Prrafodelista"/>
              <w:numPr>
                <w:ilvl w:val="0"/>
                <w:numId w:val="46"/>
              </w:numPr>
              <w:spacing w:line="300" w:lineRule="exact"/>
              <w:rPr>
                <w:rFonts w:ascii="Barlow" w:hAnsi="Barlow" w:cstheme="minorHAnsi"/>
                <w:bCs/>
                <w:color w:val="04183B"/>
                <w:sz w:val="20"/>
                <w:szCs w:val="20"/>
                <w:highlight w:val="yellow"/>
              </w:rPr>
            </w:pPr>
            <w:r w:rsidRPr="00034CB3">
              <w:rPr>
                <w:rFonts w:ascii="Barlow" w:hAnsi="Barlow" w:cstheme="minorHAnsi"/>
                <w:bCs/>
                <w:color w:val="04183B"/>
                <w:sz w:val="20"/>
                <w:szCs w:val="20"/>
                <w:highlight w:val="yellow"/>
              </w:rPr>
              <w:t xml:space="preserve">Presupuesto base de licitación: </w:t>
            </w:r>
            <w:r w:rsidR="00BB3059" w:rsidRPr="00034CB3">
              <w:rPr>
                <w:rFonts w:ascii="Barlow" w:hAnsi="Barlow" w:cstheme="minorHAnsi"/>
                <w:bCs/>
                <w:color w:val="04183B"/>
                <w:sz w:val="20"/>
                <w:szCs w:val="20"/>
                <w:highlight w:val="yellow"/>
              </w:rPr>
              <w:t>34</w:t>
            </w:r>
            <w:r w:rsidR="00C33C7C" w:rsidRPr="00034CB3">
              <w:rPr>
                <w:rFonts w:ascii="Barlow" w:hAnsi="Barlow" w:cstheme="minorHAnsi"/>
                <w:color w:val="04183B"/>
                <w:sz w:val="20"/>
                <w:szCs w:val="20"/>
                <w:highlight w:val="yellow"/>
              </w:rPr>
              <w:t xml:space="preserve">.000 </w:t>
            </w:r>
            <w:r w:rsidRPr="00034CB3">
              <w:rPr>
                <w:rFonts w:ascii="Barlow" w:hAnsi="Barlow" w:cstheme="minorHAnsi"/>
                <w:bCs/>
                <w:color w:val="04183B"/>
                <w:sz w:val="20"/>
                <w:szCs w:val="20"/>
                <w:highlight w:val="yellow"/>
              </w:rPr>
              <w:t xml:space="preserve"> euros (1 año)</w:t>
            </w:r>
          </w:p>
          <w:p w14:paraId="56BDA423" w14:textId="419EEE38" w:rsidR="005835BF" w:rsidRPr="00034CB3" w:rsidRDefault="005835BF" w:rsidP="005835BF">
            <w:pPr>
              <w:pStyle w:val="Prrafodelista"/>
              <w:numPr>
                <w:ilvl w:val="0"/>
                <w:numId w:val="46"/>
              </w:numPr>
              <w:spacing w:line="300" w:lineRule="exact"/>
              <w:rPr>
                <w:rFonts w:ascii="Barlow" w:hAnsi="Barlow" w:cstheme="minorHAnsi"/>
                <w:bCs/>
                <w:color w:val="04183B"/>
                <w:sz w:val="20"/>
                <w:szCs w:val="20"/>
                <w:highlight w:val="yellow"/>
              </w:rPr>
            </w:pPr>
            <w:r w:rsidRPr="00034CB3">
              <w:rPr>
                <w:rFonts w:ascii="Barlow" w:hAnsi="Barlow" w:cstheme="minorHAnsi"/>
                <w:bCs/>
                <w:color w:val="04183B"/>
                <w:sz w:val="20"/>
                <w:szCs w:val="20"/>
                <w:highlight w:val="yellow"/>
              </w:rPr>
              <w:t>Prórroga: 1 prórroga de máximo 1 año (</w:t>
            </w:r>
            <w:r w:rsidR="00BB3059" w:rsidRPr="00034CB3">
              <w:rPr>
                <w:rFonts w:ascii="Barlow" w:hAnsi="Barlow" w:cstheme="minorHAnsi"/>
                <w:bCs/>
                <w:color w:val="04183B"/>
                <w:sz w:val="20"/>
                <w:szCs w:val="20"/>
                <w:highlight w:val="yellow"/>
              </w:rPr>
              <w:t>34</w:t>
            </w:r>
            <w:r w:rsidR="00C33C7C" w:rsidRPr="00034CB3">
              <w:rPr>
                <w:rFonts w:ascii="Barlow" w:hAnsi="Barlow" w:cstheme="minorHAnsi"/>
                <w:color w:val="04183B"/>
                <w:sz w:val="20"/>
                <w:szCs w:val="20"/>
                <w:highlight w:val="yellow"/>
              </w:rPr>
              <w:t>.000 euros</w:t>
            </w:r>
            <w:r w:rsidRPr="00034CB3">
              <w:rPr>
                <w:rFonts w:ascii="Barlow" w:hAnsi="Barlow" w:cstheme="minorHAnsi"/>
                <w:bCs/>
                <w:color w:val="04183B"/>
                <w:sz w:val="20"/>
                <w:szCs w:val="20"/>
                <w:highlight w:val="yellow"/>
              </w:rPr>
              <w:t xml:space="preserve">) </w:t>
            </w:r>
          </w:p>
          <w:p w14:paraId="444EBA44" w14:textId="1714D749" w:rsidR="005835BF" w:rsidRPr="00034CB3" w:rsidRDefault="005835BF" w:rsidP="005835BF">
            <w:pPr>
              <w:pStyle w:val="Prrafodelista"/>
              <w:numPr>
                <w:ilvl w:val="0"/>
                <w:numId w:val="46"/>
              </w:numPr>
              <w:spacing w:line="300" w:lineRule="exact"/>
              <w:rPr>
                <w:rFonts w:ascii="Barlow" w:hAnsi="Barlow" w:cstheme="minorHAnsi"/>
                <w:bCs/>
                <w:color w:val="04183B"/>
                <w:sz w:val="20"/>
                <w:szCs w:val="20"/>
                <w:highlight w:val="yellow"/>
              </w:rPr>
            </w:pPr>
            <w:r w:rsidRPr="00034CB3">
              <w:rPr>
                <w:rFonts w:ascii="Barlow" w:hAnsi="Barlow" w:cstheme="minorHAnsi"/>
                <w:bCs/>
                <w:color w:val="04183B"/>
                <w:sz w:val="20"/>
                <w:szCs w:val="20"/>
                <w:highlight w:val="yellow"/>
              </w:rPr>
              <w:t xml:space="preserve">Modificado: </w:t>
            </w:r>
            <w:r w:rsidR="00C33C7C" w:rsidRPr="00034CB3">
              <w:rPr>
                <w:rFonts w:ascii="Barlow" w:hAnsi="Barlow" w:cstheme="minorHAnsi"/>
                <w:bCs/>
                <w:color w:val="04183B"/>
                <w:sz w:val="20"/>
                <w:szCs w:val="20"/>
                <w:highlight w:val="yellow"/>
              </w:rPr>
              <w:t>1</w:t>
            </w:r>
            <w:r w:rsidR="00BB3059" w:rsidRPr="00034CB3">
              <w:rPr>
                <w:rFonts w:ascii="Barlow" w:hAnsi="Barlow" w:cstheme="minorHAnsi"/>
                <w:bCs/>
                <w:color w:val="04183B"/>
                <w:sz w:val="20"/>
                <w:szCs w:val="20"/>
                <w:highlight w:val="yellow"/>
              </w:rPr>
              <w:t>7</w:t>
            </w:r>
            <w:r w:rsidR="00C33C7C" w:rsidRPr="00034CB3">
              <w:rPr>
                <w:rFonts w:ascii="Barlow" w:hAnsi="Barlow" w:cstheme="minorHAnsi"/>
                <w:bCs/>
                <w:color w:val="04183B"/>
                <w:sz w:val="20"/>
                <w:szCs w:val="20"/>
                <w:highlight w:val="yellow"/>
              </w:rPr>
              <w:t>.</w:t>
            </w:r>
            <w:r w:rsidR="00BB3059" w:rsidRPr="00034CB3">
              <w:rPr>
                <w:rFonts w:ascii="Barlow" w:hAnsi="Barlow" w:cstheme="minorHAnsi"/>
                <w:bCs/>
                <w:color w:val="04183B"/>
                <w:sz w:val="20"/>
                <w:szCs w:val="20"/>
                <w:highlight w:val="yellow"/>
              </w:rPr>
              <w:t>0</w:t>
            </w:r>
            <w:r w:rsidR="00C33C7C" w:rsidRPr="00034CB3">
              <w:rPr>
                <w:rFonts w:ascii="Barlow" w:hAnsi="Barlow" w:cstheme="minorHAnsi"/>
                <w:bCs/>
                <w:color w:val="04183B"/>
                <w:sz w:val="20"/>
                <w:szCs w:val="20"/>
                <w:highlight w:val="yellow"/>
              </w:rPr>
              <w:t>00</w:t>
            </w:r>
            <w:r w:rsidRPr="00034CB3">
              <w:rPr>
                <w:rFonts w:ascii="Barlow" w:hAnsi="Barlow" w:cstheme="minorHAnsi"/>
                <w:bCs/>
                <w:color w:val="04183B"/>
                <w:sz w:val="20"/>
                <w:szCs w:val="20"/>
                <w:highlight w:val="yellow"/>
              </w:rPr>
              <w:t xml:space="preserve"> euros (</w:t>
            </w:r>
            <w:r w:rsidR="00C33C7C" w:rsidRPr="00034CB3">
              <w:rPr>
                <w:rFonts w:ascii="Barlow" w:hAnsi="Barlow" w:cstheme="minorHAnsi"/>
                <w:bCs/>
                <w:color w:val="04183B"/>
                <w:sz w:val="20"/>
                <w:szCs w:val="20"/>
                <w:highlight w:val="yellow"/>
              </w:rPr>
              <w:t>50</w:t>
            </w:r>
            <w:r w:rsidRPr="00034CB3">
              <w:rPr>
                <w:rFonts w:ascii="Barlow" w:hAnsi="Barlow" w:cstheme="minorHAnsi"/>
                <w:bCs/>
                <w:color w:val="04183B"/>
                <w:sz w:val="20"/>
                <w:szCs w:val="20"/>
                <w:highlight w:val="yellow"/>
              </w:rPr>
              <w:t>% del presupuesto base de licitación).</w:t>
            </w:r>
          </w:p>
          <w:p w14:paraId="384A067A" w14:textId="72879D50" w:rsidR="00447E59" w:rsidRPr="00093DCB" w:rsidRDefault="00447E59" w:rsidP="004D7F71">
            <w:pPr>
              <w:spacing w:line="300" w:lineRule="exact"/>
              <w:rPr>
                <w:rFonts w:ascii="Barlow" w:hAnsi="Barlow" w:cstheme="minorHAnsi"/>
                <w:bCs/>
                <w:color w:val="04183B"/>
                <w:sz w:val="20"/>
                <w:szCs w:val="20"/>
              </w:rPr>
            </w:pPr>
          </w:p>
        </w:tc>
      </w:tr>
      <w:tr w:rsidR="007D2BE2" w:rsidRPr="00093DCB" w14:paraId="0DD0F3D2" w14:textId="77777777" w:rsidTr="003C3CB1">
        <w:tc>
          <w:tcPr>
            <w:tcW w:w="8644" w:type="dxa"/>
          </w:tcPr>
          <w:p w14:paraId="6787E03A" w14:textId="77777777" w:rsidR="009E46AC" w:rsidRPr="00093DCB" w:rsidRDefault="009E46AC" w:rsidP="003C3CB1">
            <w:pPr>
              <w:spacing w:line="300" w:lineRule="exact"/>
              <w:rPr>
                <w:rFonts w:ascii="Barlow" w:hAnsi="Barlow" w:cstheme="minorHAnsi"/>
                <w:bCs/>
                <w:color w:val="04183B"/>
                <w:sz w:val="20"/>
                <w:szCs w:val="20"/>
              </w:rPr>
            </w:pPr>
            <w:r w:rsidRPr="00093DCB">
              <w:rPr>
                <w:rFonts w:ascii="Barlow" w:hAnsi="Barlow" w:cstheme="minorHAnsi"/>
                <w:bCs/>
                <w:color w:val="04183B"/>
                <w:sz w:val="20"/>
                <w:szCs w:val="20"/>
              </w:rPr>
              <w:t>3</w:t>
            </w:r>
            <w:r w:rsidR="00CB4880" w:rsidRPr="00093DCB">
              <w:rPr>
                <w:rFonts w:ascii="Barlow" w:hAnsi="Barlow" w:cstheme="minorHAnsi"/>
                <w:bCs/>
                <w:color w:val="04183B"/>
                <w:sz w:val="20"/>
                <w:szCs w:val="20"/>
              </w:rPr>
              <w:t>.4</w:t>
            </w:r>
            <w:r w:rsidRPr="00093DCB">
              <w:rPr>
                <w:rFonts w:ascii="Barlow" w:hAnsi="Barlow" w:cstheme="minorHAnsi"/>
                <w:bCs/>
                <w:color w:val="04183B"/>
                <w:sz w:val="20"/>
                <w:szCs w:val="20"/>
              </w:rPr>
              <w:t>.- REVISIÓN DEL PRECIO:</w:t>
            </w:r>
          </w:p>
          <w:p w14:paraId="62B206B5" w14:textId="0E443EAE" w:rsidR="00D75AD6" w:rsidRPr="00093DCB" w:rsidRDefault="00F6496A" w:rsidP="00483220">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 xml:space="preserve">NO : </w:t>
            </w:r>
            <w:r w:rsidR="00D75AD6" w:rsidRPr="00093DCB">
              <w:rPr>
                <w:rFonts w:ascii="Barlow" w:hAnsi="Barlow" w:cstheme="minorHAnsi"/>
                <w:bCs/>
                <w:color w:val="04183B"/>
                <w:sz w:val="20"/>
                <w:szCs w:val="20"/>
              </w:rPr>
              <w:t>[</w:t>
            </w:r>
            <w:r w:rsidR="005835BF">
              <w:rPr>
                <w:rFonts w:ascii="Barlow" w:hAnsi="Barlow" w:cstheme="minorHAnsi"/>
                <w:bCs/>
                <w:color w:val="04183B"/>
                <w:sz w:val="20"/>
                <w:szCs w:val="20"/>
              </w:rPr>
              <w:t>X</w:t>
            </w:r>
            <w:r w:rsidR="00D75AD6" w:rsidRPr="00093DCB">
              <w:rPr>
                <w:rFonts w:ascii="Barlow" w:hAnsi="Barlow" w:cstheme="minorHAnsi"/>
                <w:bCs/>
                <w:color w:val="04183B"/>
                <w:sz w:val="20"/>
                <w:szCs w:val="20"/>
              </w:rPr>
              <w:t xml:space="preserve">]    </w:t>
            </w:r>
          </w:p>
          <w:p w14:paraId="62B82E56" w14:textId="77777777" w:rsidR="00F6496A" w:rsidRPr="00093DCB" w:rsidRDefault="00F6496A" w:rsidP="00F6496A">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 xml:space="preserve">SÍ:  </w:t>
            </w:r>
            <w:r w:rsidR="00D75AD6" w:rsidRPr="00093DCB">
              <w:rPr>
                <w:rFonts w:ascii="Barlow" w:hAnsi="Barlow" w:cstheme="minorHAnsi"/>
                <w:bCs/>
                <w:color w:val="04183B"/>
                <w:sz w:val="20"/>
                <w:szCs w:val="20"/>
              </w:rPr>
              <w:t>[</w:t>
            </w:r>
            <w:r w:rsidR="00ED7FF5" w:rsidRPr="00093DCB">
              <w:rPr>
                <w:rFonts w:ascii="Barlow" w:hAnsi="Barlow" w:cstheme="minorHAnsi"/>
                <w:bCs/>
                <w:color w:val="04183B"/>
                <w:sz w:val="20"/>
                <w:szCs w:val="20"/>
              </w:rPr>
              <w:t xml:space="preserve">   </w:t>
            </w:r>
            <w:r w:rsidRPr="00093DCB">
              <w:rPr>
                <w:rFonts w:ascii="Barlow" w:hAnsi="Barlow" w:cstheme="minorHAnsi"/>
                <w:bCs/>
                <w:color w:val="04183B"/>
                <w:sz w:val="20"/>
                <w:szCs w:val="20"/>
              </w:rPr>
              <w:t xml:space="preserve"> </w:t>
            </w:r>
            <w:r w:rsidR="00D75AD6" w:rsidRPr="00093DCB">
              <w:rPr>
                <w:rFonts w:ascii="Barlow" w:hAnsi="Barlow" w:cstheme="minorHAnsi"/>
                <w:bCs/>
                <w:color w:val="04183B"/>
                <w:sz w:val="20"/>
                <w:szCs w:val="20"/>
              </w:rPr>
              <w:t xml:space="preserve">]    </w:t>
            </w:r>
          </w:p>
          <w:p w14:paraId="4ED67840" w14:textId="77777777" w:rsidR="00483220" w:rsidRPr="00093DCB" w:rsidRDefault="00483220" w:rsidP="00F6496A">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 xml:space="preserve">Fórmula.- </w:t>
            </w:r>
          </w:p>
          <w:p w14:paraId="14D01561" w14:textId="77777777" w:rsidR="00D80112" w:rsidRPr="00093DCB" w:rsidRDefault="00D80112" w:rsidP="00F6496A">
            <w:pPr>
              <w:spacing w:line="300" w:lineRule="exact"/>
              <w:ind w:left="708"/>
              <w:rPr>
                <w:rFonts w:ascii="Barlow" w:hAnsi="Barlow" w:cstheme="minorHAnsi"/>
                <w:bCs/>
                <w:color w:val="04183B"/>
                <w:sz w:val="20"/>
                <w:szCs w:val="20"/>
              </w:rPr>
            </w:pPr>
          </w:p>
        </w:tc>
      </w:tr>
      <w:tr w:rsidR="007D2BE2" w:rsidRPr="00093DCB" w14:paraId="21C794B2" w14:textId="77777777" w:rsidTr="003C3CB1">
        <w:tc>
          <w:tcPr>
            <w:tcW w:w="8644" w:type="dxa"/>
          </w:tcPr>
          <w:p w14:paraId="24268101" w14:textId="77777777" w:rsidR="009E46AC" w:rsidRPr="00093DCB" w:rsidRDefault="00483220" w:rsidP="003C3CB1">
            <w:pPr>
              <w:spacing w:line="300" w:lineRule="exact"/>
              <w:rPr>
                <w:rFonts w:ascii="Barlow" w:hAnsi="Barlow" w:cstheme="minorHAnsi"/>
                <w:bCs/>
                <w:color w:val="04183B"/>
                <w:sz w:val="20"/>
                <w:szCs w:val="20"/>
              </w:rPr>
            </w:pPr>
            <w:r w:rsidRPr="00093DCB">
              <w:rPr>
                <w:rFonts w:ascii="Barlow" w:hAnsi="Barlow" w:cstheme="minorHAnsi"/>
                <w:bCs/>
                <w:color w:val="04183B"/>
                <w:sz w:val="20"/>
                <w:szCs w:val="20"/>
              </w:rPr>
              <w:t>3.</w:t>
            </w:r>
            <w:r w:rsidR="00CB4880" w:rsidRPr="00093DCB">
              <w:rPr>
                <w:rFonts w:ascii="Barlow" w:hAnsi="Barlow" w:cstheme="minorHAnsi"/>
                <w:bCs/>
                <w:color w:val="04183B"/>
                <w:sz w:val="20"/>
                <w:szCs w:val="20"/>
              </w:rPr>
              <w:t>5</w:t>
            </w:r>
            <w:r w:rsidR="009E46AC" w:rsidRPr="00093DCB">
              <w:rPr>
                <w:rFonts w:ascii="Barlow" w:hAnsi="Barlow" w:cstheme="minorHAnsi"/>
                <w:bCs/>
                <w:color w:val="04183B"/>
                <w:sz w:val="20"/>
                <w:szCs w:val="20"/>
              </w:rPr>
              <w:t>.- VARIACIÓN DE PRECIOS:</w:t>
            </w:r>
          </w:p>
          <w:p w14:paraId="742FC24D" w14:textId="7A161285" w:rsidR="00F6496A" w:rsidRPr="00093DCB" w:rsidRDefault="00F6496A" w:rsidP="00F6496A">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NO : [</w:t>
            </w:r>
            <w:r w:rsidR="005835BF">
              <w:rPr>
                <w:rFonts w:ascii="Barlow" w:hAnsi="Barlow" w:cstheme="minorHAnsi"/>
                <w:bCs/>
                <w:color w:val="04183B"/>
                <w:sz w:val="20"/>
                <w:szCs w:val="20"/>
              </w:rPr>
              <w:t>X</w:t>
            </w:r>
            <w:r w:rsidRPr="00093DCB">
              <w:rPr>
                <w:rFonts w:ascii="Barlow" w:hAnsi="Barlow" w:cstheme="minorHAnsi"/>
                <w:bCs/>
                <w:color w:val="04183B"/>
                <w:sz w:val="20"/>
                <w:szCs w:val="20"/>
              </w:rPr>
              <w:t xml:space="preserve"> ]    </w:t>
            </w:r>
          </w:p>
          <w:p w14:paraId="673DF3FD" w14:textId="77777777" w:rsidR="00F6496A" w:rsidRPr="00093DCB" w:rsidRDefault="00F6496A" w:rsidP="00F6496A">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 xml:space="preserve">SÍ:  [    ]    </w:t>
            </w:r>
          </w:p>
          <w:p w14:paraId="4EC62007" w14:textId="77777777" w:rsidR="00D94FC3" w:rsidRPr="00093DCB" w:rsidRDefault="00ED7FF5" w:rsidP="009A0BF7">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 xml:space="preserve"> O</w:t>
            </w:r>
            <w:r w:rsidR="00D94FC3" w:rsidRPr="00093DCB">
              <w:rPr>
                <w:rFonts w:ascii="Barlow" w:hAnsi="Barlow" w:cstheme="minorHAnsi"/>
                <w:bCs/>
                <w:color w:val="04183B"/>
                <w:sz w:val="20"/>
                <w:szCs w:val="20"/>
              </w:rPr>
              <w:t>bjetivos de plazos o de rendimiento</w:t>
            </w:r>
            <w:r w:rsidRPr="00093DCB">
              <w:rPr>
                <w:rFonts w:ascii="Barlow" w:hAnsi="Barlow" w:cstheme="minorHAnsi"/>
                <w:bCs/>
                <w:i/>
                <w:color w:val="04183B"/>
                <w:sz w:val="20"/>
                <w:szCs w:val="20"/>
              </w:rPr>
              <w:t>:</w:t>
            </w:r>
          </w:p>
        </w:tc>
      </w:tr>
    </w:tbl>
    <w:p w14:paraId="00A03694" w14:textId="77777777" w:rsidR="008C3DFA" w:rsidRPr="00093DCB" w:rsidRDefault="008C3DFA" w:rsidP="00BE0011">
      <w:pPr>
        <w:spacing w:after="120"/>
        <w:rPr>
          <w:rFonts w:ascii="Barlow" w:hAnsi="Barlow" w:cstheme="minorHAnsi"/>
          <w:color w:val="04183B"/>
          <w:sz w:val="20"/>
          <w:szCs w:val="20"/>
        </w:rPr>
      </w:pPr>
    </w:p>
    <w:tbl>
      <w:tblPr>
        <w:tblStyle w:val="Tablaconcuadrcula"/>
        <w:tblW w:w="0" w:type="auto"/>
        <w:tblLook w:val="04A0" w:firstRow="1" w:lastRow="0" w:firstColumn="1" w:lastColumn="0" w:noHBand="0" w:noVBand="1"/>
      </w:tblPr>
      <w:tblGrid>
        <w:gridCol w:w="8494"/>
      </w:tblGrid>
      <w:tr w:rsidR="007D2BE2" w:rsidRPr="00093DCB" w14:paraId="30C5423F" w14:textId="77777777" w:rsidTr="003C3CB1">
        <w:tc>
          <w:tcPr>
            <w:tcW w:w="8644" w:type="dxa"/>
          </w:tcPr>
          <w:p w14:paraId="1D5A6AF0" w14:textId="77777777" w:rsidR="000011DD" w:rsidRPr="00093DCB" w:rsidRDefault="000011DD" w:rsidP="00FA179C">
            <w:pPr>
              <w:spacing w:line="300" w:lineRule="exact"/>
              <w:rPr>
                <w:rFonts w:ascii="Barlow" w:hAnsi="Barlow" w:cstheme="minorHAnsi"/>
                <w:b/>
                <w:color w:val="04183B"/>
                <w:sz w:val="20"/>
                <w:szCs w:val="20"/>
              </w:rPr>
            </w:pPr>
            <w:r w:rsidRPr="00093DCB">
              <w:rPr>
                <w:rFonts w:ascii="Barlow" w:hAnsi="Barlow" w:cstheme="minorHAnsi"/>
                <w:b/>
                <w:color w:val="04183B"/>
                <w:sz w:val="20"/>
                <w:szCs w:val="20"/>
              </w:rPr>
              <w:t>4.- PERFIL DE CONTRATANTE</w:t>
            </w:r>
            <w:r w:rsidR="002A450F" w:rsidRPr="00093DCB">
              <w:rPr>
                <w:rFonts w:ascii="Barlow" w:hAnsi="Barlow" w:cstheme="minorHAnsi"/>
                <w:b/>
                <w:color w:val="04183B"/>
                <w:sz w:val="20"/>
                <w:szCs w:val="20"/>
              </w:rPr>
              <w:t xml:space="preserve"> </w:t>
            </w:r>
            <w:r w:rsidR="002A450F" w:rsidRPr="00093DCB">
              <w:rPr>
                <w:rFonts w:ascii="Barlow" w:hAnsi="Barlow" w:cstheme="minorHAnsi"/>
                <w:color w:val="04183B"/>
                <w:sz w:val="20"/>
                <w:szCs w:val="20"/>
              </w:rPr>
              <w:t xml:space="preserve">(Cláusula </w:t>
            </w:r>
            <w:r w:rsidR="00FA179C" w:rsidRPr="00093DCB">
              <w:rPr>
                <w:rFonts w:ascii="Barlow" w:hAnsi="Barlow" w:cstheme="minorHAnsi"/>
                <w:color w:val="04183B"/>
                <w:sz w:val="20"/>
                <w:szCs w:val="20"/>
              </w:rPr>
              <w:t>8</w:t>
            </w:r>
            <w:r w:rsidR="002A450F" w:rsidRPr="00093DCB">
              <w:rPr>
                <w:rFonts w:ascii="Barlow" w:hAnsi="Barlow" w:cstheme="minorHAnsi"/>
                <w:color w:val="04183B"/>
                <w:sz w:val="20"/>
                <w:szCs w:val="20"/>
              </w:rPr>
              <w:t>)</w:t>
            </w:r>
          </w:p>
        </w:tc>
      </w:tr>
      <w:tr w:rsidR="007D2BE2" w:rsidRPr="00B624D6" w14:paraId="721CA388" w14:textId="77777777" w:rsidTr="003C3CB1">
        <w:tc>
          <w:tcPr>
            <w:tcW w:w="8644" w:type="dxa"/>
          </w:tcPr>
          <w:p w14:paraId="1A8B2DB0" w14:textId="52269E7D" w:rsidR="00ED7FF5" w:rsidRPr="00093DCB" w:rsidRDefault="000011DD" w:rsidP="003C3CB1">
            <w:pPr>
              <w:spacing w:line="300" w:lineRule="exact"/>
              <w:rPr>
                <w:rFonts w:ascii="Barlow" w:hAnsi="Barlow" w:cstheme="minorHAnsi"/>
                <w:bCs/>
                <w:color w:val="04183B"/>
                <w:sz w:val="20"/>
                <w:szCs w:val="20"/>
              </w:rPr>
            </w:pPr>
            <w:r w:rsidRPr="00093DCB">
              <w:rPr>
                <w:rFonts w:ascii="Barlow" w:hAnsi="Barlow" w:cstheme="minorHAnsi"/>
                <w:bCs/>
                <w:color w:val="04183B"/>
                <w:sz w:val="20"/>
                <w:szCs w:val="20"/>
              </w:rPr>
              <w:t>P</w:t>
            </w:r>
            <w:r w:rsidR="00ED7FF5" w:rsidRPr="00093DCB">
              <w:rPr>
                <w:rFonts w:ascii="Barlow" w:hAnsi="Barlow" w:cstheme="minorHAnsi"/>
                <w:bCs/>
                <w:color w:val="04183B"/>
                <w:sz w:val="20"/>
                <w:szCs w:val="20"/>
              </w:rPr>
              <w:t>ortal de Licitación Electrónica de IFEMA</w:t>
            </w:r>
            <w:r w:rsidR="00214FE4">
              <w:rPr>
                <w:rFonts w:ascii="Barlow" w:hAnsi="Barlow" w:cstheme="minorHAnsi"/>
                <w:bCs/>
                <w:color w:val="04183B"/>
                <w:sz w:val="20"/>
                <w:szCs w:val="20"/>
              </w:rPr>
              <w:t xml:space="preserve"> MADRID</w:t>
            </w:r>
            <w:r w:rsidR="00ED7FF5" w:rsidRPr="00093DCB">
              <w:rPr>
                <w:rFonts w:ascii="Barlow" w:hAnsi="Barlow" w:cstheme="minorHAnsi"/>
                <w:bCs/>
                <w:color w:val="04183B"/>
                <w:sz w:val="20"/>
                <w:szCs w:val="20"/>
              </w:rPr>
              <w:t>.</w:t>
            </w:r>
          </w:p>
          <w:p w14:paraId="68647D02" w14:textId="77777777" w:rsidR="000011DD" w:rsidRPr="00093DCB" w:rsidRDefault="000011DD" w:rsidP="00CB4880">
            <w:pPr>
              <w:spacing w:line="300" w:lineRule="exact"/>
              <w:rPr>
                <w:rFonts w:ascii="Barlow" w:hAnsi="Barlow" w:cstheme="minorHAnsi"/>
                <w:color w:val="04183B"/>
                <w:sz w:val="20"/>
                <w:szCs w:val="20"/>
                <w:lang w:val="en-GB"/>
              </w:rPr>
            </w:pPr>
            <w:r w:rsidRPr="00093DCB">
              <w:rPr>
                <w:rFonts w:ascii="Barlow" w:hAnsi="Barlow" w:cstheme="minorHAnsi"/>
                <w:bCs/>
                <w:color w:val="04183B"/>
                <w:sz w:val="20"/>
                <w:szCs w:val="20"/>
              </w:rPr>
              <w:t xml:space="preserve"> </w:t>
            </w:r>
            <w:r w:rsidRPr="00093DCB">
              <w:rPr>
                <w:rFonts w:ascii="Barlow" w:hAnsi="Barlow" w:cstheme="minorHAnsi"/>
                <w:bCs/>
                <w:color w:val="04183B"/>
                <w:sz w:val="20"/>
                <w:szCs w:val="20"/>
                <w:lang w:val="en-GB"/>
              </w:rPr>
              <w:t>Enlace</w:t>
            </w:r>
            <w:r w:rsidRPr="00093DCB">
              <w:rPr>
                <w:rFonts w:ascii="Barlow" w:hAnsi="Barlow" w:cstheme="minorHAnsi"/>
                <w:color w:val="04183B"/>
                <w:sz w:val="20"/>
                <w:szCs w:val="20"/>
                <w:lang w:val="en-GB"/>
              </w:rPr>
              <w:t>:</w:t>
            </w:r>
            <w:r w:rsidR="00CB4880" w:rsidRPr="00093DCB">
              <w:rPr>
                <w:rFonts w:ascii="Barlow" w:hAnsi="Barlow" w:cstheme="minorHAnsi"/>
                <w:color w:val="04183B"/>
                <w:sz w:val="20"/>
                <w:szCs w:val="20"/>
                <w:lang w:val="en-GB"/>
              </w:rPr>
              <w:t xml:space="preserve"> </w:t>
            </w:r>
            <w:hyperlink r:id="rId8" w:history="1">
              <w:r w:rsidR="00ED7FF5" w:rsidRPr="00093DCB">
                <w:rPr>
                  <w:rStyle w:val="Hipervnculo"/>
                  <w:rFonts w:ascii="Barlow" w:hAnsi="Barlow" w:cstheme="minorHAnsi"/>
                  <w:bCs/>
                  <w:color w:val="04183B"/>
                  <w:sz w:val="20"/>
                  <w:szCs w:val="20"/>
                  <w:lang w:val="en-GB"/>
                </w:rPr>
                <w:t>https://licitaciones2.ifema.es/</w:t>
              </w:r>
            </w:hyperlink>
          </w:p>
        </w:tc>
      </w:tr>
    </w:tbl>
    <w:p w14:paraId="4FBA8CD8" w14:textId="77777777" w:rsidR="00BE0011" w:rsidRPr="00093DCB" w:rsidRDefault="00BE0011" w:rsidP="00BE0011">
      <w:pPr>
        <w:spacing w:after="120"/>
        <w:rPr>
          <w:rFonts w:ascii="Barlow" w:hAnsi="Barlow" w:cstheme="minorHAnsi"/>
          <w:color w:val="04183B"/>
          <w:sz w:val="20"/>
          <w:szCs w:val="20"/>
          <w:lang w:val="en-GB"/>
        </w:rPr>
      </w:pPr>
    </w:p>
    <w:tbl>
      <w:tblPr>
        <w:tblStyle w:val="Tablaconcuadrcula"/>
        <w:tblW w:w="0" w:type="auto"/>
        <w:tblLook w:val="04A0" w:firstRow="1" w:lastRow="0" w:firstColumn="1" w:lastColumn="0" w:noHBand="0" w:noVBand="1"/>
      </w:tblPr>
      <w:tblGrid>
        <w:gridCol w:w="8494"/>
      </w:tblGrid>
      <w:tr w:rsidR="007D2BE2" w:rsidRPr="00093DCB" w14:paraId="793C5A43" w14:textId="77777777" w:rsidTr="003C3CB1">
        <w:tc>
          <w:tcPr>
            <w:tcW w:w="8644" w:type="dxa"/>
          </w:tcPr>
          <w:p w14:paraId="42BA1ECC" w14:textId="77777777" w:rsidR="000F178B" w:rsidRPr="00093DCB" w:rsidRDefault="00990A82" w:rsidP="00557764">
            <w:pPr>
              <w:spacing w:line="300" w:lineRule="exact"/>
              <w:rPr>
                <w:rFonts w:ascii="Barlow" w:hAnsi="Barlow" w:cstheme="minorHAnsi"/>
                <w:b/>
                <w:color w:val="04183B"/>
                <w:sz w:val="20"/>
                <w:szCs w:val="20"/>
              </w:rPr>
            </w:pPr>
            <w:r w:rsidRPr="00093DCB">
              <w:rPr>
                <w:rFonts w:ascii="Barlow" w:hAnsi="Barlow" w:cstheme="minorHAnsi"/>
                <w:b/>
                <w:color w:val="04183B"/>
                <w:sz w:val="20"/>
                <w:szCs w:val="20"/>
              </w:rPr>
              <w:t>5</w:t>
            </w:r>
            <w:r w:rsidR="000F178B" w:rsidRPr="00093DCB">
              <w:rPr>
                <w:rFonts w:ascii="Barlow" w:hAnsi="Barlow" w:cstheme="minorHAnsi"/>
                <w:b/>
                <w:color w:val="04183B"/>
                <w:sz w:val="20"/>
                <w:szCs w:val="20"/>
              </w:rPr>
              <w:t xml:space="preserve">.- </w:t>
            </w:r>
            <w:r w:rsidR="00C81717" w:rsidRPr="00093DCB">
              <w:rPr>
                <w:rFonts w:ascii="Barlow" w:hAnsi="Barlow" w:cstheme="minorHAnsi"/>
                <w:b/>
                <w:color w:val="04183B"/>
                <w:sz w:val="20"/>
                <w:szCs w:val="20"/>
              </w:rPr>
              <w:t xml:space="preserve">CONSULTAS </w:t>
            </w:r>
            <w:r w:rsidR="00EC192B" w:rsidRPr="00093DCB">
              <w:rPr>
                <w:rFonts w:ascii="Barlow" w:hAnsi="Barlow" w:cstheme="minorHAnsi"/>
                <w:color w:val="04183B"/>
                <w:sz w:val="20"/>
                <w:szCs w:val="20"/>
              </w:rPr>
              <w:t>(Cláusula</w:t>
            </w:r>
            <w:r w:rsidR="00C81717" w:rsidRPr="00093DCB">
              <w:rPr>
                <w:rFonts w:ascii="Barlow" w:hAnsi="Barlow" w:cstheme="minorHAnsi"/>
                <w:color w:val="04183B"/>
                <w:sz w:val="20"/>
                <w:szCs w:val="20"/>
              </w:rPr>
              <w:t xml:space="preserve"> 4</w:t>
            </w:r>
            <w:r w:rsidR="00557764" w:rsidRPr="00093DCB">
              <w:rPr>
                <w:rFonts w:ascii="Barlow" w:hAnsi="Barlow" w:cstheme="minorHAnsi"/>
                <w:color w:val="04183B"/>
                <w:sz w:val="20"/>
                <w:szCs w:val="20"/>
              </w:rPr>
              <w:t>7</w:t>
            </w:r>
            <w:r w:rsidR="00EC192B" w:rsidRPr="00093DCB">
              <w:rPr>
                <w:rFonts w:ascii="Barlow" w:hAnsi="Barlow" w:cstheme="minorHAnsi"/>
                <w:color w:val="04183B"/>
                <w:sz w:val="20"/>
                <w:szCs w:val="20"/>
              </w:rPr>
              <w:t>)</w:t>
            </w:r>
          </w:p>
        </w:tc>
      </w:tr>
      <w:tr w:rsidR="007D2BE2" w:rsidRPr="00093DCB" w14:paraId="31C353BA" w14:textId="77777777" w:rsidTr="003C3CB1">
        <w:tc>
          <w:tcPr>
            <w:tcW w:w="8644" w:type="dxa"/>
          </w:tcPr>
          <w:p w14:paraId="1981DBEB" w14:textId="77777777" w:rsidR="005835BF" w:rsidRPr="005835BF" w:rsidRDefault="005835BF" w:rsidP="005835BF">
            <w:pPr>
              <w:spacing w:line="300" w:lineRule="exact"/>
              <w:rPr>
                <w:rFonts w:ascii="Barlow" w:hAnsi="Barlow" w:cstheme="minorHAnsi"/>
                <w:bCs/>
                <w:color w:val="04183B"/>
                <w:sz w:val="20"/>
                <w:szCs w:val="20"/>
              </w:rPr>
            </w:pPr>
            <w:r w:rsidRPr="005835BF">
              <w:rPr>
                <w:rFonts w:ascii="Barlow" w:hAnsi="Barlow" w:cstheme="minorHAnsi"/>
                <w:bCs/>
                <w:color w:val="04183B"/>
                <w:sz w:val="20"/>
                <w:szCs w:val="20"/>
              </w:rPr>
              <w:t>Forma de remisión: A través del Portal de Licitación Electrónica de IFEMA.</w:t>
            </w:r>
          </w:p>
          <w:p w14:paraId="4286359B" w14:textId="623A73E9" w:rsidR="000F178B" w:rsidRPr="00093DCB" w:rsidRDefault="005835BF" w:rsidP="005835BF">
            <w:pPr>
              <w:spacing w:line="300" w:lineRule="exact"/>
              <w:rPr>
                <w:rFonts w:ascii="Barlow" w:hAnsi="Barlow" w:cstheme="minorHAnsi"/>
                <w:bCs/>
                <w:color w:val="04183B"/>
                <w:sz w:val="20"/>
                <w:szCs w:val="20"/>
              </w:rPr>
            </w:pPr>
            <w:r w:rsidRPr="005835BF">
              <w:rPr>
                <w:rFonts w:ascii="Barlow" w:hAnsi="Barlow" w:cstheme="minorHAnsi"/>
                <w:bCs/>
                <w:color w:val="04183B"/>
                <w:sz w:val="20"/>
                <w:szCs w:val="20"/>
              </w:rPr>
              <w:t>Hasta cinco días hábiles contados desde la fecha de publicación del anuncio de licitación, finalizando a las 12:00</w:t>
            </w:r>
            <w:r>
              <w:rPr>
                <w:rFonts w:ascii="Barlow" w:hAnsi="Barlow" w:cstheme="minorHAnsi"/>
                <w:bCs/>
                <w:color w:val="04183B"/>
                <w:sz w:val="20"/>
                <w:szCs w:val="20"/>
              </w:rPr>
              <w:t>.</w:t>
            </w:r>
          </w:p>
        </w:tc>
      </w:tr>
    </w:tbl>
    <w:p w14:paraId="2D6FC6EF" w14:textId="77777777" w:rsidR="000F178B" w:rsidRPr="00093DCB" w:rsidRDefault="000F178B" w:rsidP="00BE0011">
      <w:pPr>
        <w:spacing w:after="120"/>
        <w:rPr>
          <w:rFonts w:ascii="Barlow" w:hAnsi="Barlow" w:cstheme="minorHAnsi"/>
          <w:color w:val="04183B"/>
          <w:sz w:val="20"/>
          <w:szCs w:val="20"/>
        </w:rPr>
      </w:pPr>
    </w:p>
    <w:tbl>
      <w:tblPr>
        <w:tblStyle w:val="Tablaconcuadrcula"/>
        <w:tblW w:w="0" w:type="auto"/>
        <w:tblLook w:val="04A0" w:firstRow="1" w:lastRow="0" w:firstColumn="1" w:lastColumn="0" w:noHBand="0" w:noVBand="1"/>
      </w:tblPr>
      <w:tblGrid>
        <w:gridCol w:w="8494"/>
      </w:tblGrid>
      <w:tr w:rsidR="007D2BE2" w:rsidRPr="00093DCB" w14:paraId="212BA17E" w14:textId="77777777" w:rsidTr="003C3CB1">
        <w:tc>
          <w:tcPr>
            <w:tcW w:w="8644" w:type="dxa"/>
          </w:tcPr>
          <w:p w14:paraId="342F99CA" w14:textId="77777777" w:rsidR="000F178B" w:rsidRPr="00093DCB" w:rsidRDefault="00990A82" w:rsidP="00FA179C">
            <w:pPr>
              <w:spacing w:line="300" w:lineRule="exact"/>
              <w:rPr>
                <w:rFonts w:ascii="Barlow" w:hAnsi="Barlow" w:cstheme="minorHAnsi"/>
                <w:b/>
                <w:color w:val="04183B"/>
                <w:sz w:val="20"/>
                <w:szCs w:val="20"/>
              </w:rPr>
            </w:pPr>
            <w:r w:rsidRPr="00093DCB">
              <w:rPr>
                <w:rFonts w:ascii="Barlow" w:hAnsi="Barlow" w:cstheme="minorHAnsi"/>
                <w:b/>
                <w:color w:val="04183B"/>
                <w:sz w:val="20"/>
                <w:szCs w:val="20"/>
              </w:rPr>
              <w:t>6</w:t>
            </w:r>
            <w:r w:rsidR="000F178B" w:rsidRPr="00093DCB">
              <w:rPr>
                <w:rFonts w:ascii="Barlow" w:hAnsi="Barlow" w:cstheme="minorHAnsi"/>
                <w:b/>
                <w:color w:val="04183B"/>
                <w:sz w:val="20"/>
                <w:szCs w:val="20"/>
              </w:rPr>
              <w:t xml:space="preserve">.- </w:t>
            </w:r>
            <w:r w:rsidR="000F178B" w:rsidRPr="00093DCB">
              <w:rPr>
                <w:rFonts w:ascii="Barlow" w:hAnsi="Barlow" w:cstheme="minorHAnsi"/>
                <w:b/>
                <w:bCs/>
                <w:color w:val="04183B"/>
                <w:sz w:val="20"/>
                <w:szCs w:val="20"/>
              </w:rPr>
              <w:t>PRESENTACIÓN DE LAS PROPOSICIONES</w:t>
            </w:r>
            <w:r w:rsidR="00946CCC" w:rsidRPr="00093DCB">
              <w:rPr>
                <w:rFonts w:ascii="Barlow" w:hAnsi="Barlow" w:cstheme="minorHAnsi"/>
                <w:b/>
                <w:bCs/>
                <w:color w:val="04183B"/>
                <w:sz w:val="20"/>
                <w:szCs w:val="20"/>
              </w:rPr>
              <w:t>. NOTIFICACIONES Y CO</w:t>
            </w:r>
            <w:r w:rsidR="00ED7FF5" w:rsidRPr="00093DCB">
              <w:rPr>
                <w:rFonts w:ascii="Barlow" w:hAnsi="Barlow" w:cstheme="minorHAnsi"/>
                <w:b/>
                <w:bCs/>
                <w:color w:val="04183B"/>
                <w:sz w:val="20"/>
                <w:szCs w:val="20"/>
              </w:rPr>
              <w:t>M</w:t>
            </w:r>
            <w:r w:rsidR="00946CCC" w:rsidRPr="00093DCB">
              <w:rPr>
                <w:rFonts w:ascii="Barlow" w:hAnsi="Barlow" w:cstheme="minorHAnsi"/>
                <w:b/>
                <w:bCs/>
                <w:color w:val="04183B"/>
                <w:sz w:val="20"/>
                <w:szCs w:val="20"/>
              </w:rPr>
              <w:t>UNICACIONES</w:t>
            </w:r>
            <w:r w:rsidR="00BA2872" w:rsidRPr="00093DCB">
              <w:rPr>
                <w:rFonts w:ascii="Barlow" w:hAnsi="Barlow" w:cstheme="minorHAnsi"/>
                <w:b/>
                <w:bCs/>
                <w:color w:val="04183B"/>
                <w:sz w:val="20"/>
                <w:szCs w:val="20"/>
              </w:rPr>
              <w:t xml:space="preserve"> </w:t>
            </w:r>
            <w:r w:rsidR="00BA2872" w:rsidRPr="00093DCB">
              <w:rPr>
                <w:rFonts w:ascii="Barlow" w:hAnsi="Barlow" w:cstheme="minorHAnsi"/>
                <w:color w:val="04183B"/>
                <w:sz w:val="20"/>
                <w:szCs w:val="20"/>
              </w:rPr>
              <w:t>(Cláusula</w:t>
            </w:r>
            <w:r w:rsidR="00946CCC" w:rsidRPr="00093DCB">
              <w:rPr>
                <w:rFonts w:ascii="Barlow" w:hAnsi="Barlow" w:cstheme="minorHAnsi"/>
                <w:color w:val="04183B"/>
                <w:sz w:val="20"/>
                <w:szCs w:val="20"/>
              </w:rPr>
              <w:t>s 1</w:t>
            </w:r>
            <w:r w:rsidR="00FA179C" w:rsidRPr="00093DCB">
              <w:rPr>
                <w:rFonts w:ascii="Barlow" w:hAnsi="Barlow" w:cstheme="minorHAnsi"/>
                <w:color w:val="04183B"/>
                <w:sz w:val="20"/>
                <w:szCs w:val="20"/>
              </w:rPr>
              <w:t>2</w:t>
            </w:r>
            <w:r w:rsidR="0057744E" w:rsidRPr="00093DCB">
              <w:rPr>
                <w:rFonts w:ascii="Barlow" w:hAnsi="Barlow" w:cstheme="minorHAnsi"/>
                <w:color w:val="04183B"/>
                <w:sz w:val="20"/>
                <w:szCs w:val="20"/>
              </w:rPr>
              <w:t xml:space="preserve">, </w:t>
            </w:r>
            <w:r w:rsidR="00BA2872" w:rsidRPr="00093DCB">
              <w:rPr>
                <w:rFonts w:ascii="Barlow" w:hAnsi="Barlow" w:cstheme="minorHAnsi"/>
                <w:color w:val="04183B"/>
                <w:sz w:val="20"/>
                <w:szCs w:val="20"/>
              </w:rPr>
              <w:t>1</w:t>
            </w:r>
            <w:r w:rsidR="00FA179C" w:rsidRPr="00093DCB">
              <w:rPr>
                <w:rFonts w:ascii="Barlow" w:hAnsi="Barlow" w:cstheme="minorHAnsi"/>
                <w:color w:val="04183B"/>
                <w:sz w:val="20"/>
                <w:szCs w:val="20"/>
              </w:rPr>
              <w:t>3</w:t>
            </w:r>
            <w:r w:rsidR="0057744E" w:rsidRPr="00093DCB">
              <w:rPr>
                <w:rFonts w:ascii="Barlow" w:hAnsi="Barlow" w:cstheme="minorHAnsi"/>
                <w:color w:val="04183B"/>
                <w:sz w:val="20"/>
                <w:szCs w:val="20"/>
              </w:rPr>
              <w:t xml:space="preserve"> y 14</w:t>
            </w:r>
            <w:r w:rsidR="00BA2872" w:rsidRPr="00093DCB">
              <w:rPr>
                <w:rFonts w:ascii="Barlow" w:hAnsi="Barlow" w:cstheme="minorHAnsi"/>
                <w:color w:val="04183B"/>
                <w:sz w:val="20"/>
                <w:szCs w:val="20"/>
              </w:rPr>
              <w:t>)</w:t>
            </w:r>
          </w:p>
        </w:tc>
      </w:tr>
      <w:tr w:rsidR="007D2BE2" w:rsidRPr="00093DCB" w14:paraId="72BF122F" w14:textId="77777777" w:rsidTr="003C3CB1">
        <w:tc>
          <w:tcPr>
            <w:tcW w:w="8644" w:type="dxa"/>
          </w:tcPr>
          <w:p w14:paraId="0CBF0560" w14:textId="77777777" w:rsidR="00045FAB" w:rsidRDefault="00045FAB" w:rsidP="00045FAB">
            <w:pPr>
              <w:spacing w:line="300" w:lineRule="exact"/>
              <w:rPr>
                <w:rFonts w:ascii="Barlow" w:hAnsi="Barlow"/>
                <w:color w:val="101036"/>
                <w:sz w:val="20"/>
                <w:szCs w:val="20"/>
              </w:rPr>
            </w:pPr>
          </w:p>
          <w:p w14:paraId="173DFB6F" w14:textId="77777777" w:rsidR="00045FAB" w:rsidRDefault="00045FAB" w:rsidP="00045FAB">
            <w:pPr>
              <w:spacing w:line="300" w:lineRule="exact"/>
              <w:rPr>
                <w:rFonts w:ascii="Barlow" w:hAnsi="Barlow"/>
                <w:color w:val="101036"/>
                <w:sz w:val="20"/>
                <w:szCs w:val="20"/>
              </w:rPr>
            </w:pPr>
            <w:r>
              <w:rPr>
                <w:rFonts w:ascii="Barlow" w:hAnsi="Barlow"/>
                <w:b/>
                <w:bCs/>
                <w:color w:val="101036"/>
                <w:sz w:val="20"/>
                <w:szCs w:val="20"/>
              </w:rPr>
              <w:t>6.1.  PRESENTACIÓN DE LAS PROPOSICIONES</w:t>
            </w:r>
            <w:r>
              <w:rPr>
                <w:rFonts w:ascii="Barlow" w:hAnsi="Barlow"/>
                <w:color w:val="101036"/>
                <w:sz w:val="20"/>
                <w:szCs w:val="20"/>
              </w:rPr>
              <w:t xml:space="preserve">. </w:t>
            </w:r>
          </w:p>
          <w:p w14:paraId="55F6B1CB" w14:textId="77777777" w:rsidR="00C43DE5" w:rsidRDefault="00C43DE5" w:rsidP="00C43DE5">
            <w:pPr>
              <w:spacing w:line="300" w:lineRule="exact"/>
              <w:jc w:val="both"/>
              <w:rPr>
                <w:rStyle w:val="Hipervnculo"/>
                <w:rFonts w:ascii="Calibri" w:hAnsi="Calibri"/>
                <w:color w:val="101036"/>
              </w:rPr>
            </w:pPr>
          </w:p>
          <w:p w14:paraId="740F8E9C" w14:textId="77777777" w:rsidR="00C43DE5" w:rsidRDefault="00C43DE5" w:rsidP="00C43DE5">
            <w:pPr>
              <w:spacing w:line="300" w:lineRule="exact"/>
              <w:jc w:val="both"/>
              <w:rPr>
                <w:rStyle w:val="Hipervnculo"/>
                <w:color w:val="auto"/>
                <w:u w:val="none"/>
              </w:rPr>
            </w:pPr>
            <w:r>
              <w:rPr>
                <w:rFonts w:ascii="Barlow" w:hAnsi="Barlow"/>
                <w:color w:val="101036"/>
                <w:sz w:val="20"/>
                <w:szCs w:val="20"/>
              </w:rPr>
              <w:t xml:space="preserve">Plazo de presentación de ofertas: </w:t>
            </w:r>
            <w:r>
              <w:rPr>
                <w:rFonts w:ascii="Barlow" w:hAnsi="Barlow"/>
                <w:b/>
                <w:bCs/>
                <w:color w:val="101036"/>
                <w:sz w:val="20"/>
                <w:szCs w:val="20"/>
              </w:rPr>
              <w:t>En el plazo señalado en el Anuncio de licitación publicado en el Portal de Licitación Electrónica de IFEMA MADRID,</w:t>
            </w:r>
            <w:r>
              <w:rPr>
                <w:rFonts w:ascii="Barlow" w:hAnsi="Barlow"/>
                <w:color w:val="101036"/>
                <w:sz w:val="20"/>
                <w:szCs w:val="20"/>
              </w:rPr>
              <w:t xml:space="preserve"> podrán entregarse las proposiciones y la documentación adjunta, </w:t>
            </w:r>
            <w:r>
              <w:rPr>
                <w:rFonts w:ascii="Barlow" w:hAnsi="Barlow"/>
                <w:color w:val="101036"/>
                <w:sz w:val="20"/>
                <w:szCs w:val="20"/>
                <w:u w:val="single"/>
              </w:rPr>
              <w:t>exclusivamente de forma electrónica</w:t>
            </w:r>
            <w:r>
              <w:rPr>
                <w:rFonts w:ascii="Barlow" w:hAnsi="Barlow"/>
                <w:color w:val="101036"/>
                <w:sz w:val="20"/>
                <w:szCs w:val="20"/>
              </w:rPr>
              <w:t xml:space="preserve">, a través de dicho portal de licitación electrónica </w:t>
            </w:r>
            <w:r>
              <w:rPr>
                <w:rFonts w:ascii="Barlow" w:hAnsi="Barlow"/>
                <w:sz w:val="20"/>
                <w:szCs w:val="20"/>
              </w:rPr>
              <w:t>(</w:t>
            </w:r>
            <w:hyperlink r:id="rId9" w:history="1">
              <w:r>
                <w:rPr>
                  <w:rStyle w:val="Hipervnculo"/>
                  <w:rFonts w:ascii="Barlow" w:hAnsi="Barlow"/>
                  <w:sz w:val="20"/>
                  <w:szCs w:val="20"/>
                </w:rPr>
                <w:t>https://licitaciones2.ifema.es/</w:t>
              </w:r>
            </w:hyperlink>
            <w:r>
              <w:t>)</w:t>
            </w:r>
          </w:p>
          <w:p w14:paraId="13DEFD05" w14:textId="77777777" w:rsidR="00C43DE5" w:rsidRDefault="00C43DE5" w:rsidP="00C43DE5">
            <w:pPr>
              <w:spacing w:line="300" w:lineRule="exact"/>
              <w:jc w:val="both"/>
              <w:rPr>
                <w:rFonts w:ascii="Barlow" w:hAnsi="Barlow"/>
                <w:color w:val="101036"/>
                <w:sz w:val="20"/>
                <w:szCs w:val="20"/>
              </w:rPr>
            </w:pPr>
          </w:p>
          <w:p w14:paraId="6C9D7684" w14:textId="77777777" w:rsidR="00C43DE5" w:rsidRDefault="00C43DE5" w:rsidP="00C43DE5">
            <w:pPr>
              <w:spacing w:line="300" w:lineRule="exact"/>
              <w:jc w:val="both"/>
              <w:rPr>
                <w:rFonts w:ascii="Barlow" w:hAnsi="Barlow"/>
                <w:color w:val="FF0000"/>
                <w:sz w:val="20"/>
                <w:szCs w:val="20"/>
              </w:rPr>
            </w:pPr>
            <w:r>
              <w:rPr>
                <w:rFonts w:ascii="Barlow" w:hAnsi="Barlow"/>
                <w:color w:val="101036"/>
                <w:sz w:val="20"/>
                <w:szCs w:val="20"/>
              </w:rPr>
              <w:t>El licitador no podrá presentar la proposición a través de otro medio que no sea el referido portal de licitación electrónica. Si el licitador presentara la proposición a través de otros medios, no será admitida al procedimiento de licitación y adjudicación</w:t>
            </w:r>
            <w:r>
              <w:rPr>
                <w:rFonts w:ascii="Barlow" w:hAnsi="Barlow"/>
                <w:sz w:val="20"/>
                <w:szCs w:val="20"/>
              </w:rPr>
              <w:t>.</w:t>
            </w:r>
          </w:p>
          <w:p w14:paraId="6FD88DA7" w14:textId="77777777" w:rsidR="00C43DE5" w:rsidRDefault="00C43DE5" w:rsidP="00C43DE5">
            <w:pPr>
              <w:spacing w:line="300" w:lineRule="exact"/>
              <w:jc w:val="both"/>
              <w:rPr>
                <w:rFonts w:ascii="Barlow" w:hAnsi="Barlow"/>
                <w:color w:val="101036"/>
                <w:sz w:val="20"/>
                <w:szCs w:val="20"/>
              </w:rPr>
            </w:pPr>
          </w:p>
          <w:p w14:paraId="61BF287E" w14:textId="77777777" w:rsidR="00C43DE5" w:rsidRDefault="00C43DE5" w:rsidP="00C43DE5">
            <w:pPr>
              <w:spacing w:line="300" w:lineRule="exact"/>
              <w:jc w:val="both"/>
              <w:rPr>
                <w:rFonts w:ascii="Barlow" w:hAnsi="Barlow"/>
                <w:b/>
                <w:bCs/>
                <w:color w:val="101036"/>
                <w:sz w:val="20"/>
                <w:szCs w:val="20"/>
              </w:rPr>
            </w:pPr>
            <w:r>
              <w:rPr>
                <w:rFonts w:ascii="Barlow" w:hAnsi="Barlow"/>
                <w:b/>
                <w:bCs/>
                <w:color w:val="101036"/>
                <w:sz w:val="20"/>
                <w:szCs w:val="20"/>
              </w:rPr>
              <w:t xml:space="preserve">6.2. NOTIFICACIONES Y COMUNICACIONES. </w:t>
            </w:r>
          </w:p>
          <w:p w14:paraId="7D81481B" w14:textId="77777777" w:rsidR="00C43DE5" w:rsidRDefault="00C43DE5" w:rsidP="00C43DE5">
            <w:pPr>
              <w:spacing w:line="300" w:lineRule="exact"/>
              <w:jc w:val="both"/>
              <w:rPr>
                <w:rFonts w:ascii="Barlow" w:hAnsi="Barlow"/>
                <w:color w:val="101036"/>
                <w:sz w:val="20"/>
                <w:szCs w:val="20"/>
              </w:rPr>
            </w:pPr>
          </w:p>
          <w:p w14:paraId="63B827F2" w14:textId="565801DA" w:rsidR="00C43DE5" w:rsidRPr="00C43DE5" w:rsidRDefault="00C43DE5" w:rsidP="00C43DE5">
            <w:pPr>
              <w:spacing w:line="300" w:lineRule="exact"/>
              <w:jc w:val="both"/>
              <w:rPr>
                <w:rFonts w:ascii="Barlow" w:hAnsi="Barlow"/>
                <w:color w:val="101036"/>
                <w:sz w:val="20"/>
                <w:szCs w:val="20"/>
              </w:rPr>
            </w:pPr>
            <w:r>
              <w:rPr>
                <w:rFonts w:ascii="Barlow" w:hAnsi="Barlow"/>
                <w:color w:val="101036"/>
                <w:sz w:val="20"/>
                <w:szCs w:val="20"/>
              </w:rPr>
              <w:t xml:space="preserve">Cualesquiera notificación o comunicación en el ámbito del procedimiento regulado por este Pliego que deba realizar un usuario registrado, un licitador o adjudicatario, se deberá realizar a través del portal de licitación electrónica, avisando además, en los siguientes correos </w:t>
            </w:r>
            <w:r w:rsidRPr="005835BF">
              <w:rPr>
                <w:rFonts w:ascii="Barlow" w:hAnsi="Barlow"/>
                <w:color w:val="101036"/>
                <w:sz w:val="20"/>
                <w:szCs w:val="20"/>
              </w:rPr>
              <w:t>electrónicos (</w:t>
            </w:r>
            <w:r w:rsidR="005835BF" w:rsidRPr="005835BF">
              <w:rPr>
                <w:rFonts w:ascii="Barlow" w:hAnsi="Barlow"/>
                <w:color w:val="101036"/>
                <w:sz w:val="20"/>
                <w:szCs w:val="20"/>
              </w:rPr>
              <w:t>igomez@ifema.es; amy.ticas@ifema.es</w:t>
            </w:r>
            <w:r w:rsidRPr="005835BF">
              <w:rPr>
                <w:rFonts w:ascii="Barlow" w:hAnsi="Barlow"/>
                <w:color w:val="101036"/>
                <w:sz w:val="20"/>
                <w:szCs w:val="20"/>
              </w:rPr>
              <w:t>)</w:t>
            </w:r>
            <w:r>
              <w:rPr>
                <w:rFonts w:ascii="Barlow" w:hAnsi="Barlow"/>
                <w:color w:val="101036"/>
                <w:sz w:val="20"/>
                <w:szCs w:val="20"/>
              </w:rPr>
              <w:t>  que ha procedido a incluir información o documentación en el referido portal. No podrá adjuntar documentación en el correo electrónico; es el portal de licitación electrónica el único medio en el que podrán entregar</w:t>
            </w:r>
            <w:r w:rsidRPr="00C43DE5">
              <w:rPr>
                <w:rFonts w:ascii="Barlow" w:hAnsi="Barlow"/>
                <w:color w:val="101036"/>
                <w:sz w:val="20"/>
                <w:szCs w:val="20"/>
              </w:rPr>
              <w:t>,</w:t>
            </w:r>
            <w:r>
              <w:rPr>
                <w:rFonts w:ascii="Barlow" w:hAnsi="Barlow"/>
                <w:color w:val="101036"/>
                <w:sz w:val="20"/>
                <w:szCs w:val="20"/>
              </w:rPr>
              <w:t xml:space="preserve"> tanto la proposición</w:t>
            </w:r>
            <w:r w:rsidRPr="00C43DE5">
              <w:rPr>
                <w:rFonts w:ascii="Barlow" w:hAnsi="Barlow"/>
                <w:color w:val="101036"/>
                <w:sz w:val="20"/>
                <w:szCs w:val="20"/>
              </w:rPr>
              <w:t>,</w:t>
            </w:r>
            <w:r>
              <w:rPr>
                <w:rFonts w:ascii="Barlow" w:hAnsi="Barlow"/>
                <w:color w:val="101036"/>
                <w:sz w:val="20"/>
                <w:szCs w:val="20"/>
              </w:rPr>
              <w:t xml:space="preserve"> como la documentación relativa al procedimiento</w:t>
            </w:r>
            <w:r w:rsidRPr="00C43DE5">
              <w:rPr>
                <w:rFonts w:ascii="Barlow" w:hAnsi="Barlow"/>
                <w:color w:val="101036"/>
                <w:sz w:val="20"/>
                <w:szCs w:val="20"/>
              </w:rPr>
              <w:t>.</w:t>
            </w:r>
          </w:p>
          <w:p w14:paraId="065B2C4C" w14:textId="473D11CD" w:rsidR="00A611DA" w:rsidRPr="00093DCB" w:rsidRDefault="00A611DA" w:rsidP="00C43DE5">
            <w:pPr>
              <w:spacing w:line="300" w:lineRule="exact"/>
              <w:jc w:val="both"/>
              <w:rPr>
                <w:rFonts w:ascii="Barlow" w:hAnsi="Barlow" w:cstheme="minorHAnsi"/>
                <w:i/>
                <w:color w:val="04183B"/>
                <w:sz w:val="20"/>
                <w:szCs w:val="20"/>
              </w:rPr>
            </w:pPr>
          </w:p>
        </w:tc>
      </w:tr>
    </w:tbl>
    <w:p w14:paraId="27298638" w14:textId="77777777" w:rsidR="000F178B" w:rsidRPr="00093DCB" w:rsidRDefault="00557764" w:rsidP="00BE0011">
      <w:pPr>
        <w:spacing w:after="120"/>
        <w:rPr>
          <w:rFonts w:ascii="Barlow" w:hAnsi="Barlow" w:cstheme="minorHAnsi"/>
          <w:color w:val="04183B"/>
          <w:sz w:val="20"/>
          <w:szCs w:val="20"/>
        </w:rPr>
      </w:pPr>
      <w:r w:rsidRPr="00093DCB">
        <w:rPr>
          <w:rFonts w:ascii="Barlow" w:hAnsi="Barlow" w:cstheme="minorHAnsi"/>
          <w:color w:val="04183B"/>
          <w:sz w:val="20"/>
          <w:szCs w:val="20"/>
        </w:rPr>
        <w:lastRenderedPageBreak/>
        <w:t xml:space="preserve"> </w:t>
      </w:r>
    </w:p>
    <w:tbl>
      <w:tblPr>
        <w:tblStyle w:val="Tablaconcuadrcula"/>
        <w:tblW w:w="0" w:type="auto"/>
        <w:tblLook w:val="04A0" w:firstRow="1" w:lastRow="0" w:firstColumn="1" w:lastColumn="0" w:noHBand="0" w:noVBand="1"/>
      </w:tblPr>
      <w:tblGrid>
        <w:gridCol w:w="8494"/>
      </w:tblGrid>
      <w:tr w:rsidR="007D2BE2" w:rsidRPr="00093DCB" w14:paraId="7F530EEF" w14:textId="77777777" w:rsidTr="005F45F5">
        <w:tc>
          <w:tcPr>
            <w:tcW w:w="8644" w:type="dxa"/>
          </w:tcPr>
          <w:p w14:paraId="7F0ED09B" w14:textId="77777777" w:rsidR="00113E4C" w:rsidRPr="00093DCB" w:rsidRDefault="00F369A2" w:rsidP="00FA179C">
            <w:pPr>
              <w:spacing w:line="300" w:lineRule="exact"/>
              <w:rPr>
                <w:rFonts w:ascii="Barlow" w:hAnsi="Barlow" w:cstheme="minorHAnsi"/>
                <w:color w:val="04183B"/>
                <w:sz w:val="20"/>
                <w:szCs w:val="20"/>
              </w:rPr>
            </w:pPr>
            <w:r w:rsidRPr="00093DCB">
              <w:rPr>
                <w:rFonts w:ascii="Barlow" w:hAnsi="Barlow" w:cstheme="minorHAnsi"/>
                <w:b/>
                <w:color w:val="04183B"/>
                <w:sz w:val="20"/>
                <w:szCs w:val="20"/>
              </w:rPr>
              <w:t xml:space="preserve">7.- SOLVENCIA </w:t>
            </w:r>
            <w:r w:rsidRPr="00093DCB">
              <w:rPr>
                <w:rFonts w:ascii="Barlow" w:hAnsi="Barlow" w:cstheme="minorHAnsi"/>
                <w:color w:val="04183B"/>
                <w:sz w:val="20"/>
                <w:szCs w:val="20"/>
              </w:rPr>
              <w:t xml:space="preserve">(Cláusulas </w:t>
            </w:r>
            <w:r w:rsidR="00FA179C" w:rsidRPr="00093DCB">
              <w:rPr>
                <w:rFonts w:ascii="Barlow" w:hAnsi="Barlow" w:cstheme="minorHAnsi"/>
                <w:color w:val="04183B"/>
                <w:sz w:val="20"/>
                <w:szCs w:val="20"/>
              </w:rPr>
              <w:t>9</w:t>
            </w:r>
            <w:r w:rsidR="003B6EEC" w:rsidRPr="00093DCB">
              <w:rPr>
                <w:rFonts w:ascii="Barlow" w:hAnsi="Barlow" w:cstheme="minorHAnsi"/>
                <w:color w:val="04183B"/>
                <w:sz w:val="20"/>
                <w:szCs w:val="20"/>
              </w:rPr>
              <w:t xml:space="preserve"> y 14 y 19): </w:t>
            </w:r>
          </w:p>
          <w:p w14:paraId="7665C856" w14:textId="77777777" w:rsidR="00113E4C" w:rsidRPr="00093DCB" w:rsidRDefault="00113E4C" w:rsidP="00FA179C">
            <w:pPr>
              <w:spacing w:line="300" w:lineRule="exact"/>
              <w:rPr>
                <w:rFonts w:ascii="Barlow" w:hAnsi="Barlow" w:cstheme="minorHAnsi"/>
                <w:color w:val="04183B"/>
                <w:sz w:val="20"/>
                <w:szCs w:val="20"/>
              </w:rPr>
            </w:pPr>
          </w:p>
          <w:p w14:paraId="39C3792A" w14:textId="77777777" w:rsidR="00F369A2" w:rsidRPr="003E19CC" w:rsidRDefault="003B6EEC" w:rsidP="00113E4C">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 xml:space="preserve">La documentación exigida para su acreditación se solicitará </w:t>
            </w:r>
            <w:r w:rsidRPr="00093DCB">
              <w:rPr>
                <w:rFonts w:ascii="Barlow" w:hAnsi="Barlow" w:cstheme="minorHAnsi"/>
                <w:b/>
                <w:color w:val="04183B"/>
                <w:sz w:val="20"/>
                <w:szCs w:val="20"/>
              </w:rPr>
              <w:t>únicamente</w:t>
            </w:r>
            <w:r w:rsidRPr="00093DCB">
              <w:rPr>
                <w:rFonts w:ascii="Barlow" w:hAnsi="Barlow" w:cstheme="minorHAnsi"/>
                <w:color w:val="04183B"/>
                <w:sz w:val="20"/>
                <w:szCs w:val="20"/>
              </w:rPr>
              <w:t xml:space="preserve"> al licitador que haya presentado la mejor oferta de conformidad con lo previsto en la Cláusula 19 del Pliego de </w:t>
            </w:r>
            <w:r w:rsidRPr="003E19CC">
              <w:rPr>
                <w:rFonts w:ascii="Barlow" w:hAnsi="Barlow" w:cstheme="minorHAnsi"/>
                <w:color w:val="04183B"/>
                <w:sz w:val="20"/>
                <w:szCs w:val="20"/>
              </w:rPr>
              <w:t>Cláusulas Administrativas Particulares</w:t>
            </w:r>
            <w:r w:rsidR="00113E4C" w:rsidRPr="003E19CC">
              <w:rPr>
                <w:rFonts w:ascii="Barlow" w:hAnsi="Barlow" w:cstheme="minorHAnsi"/>
                <w:color w:val="04183B"/>
                <w:sz w:val="20"/>
                <w:szCs w:val="20"/>
              </w:rPr>
              <w:t>:</w:t>
            </w:r>
          </w:p>
          <w:p w14:paraId="1B0C05B8" w14:textId="4816BDA3" w:rsidR="00113E4C" w:rsidRPr="00093DCB" w:rsidRDefault="00113E4C" w:rsidP="00306DDD">
            <w:pPr>
              <w:spacing w:line="300" w:lineRule="exact"/>
              <w:ind w:left="708"/>
              <w:rPr>
                <w:rFonts w:ascii="Barlow" w:hAnsi="Barlow" w:cstheme="minorHAnsi"/>
                <w:bCs/>
                <w:color w:val="04183B"/>
                <w:sz w:val="20"/>
                <w:szCs w:val="20"/>
              </w:rPr>
            </w:pPr>
            <w:r w:rsidRPr="003E19CC">
              <w:rPr>
                <w:rFonts w:ascii="Barlow" w:hAnsi="Barlow" w:cstheme="minorHAnsi"/>
                <w:bCs/>
                <w:color w:val="04183B"/>
                <w:sz w:val="20"/>
                <w:szCs w:val="20"/>
              </w:rPr>
              <w:t xml:space="preserve">SÍ [ </w:t>
            </w:r>
            <w:r w:rsidR="00474889" w:rsidRPr="003E19CC">
              <w:rPr>
                <w:rFonts w:ascii="Barlow" w:hAnsi="Barlow" w:cstheme="minorHAnsi"/>
                <w:bCs/>
                <w:color w:val="04183B"/>
                <w:sz w:val="20"/>
                <w:szCs w:val="20"/>
              </w:rPr>
              <w:t>X</w:t>
            </w:r>
            <w:r w:rsidRPr="003E19CC">
              <w:rPr>
                <w:rFonts w:ascii="Barlow" w:hAnsi="Barlow" w:cstheme="minorHAnsi"/>
                <w:bCs/>
                <w:color w:val="04183B"/>
                <w:sz w:val="20"/>
                <w:szCs w:val="20"/>
              </w:rPr>
              <w:t xml:space="preserve"> ]</w:t>
            </w:r>
            <w:r w:rsidRPr="00093DCB">
              <w:rPr>
                <w:rFonts w:ascii="Barlow" w:hAnsi="Barlow" w:cstheme="minorHAnsi"/>
                <w:bCs/>
                <w:color w:val="04183B"/>
                <w:sz w:val="20"/>
                <w:szCs w:val="20"/>
              </w:rPr>
              <w:t xml:space="preserve">  </w:t>
            </w:r>
          </w:p>
          <w:p w14:paraId="4C6FFD3E" w14:textId="429E3165" w:rsidR="00113E4C" w:rsidRPr="00093DCB" w:rsidRDefault="00113E4C" w:rsidP="00447E59">
            <w:pPr>
              <w:spacing w:line="300" w:lineRule="exact"/>
              <w:ind w:left="708"/>
              <w:jc w:val="both"/>
              <w:rPr>
                <w:rFonts w:ascii="Barlow" w:hAnsi="Barlow" w:cstheme="minorHAnsi"/>
                <w:color w:val="04183B"/>
                <w:sz w:val="20"/>
                <w:szCs w:val="20"/>
              </w:rPr>
            </w:pPr>
            <w:r w:rsidRPr="00093DCB">
              <w:rPr>
                <w:rFonts w:ascii="Barlow" w:hAnsi="Barlow" w:cstheme="minorHAnsi"/>
                <w:bCs/>
                <w:color w:val="04183B"/>
                <w:sz w:val="20"/>
                <w:szCs w:val="20"/>
              </w:rPr>
              <w:t>NO</w:t>
            </w:r>
            <w:r w:rsidR="004D7F71" w:rsidRPr="00093DCB">
              <w:rPr>
                <w:rFonts w:ascii="Barlow" w:hAnsi="Barlow" w:cstheme="minorHAnsi"/>
                <w:bCs/>
                <w:color w:val="04183B"/>
                <w:sz w:val="20"/>
                <w:szCs w:val="20"/>
              </w:rPr>
              <w:t xml:space="preserve"> </w:t>
            </w:r>
            <w:r w:rsidRPr="00093DCB">
              <w:rPr>
                <w:rFonts w:ascii="Barlow" w:hAnsi="Barlow" w:cstheme="minorHAnsi"/>
                <w:bCs/>
                <w:color w:val="04183B"/>
                <w:sz w:val="20"/>
                <w:szCs w:val="20"/>
              </w:rPr>
              <w:t xml:space="preserve">[   ] Se solicita a todos licitadores que presenten esta documentación en el </w:t>
            </w:r>
            <w:r w:rsidR="00437675" w:rsidRPr="00093DCB">
              <w:rPr>
                <w:rFonts w:ascii="Barlow" w:hAnsi="Barlow" w:cstheme="minorHAnsi"/>
                <w:bCs/>
                <w:color w:val="04183B"/>
                <w:sz w:val="20"/>
                <w:szCs w:val="20"/>
              </w:rPr>
              <w:t>Sobre o</w:t>
            </w:r>
            <w:r w:rsidRPr="00093DCB">
              <w:rPr>
                <w:rFonts w:ascii="Barlow" w:hAnsi="Barlow" w:cstheme="minorHAnsi"/>
                <w:bCs/>
                <w:color w:val="04183B"/>
                <w:sz w:val="20"/>
                <w:szCs w:val="20"/>
              </w:rPr>
              <w:t xml:space="preserve"> archivo electrónico nº1.</w:t>
            </w:r>
          </w:p>
        </w:tc>
      </w:tr>
      <w:tr w:rsidR="007D2BE2" w:rsidRPr="00093DCB" w14:paraId="443E0BE1" w14:textId="77777777" w:rsidTr="005F45F5">
        <w:tc>
          <w:tcPr>
            <w:tcW w:w="8644" w:type="dxa"/>
          </w:tcPr>
          <w:p w14:paraId="3070D7BE" w14:textId="77777777" w:rsidR="00F369A2" w:rsidRPr="00093DCB" w:rsidRDefault="00F369A2" w:rsidP="00E42905">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 xml:space="preserve">7.1.- </w:t>
            </w:r>
            <w:r w:rsidR="00FA179C" w:rsidRPr="00093DCB">
              <w:rPr>
                <w:rFonts w:ascii="Barlow" w:hAnsi="Barlow" w:cstheme="minorHAnsi"/>
                <w:color w:val="04183B"/>
                <w:sz w:val="20"/>
                <w:szCs w:val="20"/>
              </w:rPr>
              <w:t xml:space="preserve">APORTACIÓN DE COMPROMISO DE </w:t>
            </w:r>
            <w:r w:rsidRPr="00093DCB">
              <w:rPr>
                <w:rFonts w:ascii="Barlow" w:hAnsi="Barlow" w:cstheme="minorHAnsi"/>
                <w:color w:val="04183B"/>
                <w:sz w:val="20"/>
                <w:szCs w:val="20"/>
              </w:rPr>
              <w:t>ADSCRIPCIÓN DE MEDIOS</w:t>
            </w:r>
            <w:r w:rsidR="002146C9" w:rsidRPr="00093DCB">
              <w:rPr>
                <w:rFonts w:ascii="Barlow" w:hAnsi="Barlow" w:cstheme="minorHAnsi"/>
                <w:color w:val="04183B"/>
                <w:sz w:val="20"/>
                <w:szCs w:val="20"/>
              </w:rPr>
              <w:t xml:space="preserve"> OBLIGATORIA A LA EJECUCIÓN DEL CONTRATO</w:t>
            </w:r>
          </w:p>
          <w:p w14:paraId="741163AB" w14:textId="50435F8C" w:rsidR="00972CD9" w:rsidRPr="00093DCB" w:rsidRDefault="00EC52E1" w:rsidP="00972CD9">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w:t>
            </w:r>
            <w:r w:rsidR="00474889">
              <w:rPr>
                <w:rFonts w:ascii="Barlow" w:hAnsi="Barlow" w:cstheme="minorHAnsi"/>
                <w:bCs/>
                <w:color w:val="04183B"/>
                <w:sz w:val="20"/>
                <w:szCs w:val="20"/>
              </w:rPr>
              <w:t>X</w:t>
            </w:r>
            <w:r w:rsidRPr="00093DCB">
              <w:rPr>
                <w:rFonts w:ascii="Barlow" w:hAnsi="Barlow" w:cstheme="minorHAnsi"/>
                <w:bCs/>
                <w:color w:val="04183B"/>
                <w:sz w:val="20"/>
                <w:szCs w:val="20"/>
              </w:rPr>
              <w:t xml:space="preserve"> ]</w:t>
            </w:r>
            <w:r w:rsidR="002146C9" w:rsidRPr="00093DCB">
              <w:rPr>
                <w:rFonts w:ascii="Barlow" w:hAnsi="Barlow" w:cstheme="minorHAnsi"/>
                <w:bCs/>
                <w:color w:val="04183B"/>
                <w:sz w:val="20"/>
                <w:szCs w:val="20"/>
              </w:rPr>
              <w:t xml:space="preserve"> No</w:t>
            </w:r>
            <w:r w:rsidR="00972CD9" w:rsidRPr="00093DCB">
              <w:rPr>
                <w:rFonts w:ascii="Barlow" w:hAnsi="Barlow" w:cstheme="minorHAnsi"/>
                <w:bCs/>
                <w:color w:val="04183B"/>
                <w:sz w:val="20"/>
                <w:szCs w:val="20"/>
              </w:rPr>
              <w:t xml:space="preserve"> será necesario aportar un </w:t>
            </w:r>
            <w:r w:rsidR="007148EF" w:rsidRPr="00093DCB">
              <w:rPr>
                <w:rFonts w:ascii="Barlow" w:hAnsi="Barlow" w:cstheme="minorHAnsi"/>
                <w:bCs/>
                <w:color w:val="04183B"/>
                <w:sz w:val="20"/>
                <w:szCs w:val="20"/>
              </w:rPr>
              <w:t xml:space="preserve">documento concreto de </w:t>
            </w:r>
            <w:r w:rsidR="00972CD9" w:rsidRPr="00093DCB">
              <w:rPr>
                <w:rFonts w:ascii="Barlow" w:hAnsi="Barlow" w:cstheme="minorHAnsi"/>
                <w:bCs/>
                <w:color w:val="04183B"/>
                <w:sz w:val="20"/>
                <w:szCs w:val="20"/>
              </w:rPr>
              <w:t xml:space="preserve">compromiso de adscripción de medios a la ejecución del contrato en atención a que los licitadores, además de acreditar </w:t>
            </w:r>
            <w:r w:rsidR="007148EF" w:rsidRPr="00093DCB">
              <w:rPr>
                <w:rFonts w:ascii="Barlow" w:hAnsi="Barlow" w:cstheme="minorHAnsi"/>
                <w:bCs/>
                <w:color w:val="04183B"/>
                <w:sz w:val="20"/>
                <w:szCs w:val="20"/>
              </w:rPr>
              <w:t>la</w:t>
            </w:r>
            <w:r w:rsidR="00972CD9" w:rsidRPr="00093DCB">
              <w:rPr>
                <w:rFonts w:ascii="Barlow" w:hAnsi="Barlow" w:cstheme="minorHAnsi"/>
                <w:bCs/>
                <w:color w:val="04183B"/>
                <w:sz w:val="20"/>
                <w:szCs w:val="20"/>
              </w:rPr>
              <w:t xml:space="preserve"> solvencia</w:t>
            </w:r>
            <w:r w:rsidR="007148EF" w:rsidRPr="00093DCB">
              <w:rPr>
                <w:rFonts w:ascii="Barlow" w:hAnsi="Barlow" w:cstheme="minorHAnsi"/>
                <w:bCs/>
                <w:color w:val="04183B"/>
                <w:sz w:val="20"/>
                <w:szCs w:val="20"/>
              </w:rPr>
              <w:t xml:space="preserve"> mínima requerida en este Cuadro de Características</w:t>
            </w:r>
            <w:r w:rsidR="00972CD9" w:rsidRPr="00093DCB">
              <w:rPr>
                <w:rFonts w:ascii="Barlow" w:hAnsi="Barlow" w:cstheme="minorHAnsi"/>
                <w:bCs/>
                <w:color w:val="04183B"/>
                <w:sz w:val="20"/>
                <w:szCs w:val="20"/>
              </w:rPr>
              <w:t xml:space="preserve">, deberán conformar su oferta </w:t>
            </w:r>
            <w:r w:rsidR="003D2B9F">
              <w:rPr>
                <w:rFonts w:ascii="Barlow" w:hAnsi="Barlow" w:cstheme="minorHAnsi"/>
                <w:bCs/>
                <w:color w:val="04183B"/>
                <w:sz w:val="20"/>
                <w:szCs w:val="20"/>
              </w:rPr>
              <w:t>teniendo en cuenta,</w:t>
            </w:r>
            <w:r w:rsidRPr="00093DCB">
              <w:rPr>
                <w:rFonts w:ascii="Barlow" w:hAnsi="Barlow" w:cstheme="minorHAnsi"/>
                <w:bCs/>
                <w:color w:val="04183B"/>
                <w:sz w:val="20"/>
                <w:szCs w:val="20"/>
              </w:rPr>
              <w:t xml:space="preserve"> los</w:t>
            </w:r>
            <w:r w:rsidR="00972CD9" w:rsidRPr="00093DCB">
              <w:rPr>
                <w:rFonts w:ascii="Barlow" w:hAnsi="Barlow" w:cstheme="minorHAnsi"/>
                <w:bCs/>
                <w:color w:val="04183B"/>
                <w:sz w:val="20"/>
                <w:szCs w:val="20"/>
              </w:rPr>
              <w:t xml:space="preserve"> medios personales que van a destinar o adscribir a la ejecución del contrato. Por tanto, su oferta será suficiente y eficaz compromiso. Y ello sin perjuicio de que</w:t>
            </w:r>
            <w:r w:rsidR="009B09E6" w:rsidRPr="00093DCB">
              <w:rPr>
                <w:rFonts w:ascii="Barlow" w:hAnsi="Barlow" w:cstheme="minorHAnsi"/>
                <w:bCs/>
                <w:color w:val="04183B"/>
                <w:sz w:val="20"/>
                <w:szCs w:val="20"/>
              </w:rPr>
              <w:t>,</w:t>
            </w:r>
            <w:r w:rsidR="00972CD9" w:rsidRPr="00093DCB">
              <w:rPr>
                <w:rFonts w:ascii="Barlow" w:hAnsi="Barlow" w:cstheme="minorHAnsi"/>
                <w:bCs/>
                <w:color w:val="04183B"/>
                <w:sz w:val="20"/>
                <w:szCs w:val="20"/>
              </w:rPr>
              <w:t xml:space="preserve"> con la presentación de las ofertas</w:t>
            </w:r>
            <w:r w:rsidR="009B09E6" w:rsidRPr="00093DCB">
              <w:rPr>
                <w:rFonts w:ascii="Barlow" w:hAnsi="Barlow" w:cstheme="minorHAnsi"/>
                <w:bCs/>
                <w:color w:val="04183B"/>
                <w:sz w:val="20"/>
                <w:szCs w:val="20"/>
              </w:rPr>
              <w:t>,</w:t>
            </w:r>
            <w:r w:rsidR="00972CD9" w:rsidRPr="00093DCB">
              <w:rPr>
                <w:rFonts w:ascii="Barlow" w:hAnsi="Barlow" w:cstheme="minorHAnsi"/>
                <w:bCs/>
                <w:color w:val="04183B"/>
                <w:sz w:val="20"/>
                <w:szCs w:val="20"/>
              </w:rPr>
              <w:t xml:space="preserve"> los licitadores quedan obligados a adscribir</w:t>
            </w:r>
            <w:r w:rsidR="009B09E6" w:rsidRPr="00093DCB">
              <w:rPr>
                <w:rFonts w:ascii="Barlow" w:hAnsi="Barlow" w:cstheme="minorHAnsi"/>
                <w:bCs/>
                <w:color w:val="04183B"/>
                <w:sz w:val="20"/>
                <w:szCs w:val="20"/>
              </w:rPr>
              <w:t>,</w:t>
            </w:r>
            <w:r w:rsidR="00972CD9" w:rsidRPr="00093DCB">
              <w:rPr>
                <w:rFonts w:ascii="Barlow" w:hAnsi="Barlow" w:cstheme="minorHAnsi"/>
                <w:bCs/>
                <w:color w:val="04183B"/>
                <w:sz w:val="20"/>
                <w:szCs w:val="20"/>
              </w:rPr>
              <w:t xml:space="preserve"> como mínimo</w:t>
            </w:r>
            <w:r w:rsidR="009B09E6" w:rsidRPr="00093DCB">
              <w:rPr>
                <w:rFonts w:ascii="Barlow" w:hAnsi="Barlow" w:cstheme="minorHAnsi"/>
                <w:bCs/>
                <w:color w:val="04183B"/>
                <w:sz w:val="20"/>
                <w:szCs w:val="20"/>
              </w:rPr>
              <w:t>,</w:t>
            </w:r>
            <w:r w:rsidR="00972CD9" w:rsidRPr="00093DCB">
              <w:rPr>
                <w:rFonts w:ascii="Barlow" w:hAnsi="Barlow" w:cstheme="minorHAnsi"/>
                <w:bCs/>
                <w:color w:val="04183B"/>
                <w:sz w:val="20"/>
                <w:szCs w:val="20"/>
              </w:rPr>
              <w:t xml:space="preserve"> los medios exigidos por el Plie</w:t>
            </w:r>
            <w:r w:rsidR="00B44DD8" w:rsidRPr="00093DCB">
              <w:rPr>
                <w:rFonts w:ascii="Barlow" w:hAnsi="Barlow" w:cstheme="minorHAnsi"/>
                <w:bCs/>
                <w:color w:val="04183B"/>
                <w:sz w:val="20"/>
                <w:szCs w:val="20"/>
              </w:rPr>
              <w:t xml:space="preserve">go de Prescripciones Técnicas. </w:t>
            </w:r>
          </w:p>
          <w:p w14:paraId="5A299A8B" w14:textId="77777777" w:rsidR="00A2421C" w:rsidRPr="00093DCB" w:rsidRDefault="00A2421C" w:rsidP="00972CD9">
            <w:pPr>
              <w:spacing w:line="300" w:lineRule="exact"/>
              <w:ind w:left="708"/>
              <w:jc w:val="both"/>
              <w:rPr>
                <w:rFonts w:ascii="Barlow" w:hAnsi="Barlow" w:cstheme="minorHAnsi"/>
                <w:bCs/>
                <w:color w:val="04183B"/>
                <w:sz w:val="20"/>
                <w:szCs w:val="20"/>
              </w:rPr>
            </w:pPr>
          </w:p>
          <w:p w14:paraId="091AB76B" w14:textId="2050FCE2" w:rsidR="00A2421C" w:rsidRPr="00093DCB" w:rsidRDefault="00EC52E1" w:rsidP="00972CD9">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 ]</w:t>
            </w:r>
            <w:r>
              <w:rPr>
                <w:rFonts w:ascii="Barlow" w:hAnsi="Barlow" w:cstheme="minorHAnsi"/>
                <w:bCs/>
                <w:color w:val="04183B"/>
                <w:sz w:val="20"/>
                <w:szCs w:val="20"/>
              </w:rPr>
              <w:t xml:space="preserve"> </w:t>
            </w:r>
            <w:r w:rsidR="00AE62BE" w:rsidRPr="00093DCB">
              <w:rPr>
                <w:rFonts w:ascii="Barlow" w:hAnsi="Barlow" w:cstheme="minorHAnsi"/>
                <w:bCs/>
                <w:color w:val="04183B"/>
                <w:sz w:val="20"/>
                <w:szCs w:val="20"/>
              </w:rPr>
              <w:t xml:space="preserve">Si. </w:t>
            </w:r>
            <w:r w:rsidR="00A2421C" w:rsidRPr="00093DCB">
              <w:rPr>
                <w:rFonts w:ascii="Barlow" w:hAnsi="Barlow" w:cstheme="minorHAnsi"/>
                <w:bCs/>
                <w:color w:val="04183B"/>
                <w:sz w:val="20"/>
                <w:szCs w:val="20"/>
              </w:rPr>
              <w:t>El licitador aportará un compromiso firmado de no sustitución</w:t>
            </w:r>
            <w:r w:rsidR="00574EC3" w:rsidRPr="00093DCB">
              <w:rPr>
                <w:rFonts w:ascii="Barlow" w:hAnsi="Barlow" w:cstheme="minorHAnsi"/>
                <w:bCs/>
                <w:color w:val="04183B"/>
                <w:sz w:val="20"/>
                <w:szCs w:val="20"/>
              </w:rPr>
              <w:t xml:space="preserve">, </w:t>
            </w:r>
            <w:r w:rsidR="00680452" w:rsidRPr="00093DCB">
              <w:rPr>
                <w:rFonts w:ascii="Barlow" w:hAnsi="Barlow" w:cstheme="minorHAnsi"/>
                <w:bCs/>
                <w:color w:val="04183B"/>
                <w:sz w:val="20"/>
                <w:szCs w:val="20"/>
              </w:rPr>
              <w:t xml:space="preserve">ni definitiva ni puntualmente, </w:t>
            </w:r>
            <w:r w:rsidR="00574EC3" w:rsidRPr="00093DCB">
              <w:rPr>
                <w:rFonts w:ascii="Barlow" w:hAnsi="Barlow" w:cstheme="minorHAnsi"/>
                <w:bCs/>
                <w:color w:val="04183B"/>
                <w:sz w:val="20"/>
                <w:szCs w:val="20"/>
              </w:rPr>
              <w:t>durante toda la vigencia del contrato</w:t>
            </w:r>
            <w:r w:rsidR="00680452" w:rsidRPr="00093DCB">
              <w:rPr>
                <w:rFonts w:ascii="Barlow" w:hAnsi="Barlow" w:cstheme="minorHAnsi"/>
                <w:bCs/>
                <w:color w:val="04183B"/>
                <w:sz w:val="20"/>
                <w:szCs w:val="20"/>
              </w:rPr>
              <w:t>,</w:t>
            </w:r>
            <w:r w:rsidR="00574EC3" w:rsidRPr="00093DCB">
              <w:rPr>
                <w:rFonts w:ascii="Barlow" w:hAnsi="Barlow" w:cstheme="minorHAnsi"/>
                <w:bCs/>
                <w:color w:val="04183B"/>
                <w:sz w:val="20"/>
                <w:szCs w:val="20"/>
              </w:rPr>
              <w:t xml:space="preserve"> incluidas sus posibles prórrogas,</w:t>
            </w:r>
            <w:r w:rsidR="00A2421C" w:rsidRPr="00093DCB">
              <w:rPr>
                <w:rFonts w:ascii="Barlow" w:hAnsi="Barlow" w:cstheme="minorHAnsi"/>
                <w:bCs/>
                <w:color w:val="04183B"/>
                <w:sz w:val="20"/>
                <w:szCs w:val="20"/>
              </w:rPr>
              <w:t xml:space="preserve"> de</w:t>
            </w:r>
            <w:r w:rsidR="00574EC3" w:rsidRPr="00093DCB">
              <w:rPr>
                <w:rFonts w:ascii="Barlow" w:hAnsi="Barlow" w:cstheme="minorHAnsi"/>
                <w:bCs/>
                <w:color w:val="04183B"/>
                <w:sz w:val="20"/>
                <w:szCs w:val="20"/>
              </w:rPr>
              <w:t xml:space="preserve"> los integrantes del</w:t>
            </w:r>
            <w:r w:rsidR="00A2421C" w:rsidRPr="00093DCB">
              <w:rPr>
                <w:rFonts w:ascii="Barlow" w:hAnsi="Barlow" w:cstheme="minorHAnsi"/>
                <w:bCs/>
                <w:color w:val="04183B"/>
                <w:sz w:val="20"/>
                <w:szCs w:val="20"/>
              </w:rPr>
              <w:t xml:space="preserve"> equipo que haya identificado en su oferta</w:t>
            </w:r>
            <w:r w:rsidR="00680452" w:rsidRPr="00093DCB">
              <w:rPr>
                <w:rFonts w:ascii="Barlow" w:hAnsi="Barlow" w:cstheme="minorHAnsi"/>
                <w:bCs/>
                <w:color w:val="04183B"/>
                <w:sz w:val="20"/>
                <w:szCs w:val="20"/>
              </w:rPr>
              <w:t>,</w:t>
            </w:r>
            <w:r w:rsidR="00574EC3" w:rsidRPr="00093DCB">
              <w:rPr>
                <w:rFonts w:ascii="Barlow" w:hAnsi="Barlow" w:cstheme="minorHAnsi"/>
                <w:bCs/>
                <w:color w:val="04183B"/>
                <w:sz w:val="20"/>
                <w:szCs w:val="20"/>
              </w:rPr>
              <w:t xml:space="preserve"> por personas distintas. En ese compromiso deberá manifestar expresamente que cualquier cambio o sustitución de las referidas personas deberá someterlo a </w:t>
            </w:r>
            <w:r w:rsidR="00680452" w:rsidRPr="00093DCB">
              <w:rPr>
                <w:rFonts w:ascii="Barlow" w:hAnsi="Barlow" w:cstheme="minorHAnsi"/>
                <w:bCs/>
                <w:color w:val="04183B"/>
                <w:sz w:val="20"/>
                <w:szCs w:val="20"/>
              </w:rPr>
              <w:t>aprobación por escrito de IFEMA, sin cuya autorización no podrá llevarlo a efecto.</w:t>
            </w:r>
          </w:p>
          <w:p w14:paraId="60FB2D14" w14:textId="77777777" w:rsidR="002146C9" w:rsidRPr="00093DCB" w:rsidRDefault="002146C9" w:rsidP="00A02A41">
            <w:pPr>
              <w:pStyle w:val="Prrafodelista"/>
              <w:spacing w:line="300" w:lineRule="exact"/>
              <w:ind w:left="1776"/>
              <w:rPr>
                <w:rFonts w:ascii="Barlow" w:hAnsi="Barlow" w:cstheme="minorHAnsi"/>
                <w:color w:val="04183B"/>
                <w:sz w:val="20"/>
                <w:szCs w:val="20"/>
              </w:rPr>
            </w:pPr>
          </w:p>
          <w:p w14:paraId="1EFD54B9" w14:textId="77777777" w:rsidR="002146C9" w:rsidRPr="00093DCB" w:rsidRDefault="002146C9" w:rsidP="002146C9">
            <w:pPr>
              <w:spacing w:line="300" w:lineRule="exact"/>
              <w:jc w:val="both"/>
              <w:rPr>
                <w:rFonts w:ascii="Barlow" w:hAnsi="Barlow" w:cstheme="minorHAnsi"/>
                <w:color w:val="04183B"/>
                <w:sz w:val="20"/>
                <w:szCs w:val="20"/>
                <w:lang w:val="es-ES_tradnl"/>
              </w:rPr>
            </w:pPr>
            <w:r w:rsidRPr="00093DCB">
              <w:rPr>
                <w:rFonts w:ascii="Barlow" w:hAnsi="Barlow" w:cstheme="minorHAnsi"/>
                <w:color w:val="04183B"/>
                <w:sz w:val="20"/>
                <w:szCs w:val="20"/>
              </w:rPr>
              <w:t>Estos compromis</w:t>
            </w:r>
            <w:r w:rsidR="002E69B0" w:rsidRPr="00093DCB">
              <w:rPr>
                <w:rFonts w:ascii="Barlow" w:hAnsi="Barlow" w:cstheme="minorHAnsi"/>
                <w:color w:val="04183B"/>
                <w:sz w:val="20"/>
                <w:szCs w:val="20"/>
              </w:rPr>
              <w:t>os se integrarán en el contrato</w:t>
            </w:r>
            <w:r w:rsidRPr="00093DCB">
              <w:rPr>
                <w:rFonts w:ascii="Barlow" w:hAnsi="Barlow" w:cstheme="minorHAnsi"/>
                <w:color w:val="04183B"/>
                <w:sz w:val="20"/>
                <w:szCs w:val="20"/>
                <w:lang w:val="es-ES_tradnl"/>
              </w:rPr>
              <w:t>. Su incumplimiento podrá ser causa de:</w:t>
            </w:r>
          </w:p>
          <w:p w14:paraId="77A80BBB" w14:textId="77777777" w:rsidR="002146C9" w:rsidRPr="00093DCB" w:rsidRDefault="002E69B0" w:rsidP="002E69B0">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   ] Resolución del contrato</w:t>
            </w:r>
          </w:p>
          <w:p w14:paraId="04D6EC90" w14:textId="77777777" w:rsidR="002146C9" w:rsidRPr="00093DCB" w:rsidRDefault="002E69B0" w:rsidP="00DF2A46">
            <w:pPr>
              <w:spacing w:line="300" w:lineRule="exact"/>
              <w:ind w:left="708"/>
              <w:jc w:val="both"/>
              <w:rPr>
                <w:rFonts w:ascii="Barlow" w:hAnsi="Barlow" w:cstheme="minorHAnsi"/>
                <w:color w:val="04183B"/>
                <w:sz w:val="20"/>
                <w:szCs w:val="20"/>
              </w:rPr>
            </w:pPr>
            <w:r w:rsidRPr="00093DCB">
              <w:rPr>
                <w:rFonts w:ascii="Barlow" w:hAnsi="Barlow" w:cstheme="minorHAnsi"/>
                <w:bCs/>
                <w:color w:val="04183B"/>
                <w:sz w:val="20"/>
                <w:szCs w:val="20"/>
              </w:rPr>
              <w:t>[   ] P</w:t>
            </w:r>
            <w:r w:rsidRPr="00093DCB">
              <w:rPr>
                <w:rFonts w:ascii="Barlow" w:hAnsi="Barlow" w:cstheme="minorHAnsi"/>
                <w:color w:val="04183B"/>
                <w:sz w:val="20"/>
                <w:szCs w:val="20"/>
              </w:rPr>
              <w:t>enalidades</w:t>
            </w:r>
            <w:r w:rsidR="00FA179C" w:rsidRPr="00093DCB">
              <w:rPr>
                <w:rFonts w:ascii="Barlow" w:hAnsi="Barlow" w:cstheme="minorHAnsi"/>
                <w:color w:val="04183B"/>
                <w:sz w:val="20"/>
                <w:szCs w:val="20"/>
              </w:rPr>
              <w:t xml:space="preserve"> (Ver Apartado 22)</w:t>
            </w:r>
          </w:p>
        </w:tc>
      </w:tr>
      <w:tr w:rsidR="007D2BE2" w:rsidRPr="00093DCB" w14:paraId="7DFE08E8" w14:textId="77777777" w:rsidTr="005F45F5">
        <w:tc>
          <w:tcPr>
            <w:tcW w:w="8644" w:type="dxa"/>
          </w:tcPr>
          <w:p w14:paraId="1B5AA017" w14:textId="77777777" w:rsidR="00F369A2" w:rsidRPr="00093DCB" w:rsidRDefault="002E69B0" w:rsidP="003C3CB1">
            <w:pPr>
              <w:spacing w:line="300" w:lineRule="exact"/>
              <w:rPr>
                <w:rFonts w:ascii="Barlow" w:hAnsi="Barlow" w:cstheme="minorHAnsi"/>
                <w:color w:val="04183B"/>
                <w:sz w:val="20"/>
                <w:szCs w:val="20"/>
              </w:rPr>
            </w:pPr>
            <w:r w:rsidRPr="00093DCB">
              <w:rPr>
                <w:rFonts w:ascii="Barlow" w:hAnsi="Barlow" w:cstheme="minorHAnsi"/>
                <w:color w:val="04183B"/>
                <w:sz w:val="20"/>
                <w:szCs w:val="20"/>
              </w:rPr>
              <w:t>7.2.- CLASIFICACIÓN</w:t>
            </w:r>
          </w:p>
          <w:p w14:paraId="7EBC54AA" w14:textId="6F734609" w:rsidR="002E69B0" w:rsidRPr="00093DCB" w:rsidRDefault="002E69B0" w:rsidP="002E69B0">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w:t>
            </w:r>
            <w:r w:rsidR="00474889">
              <w:rPr>
                <w:rFonts w:ascii="Barlow" w:hAnsi="Barlow" w:cstheme="minorHAnsi"/>
                <w:bCs/>
                <w:color w:val="04183B"/>
                <w:sz w:val="20"/>
                <w:szCs w:val="20"/>
              </w:rPr>
              <w:t>X</w:t>
            </w:r>
            <w:r w:rsidRPr="00093DCB">
              <w:rPr>
                <w:rFonts w:ascii="Barlow" w:hAnsi="Barlow" w:cstheme="minorHAnsi"/>
                <w:bCs/>
                <w:color w:val="04183B"/>
                <w:sz w:val="20"/>
                <w:szCs w:val="20"/>
              </w:rPr>
              <w:t xml:space="preserve"> ] </w:t>
            </w:r>
            <w:r w:rsidR="004D7F71" w:rsidRPr="00093DCB">
              <w:rPr>
                <w:rFonts w:ascii="Barlow" w:hAnsi="Barlow" w:cstheme="minorHAnsi"/>
                <w:bCs/>
                <w:color w:val="04183B"/>
                <w:sz w:val="20"/>
                <w:szCs w:val="20"/>
              </w:rPr>
              <w:t xml:space="preserve"> </w:t>
            </w:r>
            <w:r w:rsidRPr="00093DCB">
              <w:rPr>
                <w:rFonts w:ascii="Barlow" w:hAnsi="Barlow" w:cstheme="minorHAnsi"/>
                <w:bCs/>
                <w:color w:val="04183B"/>
                <w:sz w:val="20"/>
                <w:szCs w:val="20"/>
              </w:rPr>
              <w:t>No</w:t>
            </w:r>
          </w:p>
          <w:p w14:paraId="1A08F472" w14:textId="77777777" w:rsidR="002E69B0" w:rsidRPr="00093DCB" w:rsidRDefault="002E69B0" w:rsidP="0049339D">
            <w:pPr>
              <w:spacing w:line="300" w:lineRule="exact"/>
              <w:ind w:left="709"/>
              <w:jc w:val="both"/>
              <w:rPr>
                <w:rFonts w:ascii="Barlow" w:hAnsi="Barlow" w:cstheme="minorHAnsi"/>
                <w:color w:val="04183B"/>
                <w:sz w:val="20"/>
                <w:szCs w:val="20"/>
              </w:rPr>
            </w:pPr>
            <w:r w:rsidRPr="00093DCB">
              <w:rPr>
                <w:rFonts w:ascii="Barlow" w:hAnsi="Barlow" w:cstheme="minorHAnsi"/>
                <w:bCs/>
                <w:color w:val="04183B"/>
                <w:sz w:val="20"/>
                <w:szCs w:val="20"/>
              </w:rPr>
              <w:lastRenderedPageBreak/>
              <w:t>[   ] Si</w:t>
            </w:r>
            <w:r w:rsidR="00163734" w:rsidRPr="00093DCB">
              <w:rPr>
                <w:rFonts w:ascii="Barlow" w:hAnsi="Barlow" w:cstheme="minorHAnsi"/>
                <w:bCs/>
                <w:color w:val="04183B"/>
                <w:sz w:val="20"/>
                <w:szCs w:val="20"/>
              </w:rPr>
              <w:t xml:space="preserve"> (art. 77 LCSP)</w:t>
            </w:r>
            <w:r w:rsidRPr="00093DCB">
              <w:rPr>
                <w:rFonts w:ascii="Barlow" w:hAnsi="Barlow" w:cstheme="minorHAnsi"/>
                <w:bCs/>
                <w:color w:val="04183B"/>
                <w:sz w:val="20"/>
                <w:szCs w:val="20"/>
              </w:rPr>
              <w:t xml:space="preserve">. Especificar </w:t>
            </w:r>
            <w:r w:rsidRPr="00093DCB">
              <w:rPr>
                <w:rFonts w:ascii="Barlow" w:hAnsi="Barlow" w:cstheme="minorHAnsi"/>
                <w:color w:val="04183B"/>
                <w:sz w:val="20"/>
                <w:szCs w:val="20"/>
              </w:rPr>
              <w:t>(</w:t>
            </w:r>
            <w:r w:rsidR="0049339D" w:rsidRPr="00093DCB">
              <w:rPr>
                <w:rFonts w:ascii="Barlow" w:hAnsi="Barlow" w:cstheme="minorHAnsi"/>
                <w:color w:val="04183B"/>
                <w:sz w:val="20"/>
                <w:szCs w:val="20"/>
              </w:rPr>
              <w:t xml:space="preserve">en términos de grupo o subgrupo de clasificación y de categoría mínima exigible, </w:t>
            </w:r>
            <w:r w:rsidRPr="00093DCB">
              <w:rPr>
                <w:rFonts w:ascii="Barlow" w:hAnsi="Barlow" w:cstheme="minorHAnsi"/>
                <w:color w:val="04183B"/>
                <w:sz w:val="20"/>
                <w:szCs w:val="20"/>
                <w:u w:val="single"/>
              </w:rPr>
              <w:t>siempre</w:t>
            </w:r>
            <w:r w:rsidRPr="00093DCB">
              <w:rPr>
                <w:rFonts w:ascii="Barlow" w:hAnsi="Barlow" w:cstheme="minorHAnsi"/>
                <w:color w:val="04183B"/>
                <w:sz w:val="20"/>
                <w:szCs w:val="20"/>
              </w:rPr>
              <w:t xml:space="preserve"> que el objeto del contrato esté incluido en el ámbito de clasificación de alguno de los grupos o subgrupos de clasificación vigentes, atendiendo al código CPV del contrato)</w:t>
            </w:r>
          </w:p>
          <w:p w14:paraId="64968876" w14:textId="66361FB0" w:rsidR="002E69B0" w:rsidRPr="00093DCB" w:rsidRDefault="00163734" w:rsidP="009A0BF7">
            <w:pPr>
              <w:spacing w:line="300" w:lineRule="exact"/>
              <w:ind w:left="709"/>
              <w:jc w:val="center"/>
              <w:rPr>
                <w:rFonts w:ascii="Barlow" w:hAnsi="Barlow" w:cstheme="minorHAnsi"/>
                <w:color w:val="04183B"/>
                <w:sz w:val="20"/>
                <w:szCs w:val="20"/>
              </w:rPr>
            </w:pPr>
            <w:r w:rsidRPr="00093DCB">
              <w:rPr>
                <w:rFonts w:ascii="Barlow" w:hAnsi="Barlow" w:cstheme="minorHAnsi"/>
                <w:color w:val="04183B"/>
                <w:sz w:val="20"/>
                <w:szCs w:val="20"/>
              </w:rPr>
              <w:t>Grupo – Subgrupo – Tipo de servicio - Categoría</w:t>
            </w:r>
          </w:p>
        </w:tc>
      </w:tr>
      <w:tr w:rsidR="00101BAA" w:rsidRPr="00093DCB" w14:paraId="2FF1FF89" w14:textId="77777777" w:rsidTr="005F45F5">
        <w:tc>
          <w:tcPr>
            <w:tcW w:w="8644" w:type="dxa"/>
          </w:tcPr>
          <w:p w14:paraId="15A897A8" w14:textId="77777777" w:rsidR="00F369A2" w:rsidRPr="00093DCB" w:rsidRDefault="0049339D" w:rsidP="003C3CB1">
            <w:pPr>
              <w:spacing w:line="300" w:lineRule="exact"/>
              <w:rPr>
                <w:rFonts w:ascii="Barlow" w:hAnsi="Barlow" w:cstheme="minorHAnsi"/>
                <w:color w:val="04183B"/>
                <w:sz w:val="20"/>
                <w:szCs w:val="20"/>
              </w:rPr>
            </w:pPr>
            <w:r w:rsidRPr="00093DCB">
              <w:rPr>
                <w:rFonts w:ascii="Barlow" w:hAnsi="Barlow" w:cstheme="minorHAnsi"/>
                <w:color w:val="04183B"/>
                <w:sz w:val="20"/>
                <w:szCs w:val="20"/>
              </w:rPr>
              <w:lastRenderedPageBreak/>
              <w:t>7.3.- SOLVENCIA ECONÓMICA Y FINANCIERA</w:t>
            </w:r>
          </w:p>
          <w:p w14:paraId="7FCEC6BE" w14:textId="77777777" w:rsidR="0049339D" w:rsidRPr="00093DCB" w:rsidRDefault="0049339D" w:rsidP="0049339D">
            <w:pPr>
              <w:spacing w:before="60" w:line="300" w:lineRule="exact"/>
              <w:jc w:val="both"/>
              <w:rPr>
                <w:rFonts w:ascii="Barlow" w:hAnsi="Barlow" w:cstheme="minorHAnsi"/>
                <w:color w:val="04183B"/>
                <w:sz w:val="20"/>
                <w:szCs w:val="20"/>
              </w:rPr>
            </w:pPr>
            <w:r w:rsidRPr="00093DCB">
              <w:rPr>
                <w:rFonts w:ascii="Barlow" w:hAnsi="Barlow" w:cstheme="minorHAnsi"/>
                <w:color w:val="04183B"/>
                <w:sz w:val="20"/>
                <w:szCs w:val="20"/>
              </w:rPr>
              <w:t>El licitador deberá acreditar la solvencia económica y financiera (art. 87 LCSP), mediante los medios señalados a continuación:</w:t>
            </w:r>
          </w:p>
          <w:p w14:paraId="3AAB6880" w14:textId="143A92C1" w:rsidR="00AE62BE" w:rsidRPr="00093DCB" w:rsidRDefault="001732E0" w:rsidP="003C6A79">
            <w:pPr>
              <w:spacing w:before="60" w:line="300" w:lineRule="exact"/>
              <w:ind w:left="708"/>
              <w:jc w:val="both"/>
              <w:rPr>
                <w:rFonts w:ascii="Barlow" w:hAnsi="Barlow" w:cstheme="minorHAnsi"/>
                <w:b/>
                <w:color w:val="04183B"/>
                <w:sz w:val="20"/>
                <w:szCs w:val="20"/>
                <w:lang w:val="es-ES_tradnl"/>
              </w:rPr>
            </w:pPr>
            <w:r w:rsidRPr="003E19CC">
              <w:rPr>
                <w:rFonts w:ascii="Barlow" w:hAnsi="Barlow" w:cstheme="minorHAnsi"/>
                <w:bCs/>
                <w:color w:val="04183B"/>
                <w:sz w:val="20"/>
                <w:szCs w:val="20"/>
              </w:rPr>
              <w:t>[</w:t>
            </w:r>
            <w:r w:rsidR="00C33C7C" w:rsidRPr="003E19CC">
              <w:rPr>
                <w:rFonts w:ascii="Barlow" w:hAnsi="Barlow" w:cstheme="minorHAnsi"/>
                <w:bCs/>
                <w:color w:val="04183B"/>
                <w:sz w:val="20"/>
                <w:szCs w:val="20"/>
              </w:rPr>
              <w:t>X</w:t>
            </w:r>
            <w:r w:rsidR="0049339D" w:rsidRPr="003E19CC">
              <w:rPr>
                <w:rFonts w:ascii="Barlow" w:hAnsi="Barlow" w:cstheme="minorHAnsi"/>
                <w:bCs/>
                <w:color w:val="04183B"/>
                <w:sz w:val="20"/>
                <w:szCs w:val="20"/>
              </w:rPr>
              <w:t xml:space="preserve">] a) </w:t>
            </w:r>
            <w:r w:rsidR="0049339D" w:rsidRPr="003E19CC">
              <w:rPr>
                <w:rFonts w:ascii="Barlow" w:hAnsi="Barlow" w:cstheme="minorHAnsi"/>
                <w:color w:val="04183B"/>
                <w:sz w:val="20"/>
                <w:szCs w:val="20"/>
                <w:lang w:val="es-ES_tradnl"/>
              </w:rPr>
              <w:t xml:space="preserve">Declaración del volumen anual de negocios del licitador, referido al mejor ejercicio dentro de los tres últimos disponibles por importe igual o superior a </w:t>
            </w:r>
            <w:r w:rsidRPr="003E19CC">
              <w:rPr>
                <w:rFonts w:ascii="Barlow" w:hAnsi="Barlow" w:cstheme="minorHAnsi"/>
                <w:color w:val="04183B"/>
                <w:sz w:val="20"/>
                <w:szCs w:val="20"/>
                <w:lang w:val="es-ES_tradnl"/>
              </w:rPr>
              <w:t>80.000 euros</w:t>
            </w:r>
            <w:r w:rsidR="00130FCF" w:rsidRPr="003E19CC">
              <w:rPr>
                <w:rFonts w:ascii="Barlow" w:hAnsi="Barlow" w:cstheme="minorHAnsi"/>
                <w:color w:val="04183B"/>
                <w:sz w:val="20"/>
                <w:szCs w:val="20"/>
                <w:lang w:val="es-ES_tradnl"/>
              </w:rPr>
              <w:t xml:space="preserve"> </w:t>
            </w:r>
            <w:r w:rsidR="00AE62BE" w:rsidRPr="003E19CC">
              <w:rPr>
                <w:rFonts w:ascii="Barlow" w:hAnsi="Barlow" w:cstheme="minorHAnsi"/>
                <w:b/>
                <w:color w:val="04183B"/>
                <w:sz w:val="20"/>
                <w:szCs w:val="20"/>
                <w:lang w:val="es-ES_tradnl"/>
              </w:rPr>
              <w:t>Se adjunta</w:t>
            </w:r>
            <w:r w:rsidR="00657EFF" w:rsidRPr="003E19CC">
              <w:rPr>
                <w:rFonts w:ascii="Barlow" w:hAnsi="Barlow" w:cstheme="minorHAnsi"/>
                <w:b/>
                <w:color w:val="04183B"/>
                <w:sz w:val="20"/>
                <w:szCs w:val="20"/>
                <w:lang w:val="es-ES_tradnl"/>
              </w:rPr>
              <w:t xml:space="preserve"> Anexo XI</w:t>
            </w:r>
            <w:r w:rsidR="00AE62BE" w:rsidRPr="00093DCB">
              <w:rPr>
                <w:rFonts w:ascii="Barlow" w:hAnsi="Barlow" w:cstheme="minorHAnsi"/>
                <w:b/>
                <w:color w:val="04183B"/>
                <w:sz w:val="20"/>
                <w:szCs w:val="20"/>
                <w:lang w:val="es-ES_tradnl"/>
              </w:rPr>
              <w:t xml:space="preserve"> </w:t>
            </w:r>
          </w:p>
          <w:p w14:paraId="6A91738D" w14:textId="77777777" w:rsidR="00873279" w:rsidRPr="00093DCB" w:rsidRDefault="0049339D" w:rsidP="00DF2A46">
            <w:pPr>
              <w:spacing w:before="60" w:line="300" w:lineRule="exact"/>
              <w:ind w:left="709"/>
              <w:jc w:val="both"/>
              <w:rPr>
                <w:rFonts w:ascii="Barlow" w:hAnsi="Barlow" w:cstheme="minorHAnsi"/>
                <w:color w:val="04183B"/>
                <w:sz w:val="20"/>
                <w:szCs w:val="20"/>
              </w:rPr>
            </w:pPr>
            <w:r w:rsidRPr="00093DCB">
              <w:rPr>
                <w:rFonts w:ascii="Barlow" w:hAnsi="Barlow" w:cstheme="minorHAnsi"/>
                <w:bCs/>
                <w:color w:val="04183B"/>
                <w:sz w:val="20"/>
                <w:szCs w:val="20"/>
              </w:rPr>
              <w:t xml:space="preserve">[   ] b) </w:t>
            </w:r>
            <w:r w:rsidRPr="00093DCB">
              <w:rPr>
                <w:rFonts w:ascii="Barlow" w:hAnsi="Barlow" w:cstheme="minorHAnsi"/>
                <w:color w:val="04183B"/>
                <w:sz w:val="20"/>
                <w:szCs w:val="20"/>
              </w:rPr>
              <w:t xml:space="preserve">Seguro de responsabilidad civil </w:t>
            </w:r>
            <w:r w:rsidR="00DF2A46" w:rsidRPr="00093DCB">
              <w:rPr>
                <w:rFonts w:ascii="Barlow" w:hAnsi="Barlow" w:cstheme="minorHAnsi"/>
                <w:color w:val="04183B"/>
                <w:sz w:val="20"/>
                <w:szCs w:val="20"/>
              </w:rPr>
              <w:t>……………………………….</w:t>
            </w:r>
          </w:p>
          <w:p w14:paraId="400F8F1C" w14:textId="63C2091F" w:rsidR="00C26EFE" w:rsidRPr="00093DCB" w:rsidRDefault="00C26EFE" w:rsidP="00447E59">
            <w:pPr>
              <w:spacing w:before="60"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   ] c) Otros: ……………………….</w:t>
            </w:r>
          </w:p>
        </w:tc>
      </w:tr>
      <w:tr w:rsidR="007D2BE2" w:rsidRPr="00093DCB" w14:paraId="4FC833C1" w14:textId="77777777" w:rsidTr="005F45F5">
        <w:tc>
          <w:tcPr>
            <w:tcW w:w="8644" w:type="dxa"/>
          </w:tcPr>
          <w:p w14:paraId="71E506DB" w14:textId="77777777" w:rsidR="00163734" w:rsidRPr="00093DCB" w:rsidRDefault="00163734" w:rsidP="00163734">
            <w:pPr>
              <w:spacing w:line="300" w:lineRule="exact"/>
              <w:rPr>
                <w:rFonts w:ascii="Barlow" w:hAnsi="Barlow" w:cstheme="minorHAnsi"/>
                <w:color w:val="04183B"/>
                <w:sz w:val="20"/>
                <w:szCs w:val="20"/>
              </w:rPr>
            </w:pPr>
            <w:r w:rsidRPr="00093DCB">
              <w:rPr>
                <w:rFonts w:ascii="Barlow" w:hAnsi="Barlow" w:cstheme="minorHAnsi"/>
                <w:color w:val="04183B"/>
                <w:sz w:val="20"/>
                <w:szCs w:val="20"/>
              </w:rPr>
              <w:t>7.4.- SOLVENCIA TÉCNICA O PROFESIONAL</w:t>
            </w:r>
          </w:p>
          <w:p w14:paraId="7A44E276" w14:textId="77777777" w:rsidR="00163734" w:rsidRPr="00093DCB" w:rsidRDefault="00163734" w:rsidP="00163734">
            <w:pPr>
              <w:spacing w:before="60" w:line="300" w:lineRule="exact"/>
              <w:jc w:val="both"/>
              <w:rPr>
                <w:rFonts w:ascii="Barlow" w:hAnsi="Barlow" w:cstheme="minorHAnsi"/>
                <w:color w:val="04183B"/>
                <w:sz w:val="20"/>
                <w:szCs w:val="20"/>
              </w:rPr>
            </w:pPr>
            <w:r w:rsidRPr="00093DCB">
              <w:rPr>
                <w:rFonts w:ascii="Barlow" w:hAnsi="Barlow" w:cstheme="minorHAnsi"/>
                <w:color w:val="04183B"/>
                <w:sz w:val="20"/>
                <w:szCs w:val="20"/>
              </w:rPr>
              <w:t>El licitador deberá acreditar la solvencia técnica o profesional (art. 90 LCSP), mediante los medios señalados a continuación:</w:t>
            </w:r>
          </w:p>
          <w:p w14:paraId="3FB0C014" w14:textId="0EEF1A53" w:rsidR="0086013B" w:rsidRPr="00093DCB" w:rsidRDefault="00163734" w:rsidP="0086013B">
            <w:pPr>
              <w:spacing w:before="60" w:line="300" w:lineRule="exact"/>
              <w:ind w:left="709"/>
              <w:jc w:val="both"/>
              <w:rPr>
                <w:rFonts w:ascii="Barlow" w:hAnsi="Barlow" w:cstheme="minorHAnsi"/>
                <w:b/>
                <w:color w:val="04183B"/>
                <w:sz w:val="20"/>
                <w:szCs w:val="20"/>
                <w:lang w:val="es-ES_tradnl"/>
              </w:rPr>
            </w:pPr>
            <w:r w:rsidRPr="002073B1">
              <w:rPr>
                <w:rFonts w:ascii="Barlow" w:hAnsi="Barlow" w:cstheme="minorHAnsi"/>
                <w:bCs/>
                <w:color w:val="04183B"/>
                <w:sz w:val="20"/>
                <w:szCs w:val="20"/>
                <w:highlight w:val="yellow"/>
              </w:rPr>
              <w:t>[</w:t>
            </w:r>
            <w:r w:rsidR="002073B1" w:rsidRPr="002073B1">
              <w:rPr>
                <w:rFonts w:ascii="Barlow" w:hAnsi="Barlow" w:cstheme="minorHAnsi"/>
                <w:bCs/>
                <w:color w:val="04183B"/>
                <w:sz w:val="20"/>
                <w:szCs w:val="20"/>
                <w:highlight w:val="yellow"/>
              </w:rPr>
              <w:t>X</w:t>
            </w:r>
            <w:r w:rsidRPr="002073B1">
              <w:rPr>
                <w:rFonts w:ascii="Barlow" w:hAnsi="Barlow" w:cstheme="minorHAnsi"/>
                <w:bCs/>
                <w:color w:val="04183B"/>
                <w:sz w:val="20"/>
                <w:szCs w:val="20"/>
                <w:highlight w:val="yellow"/>
              </w:rPr>
              <w:t xml:space="preserve">] a) </w:t>
            </w:r>
            <w:r w:rsidRPr="003E19CC">
              <w:rPr>
                <w:rFonts w:ascii="Barlow" w:hAnsi="Barlow" w:cstheme="minorHAnsi"/>
                <w:bCs/>
                <w:color w:val="04183B"/>
                <w:sz w:val="20"/>
                <w:szCs w:val="20"/>
              </w:rPr>
              <w:t xml:space="preserve">Relación de los principales </w:t>
            </w:r>
            <w:r w:rsidR="00926EA9" w:rsidRPr="003E19CC">
              <w:rPr>
                <w:rFonts w:ascii="Barlow" w:hAnsi="Barlow" w:cstheme="minorHAnsi"/>
                <w:bCs/>
                <w:color w:val="04183B"/>
                <w:sz w:val="20"/>
                <w:szCs w:val="20"/>
              </w:rPr>
              <w:t>contratos</w:t>
            </w:r>
            <w:r w:rsidR="00926EA9" w:rsidRPr="00093DCB">
              <w:rPr>
                <w:rFonts w:ascii="Barlow" w:hAnsi="Barlow" w:cstheme="minorHAnsi"/>
                <w:bCs/>
                <w:color w:val="04183B"/>
                <w:sz w:val="20"/>
                <w:szCs w:val="20"/>
              </w:rPr>
              <w:t xml:space="preserve"> de </w:t>
            </w:r>
            <w:r w:rsidRPr="00093DCB">
              <w:rPr>
                <w:rFonts w:ascii="Barlow" w:hAnsi="Barlow" w:cstheme="minorHAnsi"/>
                <w:bCs/>
                <w:color w:val="04183B"/>
                <w:sz w:val="20"/>
                <w:szCs w:val="20"/>
              </w:rPr>
              <w:t>servicios realizados de igual o similar naturaleza</w:t>
            </w:r>
            <w:r w:rsidR="00926EA9" w:rsidRPr="00093DCB">
              <w:rPr>
                <w:rFonts w:ascii="Barlow" w:hAnsi="Barlow" w:cstheme="minorHAnsi"/>
                <w:bCs/>
                <w:color w:val="04183B"/>
                <w:sz w:val="20"/>
                <w:szCs w:val="20"/>
              </w:rPr>
              <w:t xml:space="preserve"> y </w:t>
            </w:r>
            <w:r w:rsidR="001E45D9" w:rsidRPr="00093DCB">
              <w:rPr>
                <w:rFonts w:ascii="Barlow" w:hAnsi="Barlow" w:cstheme="minorHAnsi"/>
                <w:bCs/>
                <w:color w:val="04183B"/>
                <w:sz w:val="20"/>
                <w:szCs w:val="20"/>
              </w:rPr>
              <w:t xml:space="preserve">análoga </w:t>
            </w:r>
            <w:r w:rsidR="00926EA9" w:rsidRPr="00093DCB">
              <w:rPr>
                <w:rFonts w:ascii="Barlow" w:hAnsi="Barlow" w:cstheme="minorHAnsi"/>
                <w:bCs/>
                <w:color w:val="04183B"/>
                <w:sz w:val="20"/>
                <w:szCs w:val="20"/>
              </w:rPr>
              <w:t>dimensión</w:t>
            </w:r>
            <w:r w:rsidRPr="00093DCB">
              <w:rPr>
                <w:rFonts w:ascii="Barlow" w:hAnsi="Barlow" w:cstheme="minorHAnsi"/>
                <w:bCs/>
                <w:color w:val="04183B"/>
                <w:sz w:val="20"/>
                <w:szCs w:val="20"/>
              </w:rPr>
              <w:t xml:space="preserve"> que los que constituyen el objeto del contrato</w:t>
            </w:r>
            <w:r w:rsidR="001E45D9" w:rsidRPr="00093DCB">
              <w:rPr>
                <w:rFonts w:ascii="Barlow" w:hAnsi="Barlow" w:cstheme="minorHAnsi"/>
                <w:bCs/>
                <w:color w:val="04183B"/>
                <w:sz w:val="20"/>
                <w:szCs w:val="20"/>
              </w:rPr>
              <w:t>,</w:t>
            </w:r>
            <w:r w:rsidRPr="00093DCB">
              <w:rPr>
                <w:rFonts w:ascii="Barlow" w:hAnsi="Barlow" w:cstheme="minorHAnsi"/>
                <w:bCs/>
                <w:color w:val="04183B"/>
                <w:sz w:val="20"/>
                <w:szCs w:val="20"/>
              </w:rPr>
              <w:t xml:space="preserve"> en el curso de, como máximo los </w:t>
            </w:r>
            <w:r w:rsidR="00485EB6" w:rsidRPr="00093DCB">
              <w:rPr>
                <w:rFonts w:ascii="Barlow" w:hAnsi="Barlow" w:cstheme="minorHAnsi"/>
                <w:bCs/>
                <w:color w:val="04183B"/>
                <w:sz w:val="20"/>
                <w:szCs w:val="20"/>
              </w:rPr>
              <w:t>3</w:t>
            </w:r>
            <w:r w:rsidR="00AB3D5B" w:rsidRPr="00093DCB">
              <w:rPr>
                <w:rFonts w:ascii="Barlow" w:hAnsi="Barlow" w:cstheme="minorHAnsi"/>
                <w:bCs/>
                <w:color w:val="04183B"/>
                <w:sz w:val="20"/>
                <w:szCs w:val="20"/>
              </w:rPr>
              <w:t xml:space="preserve"> </w:t>
            </w:r>
            <w:r w:rsidRPr="00093DCB">
              <w:rPr>
                <w:rFonts w:ascii="Barlow" w:hAnsi="Barlow" w:cstheme="minorHAnsi"/>
                <w:bCs/>
                <w:color w:val="04183B"/>
                <w:sz w:val="20"/>
                <w:szCs w:val="20"/>
              </w:rPr>
              <w:t>últimos años, en la que se indique el importe, la fecha y el destinatario, público o privado de los mismos.</w:t>
            </w:r>
            <w:r w:rsidR="00926EA9" w:rsidRPr="00093DCB">
              <w:rPr>
                <w:rFonts w:ascii="Barlow" w:hAnsi="Barlow" w:cstheme="minorHAnsi"/>
                <w:bCs/>
                <w:color w:val="04183B"/>
                <w:sz w:val="20"/>
                <w:szCs w:val="20"/>
              </w:rPr>
              <w:t xml:space="preserve"> </w:t>
            </w:r>
            <w:r w:rsidR="0086013B" w:rsidRPr="00093DCB">
              <w:rPr>
                <w:rFonts w:ascii="Barlow" w:hAnsi="Barlow" w:cstheme="minorHAnsi"/>
                <w:b/>
                <w:bCs/>
                <w:color w:val="04183B"/>
                <w:sz w:val="20"/>
                <w:szCs w:val="20"/>
              </w:rPr>
              <w:t>S</w:t>
            </w:r>
            <w:proofErr w:type="spellStart"/>
            <w:r w:rsidR="0086013B" w:rsidRPr="00093DCB">
              <w:rPr>
                <w:rFonts w:ascii="Barlow" w:hAnsi="Barlow" w:cstheme="minorHAnsi"/>
                <w:b/>
                <w:color w:val="04183B"/>
                <w:sz w:val="20"/>
                <w:szCs w:val="20"/>
                <w:lang w:val="es-ES_tradnl"/>
              </w:rPr>
              <w:t>e</w:t>
            </w:r>
            <w:proofErr w:type="spellEnd"/>
            <w:r w:rsidR="0086013B" w:rsidRPr="00093DCB">
              <w:rPr>
                <w:rFonts w:ascii="Barlow" w:hAnsi="Barlow" w:cstheme="minorHAnsi"/>
                <w:b/>
                <w:color w:val="04183B"/>
                <w:sz w:val="20"/>
                <w:szCs w:val="20"/>
                <w:lang w:val="es-ES_tradnl"/>
              </w:rPr>
              <w:t xml:space="preserve"> adjunta Anexo XII</w:t>
            </w:r>
            <w:r w:rsidR="007D2BE2" w:rsidRPr="00093DCB">
              <w:rPr>
                <w:rFonts w:ascii="Barlow" w:hAnsi="Barlow" w:cstheme="minorHAnsi"/>
                <w:b/>
                <w:color w:val="04183B"/>
                <w:sz w:val="20"/>
                <w:szCs w:val="20"/>
                <w:lang w:val="es-ES_tradnl"/>
              </w:rPr>
              <w:t>.</w:t>
            </w:r>
          </w:p>
          <w:p w14:paraId="7AC598CD" w14:textId="2729D96D" w:rsidR="00F83D8F" w:rsidRPr="003E19CC" w:rsidRDefault="00F83D8F" w:rsidP="00F83D8F">
            <w:pPr>
              <w:pStyle w:val="Prrafodelista"/>
              <w:numPr>
                <w:ilvl w:val="0"/>
                <w:numId w:val="33"/>
              </w:numPr>
              <w:spacing w:before="60" w:line="300" w:lineRule="exact"/>
              <w:jc w:val="both"/>
              <w:rPr>
                <w:rFonts w:ascii="Barlow" w:hAnsi="Barlow" w:cstheme="minorHAnsi"/>
                <w:bCs/>
                <w:color w:val="04183B"/>
                <w:sz w:val="20"/>
                <w:szCs w:val="20"/>
              </w:rPr>
            </w:pPr>
            <w:r w:rsidRPr="003E19CC">
              <w:rPr>
                <w:rFonts w:ascii="Barlow" w:hAnsi="Barlow" w:cstheme="minorHAnsi"/>
                <w:bCs/>
                <w:color w:val="04183B"/>
                <w:sz w:val="20"/>
                <w:szCs w:val="20"/>
              </w:rPr>
              <w:t>Especificar requisitos mínimos:</w:t>
            </w:r>
            <w:r w:rsidR="002073B1" w:rsidRPr="003E19CC">
              <w:rPr>
                <w:rFonts w:ascii="Barlow" w:hAnsi="Barlow" w:cstheme="minorHAnsi"/>
                <w:bCs/>
                <w:color w:val="04183B"/>
                <w:sz w:val="20"/>
                <w:szCs w:val="20"/>
              </w:rPr>
              <w:t xml:space="preserve"> Se entenderá cumplido el requisito de solvencia técnica, si el ofertante puede acreditar la realización de al menos tres servicios de naturaleza análoga al del objeto del contrato (licenciamient</w:t>
            </w:r>
            <w:r w:rsidR="002073B1" w:rsidRPr="002958DB">
              <w:rPr>
                <w:rFonts w:ascii="Barlow" w:hAnsi="Barlow" w:cstheme="minorHAnsi"/>
                <w:bCs/>
                <w:color w:val="04183B"/>
                <w:sz w:val="20"/>
                <w:szCs w:val="20"/>
              </w:rPr>
              <w:t>o</w:t>
            </w:r>
            <w:r w:rsidR="0012442B" w:rsidRPr="002958DB">
              <w:rPr>
                <w:rFonts w:ascii="Barlow" w:hAnsi="Barlow" w:cstheme="minorHAnsi"/>
                <w:bCs/>
                <w:color w:val="04183B"/>
                <w:sz w:val="20"/>
                <w:szCs w:val="20"/>
              </w:rPr>
              <w:t xml:space="preserve"> Informix</w:t>
            </w:r>
            <w:r w:rsidR="002073B1" w:rsidRPr="002958DB">
              <w:rPr>
                <w:rFonts w:ascii="Barlow" w:hAnsi="Barlow" w:cstheme="minorHAnsi"/>
                <w:bCs/>
                <w:color w:val="04183B"/>
                <w:sz w:val="20"/>
                <w:szCs w:val="20"/>
              </w:rPr>
              <w:t xml:space="preserve"> Cloud IBM), durante los tres últimos años</w:t>
            </w:r>
            <w:r w:rsidR="0012442B" w:rsidRPr="002958DB">
              <w:rPr>
                <w:rFonts w:ascii="Barlow" w:hAnsi="Barlow" w:cstheme="minorHAnsi"/>
                <w:bCs/>
                <w:color w:val="04183B"/>
                <w:sz w:val="20"/>
                <w:szCs w:val="20"/>
              </w:rPr>
              <w:t xml:space="preserve"> con un importe mínimo de </w:t>
            </w:r>
            <w:r w:rsidR="002958DB" w:rsidRPr="002958DB">
              <w:rPr>
                <w:rFonts w:ascii="Barlow" w:hAnsi="Barlow" w:cstheme="minorHAnsi"/>
                <w:bCs/>
                <w:color w:val="04183B"/>
                <w:sz w:val="20"/>
                <w:szCs w:val="20"/>
              </w:rPr>
              <w:t>34</w:t>
            </w:r>
            <w:r w:rsidR="0012442B" w:rsidRPr="002958DB">
              <w:rPr>
                <w:rFonts w:ascii="Barlow" w:hAnsi="Barlow" w:cstheme="minorHAnsi"/>
                <w:bCs/>
                <w:color w:val="04183B"/>
                <w:sz w:val="20"/>
                <w:szCs w:val="20"/>
              </w:rPr>
              <w:t>.000 euros.</w:t>
            </w:r>
          </w:p>
          <w:p w14:paraId="35E43B11" w14:textId="77777777" w:rsidR="0012442B" w:rsidRPr="003E19CC" w:rsidRDefault="0012442B" w:rsidP="0012442B">
            <w:pPr>
              <w:pStyle w:val="Prrafodelista"/>
              <w:spacing w:before="60" w:line="300" w:lineRule="exact"/>
              <w:ind w:left="1789"/>
              <w:jc w:val="both"/>
              <w:rPr>
                <w:rFonts w:ascii="Barlow" w:hAnsi="Barlow" w:cstheme="minorHAnsi"/>
                <w:bCs/>
                <w:color w:val="04183B"/>
                <w:sz w:val="20"/>
                <w:szCs w:val="20"/>
              </w:rPr>
            </w:pPr>
          </w:p>
          <w:p w14:paraId="0A5A70DB" w14:textId="2649D9AC" w:rsidR="0012442B" w:rsidRPr="003E19CC" w:rsidRDefault="00F83D8F" w:rsidP="00634607">
            <w:pPr>
              <w:pStyle w:val="Prrafodelista"/>
              <w:numPr>
                <w:ilvl w:val="0"/>
                <w:numId w:val="33"/>
              </w:numPr>
              <w:spacing w:before="60" w:line="300" w:lineRule="exact"/>
              <w:jc w:val="both"/>
              <w:rPr>
                <w:rFonts w:ascii="Barlow" w:hAnsi="Barlow" w:cstheme="minorHAnsi"/>
                <w:bCs/>
                <w:color w:val="04183B"/>
                <w:sz w:val="20"/>
                <w:szCs w:val="20"/>
              </w:rPr>
            </w:pPr>
            <w:r w:rsidRPr="003E19CC">
              <w:rPr>
                <w:rFonts w:ascii="Barlow" w:hAnsi="Barlow" w:cstheme="minorHAnsi"/>
                <w:bCs/>
                <w:color w:val="04183B"/>
                <w:sz w:val="20"/>
                <w:szCs w:val="20"/>
              </w:rPr>
              <w:t>Especificar forma de acreditación:</w:t>
            </w:r>
            <w:r w:rsidR="00634607" w:rsidRPr="003E19CC">
              <w:rPr>
                <w:rFonts w:ascii="Barlow" w:hAnsi="Barlow" w:cstheme="minorHAnsi"/>
                <w:bCs/>
                <w:color w:val="04183B"/>
                <w:sz w:val="20"/>
                <w:szCs w:val="20"/>
              </w:rPr>
              <w:t xml:space="preserve"> El ofertante deberá incluir una declaración responsable firmada por persona con capacidad bastante que acompañe una relación de los principales servicios de características similares a los del objeto del contrato durante los tres últimos años, (2020, 2021 y 2022), indicándose su importe total, descripción del servicio, fechas de realización y destinatario de los mismos.</w:t>
            </w:r>
          </w:p>
          <w:p w14:paraId="75E2EACD" w14:textId="77777777" w:rsidR="00634607" w:rsidRPr="003E19CC" w:rsidRDefault="00634607" w:rsidP="00634607">
            <w:pPr>
              <w:spacing w:before="60" w:line="300" w:lineRule="exact"/>
              <w:ind w:left="1789"/>
              <w:jc w:val="both"/>
              <w:rPr>
                <w:rFonts w:ascii="Barlow" w:hAnsi="Barlow" w:cstheme="minorHAnsi"/>
                <w:bCs/>
                <w:color w:val="04183B"/>
                <w:sz w:val="20"/>
                <w:szCs w:val="20"/>
              </w:rPr>
            </w:pPr>
          </w:p>
          <w:p w14:paraId="2861B805" w14:textId="1F9E1AB4" w:rsidR="00634607" w:rsidRDefault="00634607" w:rsidP="00634607">
            <w:pPr>
              <w:spacing w:before="60" w:line="300" w:lineRule="exact"/>
              <w:ind w:left="1789"/>
              <w:jc w:val="both"/>
              <w:rPr>
                <w:rFonts w:ascii="Barlow" w:hAnsi="Barlow" w:cstheme="minorHAnsi"/>
                <w:bCs/>
                <w:color w:val="04183B"/>
                <w:sz w:val="20"/>
                <w:szCs w:val="20"/>
              </w:rPr>
            </w:pPr>
            <w:r w:rsidRPr="003E19CC">
              <w:rPr>
                <w:rFonts w:ascii="Barlow" w:hAnsi="Barlow" w:cstheme="minorHAnsi"/>
                <w:bCs/>
                <w:color w:val="04183B"/>
                <w:sz w:val="20"/>
                <w:szCs w:val="20"/>
              </w:rPr>
              <w:t>Deberán ser clientes distintos en instalaciones distintas, no se podrán por tanto incluir en la relación, referencias sobre los mismos destinatarios.</w:t>
            </w:r>
          </w:p>
          <w:p w14:paraId="0F7328FC" w14:textId="77777777" w:rsidR="00634607" w:rsidRPr="0012442B" w:rsidRDefault="00634607" w:rsidP="00634607">
            <w:pPr>
              <w:spacing w:before="60" w:line="300" w:lineRule="exact"/>
              <w:ind w:left="1789"/>
              <w:jc w:val="both"/>
              <w:rPr>
                <w:rFonts w:ascii="Barlow" w:hAnsi="Barlow" w:cstheme="minorHAnsi"/>
                <w:bCs/>
                <w:color w:val="04183B"/>
                <w:sz w:val="20"/>
                <w:szCs w:val="20"/>
              </w:rPr>
            </w:pPr>
          </w:p>
          <w:p w14:paraId="03BBD010" w14:textId="6E3AAB02" w:rsidR="00163734" w:rsidRPr="00093DCB" w:rsidRDefault="007D2BE2" w:rsidP="00AB3D5B">
            <w:pPr>
              <w:spacing w:before="60" w:line="300" w:lineRule="exact"/>
              <w:ind w:left="709"/>
              <w:jc w:val="both"/>
              <w:rPr>
                <w:rFonts w:ascii="Barlow" w:hAnsi="Barlow" w:cstheme="minorHAnsi"/>
                <w:bCs/>
                <w:color w:val="04183B"/>
                <w:sz w:val="20"/>
                <w:szCs w:val="20"/>
              </w:rPr>
            </w:pPr>
            <w:r w:rsidRPr="00093DCB">
              <w:rPr>
                <w:rFonts w:ascii="Barlow" w:hAnsi="Barlow" w:cstheme="minorHAnsi"/>
                <w:bCs/>
                <w:color w:val="04183B"/>
                <w:sz w:val="20"/>
                <w:szCs w:val="20"/>
              </w:rPr>
              <w:t>[ ]</w:t>
            </w:r>
            <w:r w:rsidR="00AB3D5B" w:rsidRPr="00093DCB">
              <w:rPr>
                <w:rFonts w:ascii="Barlow" w:hAnsi="Barlow" w:cstheme="minorHAnsi"/>
                <w:bCs/>
                <w:color w:val="04183B"/>
                <w:sz w:val="20"/>
                <w:szCs w:val="20"/>
              </w:rPr>
              <w:t xml:space="preserve"> b) </w:t>
            </w:r>
            <w:r w:rsidR="00163734" w:rsidRPr="00093DCB">
              <w:rPr>
                <w:rFonts w:ascii="Barlow" w:hAnsi="Barlow" w:cstheme="minorHAnsi"/>
                <w:bCs/>
                <w:color w:val="04183B"/>
                <w:sz w:val="20"/>
                <w:szCs w:val="20"/>
              </w:rPr>
              <w:t xml:space="preserve">Indicación del personal técnico o de las unidades técnicas, integradas o no en la empresa, participantes en el contrato, especialmente </w:t>
            </w:r>
            <w:r w:rsidRPr="00093DCB">
              <w:rPr>
                <w:rFonts w:ascii="Barlow" w:hAnsi="Barlow" w:cstheme="minorHAnsi"/>
                <w:bCs/>
                <w:color w:val="04183B"/>
                <w:sz w:val="20"/>
                <w:szCs w:val="20"/>
              </w:rPr>
              <w:t>aquellos</w:t>
            </w:r>
            <w:r w:rsidR="00163734" w:rsidRPr="00093DCB">
              <w:rPr>
                <w:rFonts w:ascii="Barlow" w:hAnsi="Barlow" w:cstheme="minorHAnsi"/>
                <w:bCs/>
                <w:color w:val="04183B"/>
                <w:sz w:val="20"/>
                <w:szCs w:val="20"/>
              </w:rPr>
              <w:t xml:space="preserve"> encargados del control de calidad</w:t>
            </w:r>
            <w:r w:rsidR="00AB3D5B" w:rsidRPr="00093DCB">
              <w:rPr>
                <w:rFonts w:ascii="Barlow" w:hAnsi="Barlow" w:cstheme="minorHAnsi"/>
                <w:bCs/>
                <w:color w:val="04183B"/>
                <w:sz w:val="20"/>
                <w:szCs w:val="20"/>
              </w:rPr>
              <w:t>.</w:t>
            </w:r>
          </w:p>
          <w:p w14:paraId="5729A10C" w14:textId="77777777" w:rsidR="00163734" w:rsidRPr="00093DCB" w:rsidRDefault="00AB3D5B" w:rsidP="005F45F5">
            <w:pPr>
              <w:pStyle w:val="Prrafodelista"/>
              <w:numPr>
                <w:ilvl w:val="0"/>
                <w:numId w:val="33"/>
              </w:numPr>
              <w:spacing w:before="60" w:line="300" w:lineRule="exact"/>
              <w:jc w:val="both"/>
              <w:rPr>
                <w:rFonts w:ascii="Barlow" w:hAnsi="Barlow" w:cstheme="minorHAnsi"/>
                <w:bCs/>
                <w:color w:val="04183B"/>
                <w:sz w:val="20"/>
                <w:szCs w:val="20"/>
              </w:rPr>
            </w:pPr>
            <w:r w:rsidRPr="00093DCB">
              <w:rPr>
                <w:rFonts w:ascii="Barlow" w:hAnsi="Barlow" w:cstheme="minorHAnsi"/>
                <w:bCs/>
                <w:color w:val="04183B"/>
                <w:sz w:val="20"/>
                <w:szCs w:val="20"/>
              </w:rPr>
              <w:t>Especificar requisitos mínimos.</w:t>
            </w:r>
          </w:p>
          <w:p w14:paraId="73141BC7" w14:textId="77777777" w:rsidR="00AB3D5B" w:rsidRPr="00093DCB" w:rsidRDefault="00AB3D5B" w:rsidP="005F45F5">
            <w:pPr>
              <w:pStyle w:val="Prrafodelista"/>
              <w:numPr>
                <w:ilvl w:val="0"/>
                <w:numId w:val="33"/>
              </w:numPr>
              <w:spacing w:before="60" w:line="300" w:lineRule="exact"/>
              <w:jc w:val="both"/>
              <w:rPr>
                <w:rFonts w:ascii="Barlow" w:hAnsi="Barlow" w:cstheme="minorHAnsi"/>
                <w:bCs/>
                <w:color w:val="04183B"/>
                <w:sz w:val="20"/>
                <w:szCs w:val="20"/>
              </w:rPr>
            </w:pPr>
            <w:r w:rsidRPr="00093DCB">
              <w:rPr>
                <w:rFonts w:ascii="Barlow" w:hAnsi="Barlow" w:cstheme="minorHAnsi"/>
                <w:bCs/>
                <w:color w:val="04183B"/>
                <w:sz w:val="20"/>
                <w:szCs w:val="20"/>
              </w:rPr>
              <w:t>Especificar forma de acreditación.</w:t>
            </w:r>
          </w:p>
          <w:p w14:paraId="657A9A00" w14:textId="5D69FD37" w:rsidR="00163734" w:rsidRPr="00093DCB" w:rsidRDefault="007D2BE2" w:rsidP="00AB3D5B">
            <w:pPr>
              <w:spacing w:before="60" w:line="300" w:lineRule="exact"/>
              <w:ind w:left="709"/>
              <w:jc w:val="both"/>
              <w:rPr>
                <w:rFonts w:ascii="Barlow" w:hAnsi="Barlow" w:cstheme="minorHAnsi"/>
                <w:bCs/>
                <w:color w:val="04183B"/>
                <w:sz w:val="20"/>
                <w:szCs w:val="20"/>
              </w:rPr>
            </w:pPr>
            <w:r w:rsidRPr="00093DCB">
              <w:rPr>
                <w:rFonts w:ascii="Barlow" w:hAnsi="Barlow" w:cstheme="minorHAnsi"/>
                <w:bCs/>
                <w:color w:val="04183B"/>
                <w:sz w:val="20"/>
                <w:szCs w:val="20"/>
              </w:rPr>
              <w:lastRenderedPageBreak/>
              <w:t>[ ]</w:t>
            </w:r>
            <w:r w:rsidR="00AB3D5B" w:rsidRPr="00093DCB">
              <w:rPr>
                <w:rFonts w:ascii="Barlow" w:hAnsi="Barlow" w:cstheme="minorHAnsi"/>
                <w:bCs/>
                <w:color w:val="04183B"/>
                <w:sz w:val="20"/>
                <w:szCs w:val="20"/>
              </w:rPr>
              <w:t xml:space="preserve"> c) </w:t>
            </w:r>
            <w:r w:rsidR="00163734" w:rsidRPr="00093DCB">
              <w:rPr>
                <w:rFonts w:ascii="Barlow" w:hAnsi="Barlow" w:cstheme="minorHAnsi"/>
                <w:bCs/>
                <w:color w:val="04183B"/>
                <w:sz w:val="20"/>
                <w:szCs w:val="20"/>
              </w:rPr>
              <w:t>Descripción de las instalaciones técnicas, de las medidas empleadas por el empresario para garantizar la calidad y de los medios de estudio e investigación de la empresa.</w:t>
            </w:r>
          </w:p>
          <w:p w14:paraId="2B72E3D1" w14:textId="77777777" w:rsidR="00AB3D5B" w:rsidRPr="00093DCB" w:rsidRDefault="00AB3D5B" w:rsidP="005F45F5">
            <w:pPr>
              <w:pStyle w:val="Prrafodelista"/>
              <w:numPr>
                <w:ilvl w:val="0"/>
                <w:numId w:val="33"/>
              </w:numPr>
              <w:spacing w:before="60" w:line="300" w:lineRule="exact"/>
              <w:jc w:val="both"/>
              <w:rPr>
                <w:rFonts w:ascii="Barlow" w:hAnsi="Barlow" w:cstheme="minorHAnsi"/>
                <w:bCs/>
                <w:color w:val="04183B"/>
                <w:sz w:val="20"/>
                <w:szCs w:val="20"/>
              </w:rPr>
            </w:pPr>
            <w:r w:rsidRPr="00093DCB">
              <w:rPr>
                <w:rFonts w:ascii="Barlow" w:hAnsi="Barlow" w:cstheme="minorHAnsi"/>
                <w:bCs/>
                <w:color w:val="04183B"/>
                <w:sz w:val="20"/>
                <w:szCs w:val="20"/>
              </w:rPr>
              <w:t>Especificar requisitos mínimos</w:t>
            </w:r>
            <w:r w:rsidR="00485EB6" w:rsidRPr="00093DCB">
              <w:rPr>
                <w:rFonts w:ascii="Barlow" w:hAnsi="Barlow" w:cstheme="minorHAnsi"/>
                <w:bCs/>
                <w:color w:val="04183B"/>
                <w:sz w:val="20"/>
                <w:szCs w:val="20"/>
              </w:rPr>
              <w:t>:</w:t>
            </w:r>
          </w:p>
          <w:p w14:paraId="719A9F64" w14:textId="77777777" w:rsidR="00AB3D5B" w:rsidRPr="00093DCB" w:rsidRDefault="00485EB6" w:rsidP="005F45F5">
            <w:pPr>
              <w:pStyle w:val="Prrafodelista"/>
              <w:numPr>
                <w:ilvl w:val="0"/>
                <w:numId w:val="33"/>
              </w:numPr>
              <w:spacing w:before="60" w:line="300" w:lineRule="exact"/>
              <w:jc w:val="both"/>
              <w:rPr>
                <w:rFonts w:ascii="Barlow" w:hAnsi="Barlow" w:cstheme="minorHAnsi"/>
                <w:bCs/>
                <w:color w:val="04183B"/>
                <w:sz w:val="20"/>
                <w:szCs w:val="20"/>
              </w:rPr>
            </w:pPr>
            <w:r w:rsidRPr="00093DCB">
              <w:rPr>
                <w:rFonts w:ascii="Barlow" w:hAnsi="Barlow" w:cstheme="minorHAnsi"/>
                <w:bCs/>
                <w:color w:val="04183B"/>
                <w:sz w:val="20"/>
                <w:szCs w:val="20"/>
              </w:rPr>
              <w:t>F</w:t>
            </w:r>
            <w:r w:rsidR="00AB3D5B" w:rsidRPr="00093DCB">
              <w:rPr>
                <w:rFonts w:ascii="Barlow" w:hAnsi="Barlow" w:cstheme="minorHAnsi"/>
                <w:bCs/>
                <w:color w:val="04183B"/>
                <w:sz w:val="20"/>
                <w:szCs w:val="20"/>
              </w:rPr>
              <w:t>orma de acreditac</w:t>
            </w:r>
            <w:r w:rsidRPr="00093DCB">
              <w:rPr>
                <w:rFonts w:ascii="Barlow" w:hAnsi="Barlow" w:cstheme="minorHAnsi"/>
                <w:bCs/>
                <w:color w:val="04183B"/>
                <w:sz w:val="20"/>
                <w:szCs w:val="20"/>
              </w:rPr>
              <w:t xml:space="preserve">ión: </w:t>
            </w:r>
          </w:p>
          <w:p w14:paraId="53E1B0B2" w14:textId="50D836CC" w:rsidR="00163734" w:rsidRPr="00093DCB" w:rsidRDefault="007D2BE2" w:rsidP="00AB3D5B">
            <w:pPr>
              <w:spacing w:before="60" w:line="300" w:lineRule="exact"/>
              <w:ind w:left="709"/>
              <w:jc w:val="both"/>
              <w:rPr>
                <w:rFonts w:ascii="Barlow" w:hAnsi="Barlow" w:cstheme="minorHAnsi"/>
                <w:bCs/>
                <w:color w:val="04183B"/>
                <w:sz w:val="20"/>
                <w:szCs w:val="20"/>
              </w:rPr>
            </w:pPr>
            <w:r w:rsidRPr="00093DCB">
              <w:rPr>
                <w:rFonts w:ascii="Barlow" w:hAnsi="Barlow" w:cstheme="minorHAnsi"/>
                <w:bCs/>
                <w:color w:val="04183B"/>
                <w:sz w:val="20"/>
                <w:szCs w:val="20"/>
              </w:rPr>
              <w:t>[ ]</w:t>
            </w:r>
            <w:r w:rsidR="00AB3D5B" w:rsidRPr="00093DCB">
              <w:rPr>
                <w:rFonts w:ascii="Barlow" w:hAnsi="Barlow" w:cstheme="minorHAnsi"/>
                <w:bCs/>
                <w:color w:val="04183B"/>
                <w:sz w:val="20"/>
                <w:szCs w:val="20"/>
              </w:rPr>
              <w:t xml:space="preserve"> d) </w:t>
            </w:r>
            <w:r w:rsidR="00163734" w:rsidRPr="00093DCB">
              <w:rPr>
                <w:rFonts w:ascii="Barlow" w:hAnsi="Barlow" w:cstheme="minorHAnsi"/>
                <w:bCs/>
                <w:color w:val="04183B"/>
                <w:sz w:val="20"/>
                <w:szCs w:val="20"/>
              </w:rPr>
              <w:t>Cuando se trate de servicios o trabajos complejos o cuando, excepcionalmente, deban responder a un fin especial, un control efectuado por el órgano de contratación o, en nombre de éste, por un organismo oficial u homologado competente del Estado en que esté establecido el empresario, siempre que medie acuerdo de dicho organismo. El control versará sobre la capacidad técnica del empresario y, si fuese necesario, sobre los medios de estudio y de investigación de que disponga y sobre las medidas de control de la calidad.</w:t>
            </w:r>
          </w:p>
          <w:p w14:paraId="14446FC3" w14:textId="77777777" w:rsidR="00CB15EF" w:rsidRPr="00093DCB" w:rsidRDefault="00CB15EF" w:rsidP="005F45F5">
            <w:pPr>
              <w:pStyle w:val="Prrafodelista"/>
              <w:numPr>
                <w:ilvl w:val="0"/>
                <w:numId w:val="33"/>
              </w:numPr>
              <w:spacing w:before="60" w:line="300" w:lineRule="exact"/>
              <w:jc w:val="both"/>
              <w:rPr>
                <w:rFonts w:ascii="Barlow" w:hAnsi="Barlow" w:cstheme="minorHAnsi"/>
                <w:bCs/>
                <w:color w:val="04183B"/>
                <w:sz w:val="20"/>
                <w:szCs w:val="20"/>
              </w:rPr>
            </w:pPr>
            <w:r w:rsidRPr="00093DCB">
              <w:rPr>
                <w:rFonts w:ascii="Barlow" w:hAnsi="Barlow" w:cstheme="minorHAnsi"/>
                <w:bCs/>
                <w:color w:val="04183B"/>
                <w:sz w:val="20"/>
                <w:szCs w:val="20"/>
              </w:rPr>
              <w:t>Especificar requisitos mínimos.</w:t>
            </w:r>
          </w:p>
          <w:p w14:paraId="2080502D" w14:textId="77777777" w:rsidR="00CB15EF" w:rsidRPr="00093DCB" w:rsidRDefault="00CB15EF" w:rsidP="005F45F5">
            <w:pPr>
              <w:pStyle w:val="Prrafodelista"/>
              <w:numPr>
                <w:ilvl w:val="0"/>
                <w:numId w:val="33"/>
              </w:numPr>
              <w:spacing w:before="60" w:line="300" w:lineRule="exact"/>
              <w:jc w:val="both"/>
              <w:rPr>
                <w:rFonts w:ascii="Barlow" w:hAnsi="Barlow" w:cstheme="minorHAnsi"/>
                <w:bCs/>
                <w:color w:val="04183B"/>
                <w:sz w:val="20"/>
                <w:szCs w:val="20"/>
              </w:rPr>
            </w:pPr>
            <w:r w:rsidRPr="00093DCB">
              <w:rPr>
                <w:rFonts w:ascii="Barlow" w:hAnsi="Barlow" w:cstheme="minorHAnsi"/>
                <w:bCs/>
                <w:color w:val="04183B"/>
                <w:sz w:val="20"/>
                <w:szCs w:val="20"/>
              </w:rPr>
              <w:t>Especificar forma de acreditación.</w:t>
            </w:r>
          </w:p>
          <w:p w14:paraId="75909AFF" w14:textId="7DA3EF00" w:rsidR="00163734" w:rsidRPr="00093DCB" w:rsidRDefault="00AB3D5B" w:rsidP="00CB15EF">
            <w:pPr>
              <w:spacing w:before="60" w:line="300" w:lineRule="exact"/>
              <w:ind w:left="709"/>
              <w:jc w:val="both"/>
              <w:rPr>
                <w:rFonts w:ascii="Barlow" w:hAnsi="Barlow" w:cstheme="minorHAnsi"/>
                <w:bCs/>
                <w:color w:val="04183B"/>
                <w:sz w:val="20"/>
                <w:szCs w:val="20"/>
              </w:rPr>
            </w:pPr>
            <w:r w:rsidRPr="00093DCB">
              <w:rPr>
                <w:rFonts w:ascii="Barlow" w:hAnsi="Barlow" w:cstheme="minorHAnsi"/>
                <w:bCs/>
                <w:color w:val="04183B"/>
                <w:sz w:val="20"/>
                <w:szCs w:val="20"/>
              </w:rPr>
              <w:t xml:space="preserve">[ ] e) </w:t>
            </w:r>
            <w:r w:rsidR="00163734" w:rsidRPr="00093DCB">
              <w:rPr>
                <w:rFonts w:ascii="Barlow" w:hAnsi="Barlow" w:cstheme="minorHAnsi"/>
                <w:bCs/>
                <w:color w:val="04183B"/>
                <w:sz w:val="20"/>
                <w:szCs w:val="20"/>
              </w:rPr>
              <w:t>Titulaciones académicas y profesionales</w:t>
            </w:r>
            <w:r w:rsidR="005B179D" w:rsidRPr="00093DCB">
              <w:rPr>
                <w:rFonts w:ascii="Barlow" w:hAnsi="Barlow" w:cstheme="minorHAnsi"/>
                <w:bCs/>
                <w:color w:val="04183B"/>
                <w:sz w:val="20"/>
                <w:szCs w:val="20"/>
              </w:rPr>
              <w:t xml:space="preserve">, así como experiencia concreta, </w:t>
            </w:r>
            <w:r w:rsidR="00163734" w:rsidRPr="00093DCB">
              <w:rPr>
                <w:rFonts w:ascii="Barlow" w:hAnsi="Barlow" w:cstheme="minorHAnsi"/>
                <w:bCs/>
                <w:color w:val="04183B"/>
                <w:sz w:val="20"/>
                <w:szCs w:val="20"/>
              </w:rPr>
              <w:t xml:space="preserve">del empresario y del personal directivo de la empresa y, en particular, del personal responsable de la ejecución del </w:t>
            </w:r>
            <w:r w:rsidR="007D2BE2" w:rsidRPr="00093DCB">
              <w:rPr>
                <w:rFonts w:ascii="Barlow" w:hAnsi="Barlow" w:cstheme="minorHAnsi"/>
                <w:bCs/>
                <w:color w:val="04183B"/>
                <w:sz w:val="20"/>
                <w:szCs w:val="20"/>
              </w:rPr>
              <w:t>contrato,</w:t>
            </w:r>
            <w:r w:rsidR="00163734" w:rsidRPr="00093DCB">
              <w:rPr>
                <w:rFonts w:ascii="Barlow" w:hAnsi="Barlow" w:cstheme="minorHAnsi"/>
                <w:bCs/>
                <w:color w:val="04183B"/>
                <w:sz w:val="20"/>
                <w:szCs w:val="20"/>
              </w:rPr>
              <w:t xml:space="preserve"> así como de los técnicos encargados directamente de la misma</w:t>
            </w:r>
            <w:r w:rsidR="007D2BE2" w:rsidRPr="00093DCB">
              <w:rPr>
                <w:rFonts w:ascii="Barlow" w:hAnsi="Barlow" w:cstheme="minorHAnsi"/>
                <w:bCs/>
                <w:color w:val="04183B"/>
                <w:sz w:val="20"/>
                <w:szCs w:val="20"/>
              </w:rPr>
              <w:t>.</w:t>
            </w:r>
          </w:p>
          <w:p w14:paraId="479721DF" w14:textId="77777777" w:rsidR="00C75A1B" w:rsidRPr="00093DCB" w:rsidRDefault="00B44DD8" w:rsidP="005F45F5">
            <w:pPr>
              <w:pStyle w:val="Prrafodelista"/>
              <w:numPr>
                <w:ilvl w:val="0"/>
                <w:numId w:val="33"/>
              </w:numPr>
              <w:spacing w:before="60" w:line="300" w:lineRule="exact"/>
              <w:jc w:val="both"/>
              <w:rPr>
                <w:rFonts w:ascii="Barlow" w:hAnsi="Barlow" w:cstheme="minorHAnsi"/>
                <w:bCs/>
                <w:color w:val="04183B"/>
                <w:sz w:val="20"/>
                <w:szCs w:val="20"/>
              </w:rPr>
            </w:pPr>
            <w:r w:rsidRPr="00093DCB">
              <w:rPr>
                <w:rFonts w:ascii="Barlow" w:hAnsi="Barlow" w:cstheme="minorHAnsi"/>
                <w:bCs/>
                <w:color w:val="04183B"/>
                <w:sz w:val="20"/>
                <w:szCs w:val="20"/>
              </w:rPr>
              <w:t>T</w:t>
            </w:r>
            <w:r w:rsidR="00CB15EF" w:rsidRPr="00093DCB">
              <w:rPr>
                <w:rFonts w:ascii="Barlow" w:hAnsi="Barlow" w:cstheme="minorHAnsi"/>
                <w:bCs/>
                <w:color w:val="04183B"/>
                <w:sz w:val="20"/>
                <w:szCs w:val="20"/>
              </w:rPr>
              <w:t>itulaciones</w:t>
            </w:r>
            <w:r w:rsidRPr="00093DCB">
              <w:rPr>
                <w:rFonts w:ascii="Barlow" w:hAnsi="Barlow" w:cstheme="minorHAnsi"/>
                <w:bCs/>
                <w:color w:val="04183B"/>
                <w:sz w:val="20"/>
                <w:szCs w:val="20"/>
              </w:rPr>
              <w:t xml:space="preserve"> académicas y profesionales</w:t>
            </w:r>
            <w:r w:rsidR="00DF2A46" w:rsidRPr="00093DCB">
              <w:rPr>
                <w:rFonts w:ascii="Barlow" w:hAnsi="Barlow" w:cstheme="minorHAnsi"/>
                <w:bCs/>
                <w:color w:val="04183B"/>
                <w:sz w:val="20"/>
                <w:szCs w:val="20"/>
              </w:rPr>
              <w:t>/experiencia</w:t>
            </w:r>
          </w:p>
          <w:p w14:paraId="0BFB3DF5" w14:textId="77777777" w:rsidR="00CB15EF" w:rsidRPr="00093DCB" w:rsidRDefault="00B44DD8" w:rsidP="0003291D">
            <w:pPr>
              <w:pStyle w:val="Prrafodelista"/>
              <w:numPr>
                <w:ilvl w:val="0"/>
                <w:numId w:val="33"/>
              </w:numPr>
              <w:spacing w:before="60" w:line="300" w:lineRule="exact"/>
              <w:jc w:val="both"/>
              <w:rPr>
                <w:rFonts w:ascii="Barlow" w:hAnsi="Barlow" w:cstheme="minorHAnsi"/>
                <w:bCs/>
                <w:color w:val="04183B"/>
                <w:sz w:val="20"/>
                <w:szCs w:val="20"/>
              </w:rPr>
            </w:pPr>
            <w:r w:rsidRPr="00093DCB">
              <w:rPr>
                <w:rFonts w:ascii="Barlow" w:hAnsi="Barlow" w:cstheme="minorHAnsi"/>
                <w:bCs/>
                <w:color w:val="04183B"/>
                <w:sz w:val="20"/>
                <w:szCs w:val="20"/>
              </w:rPr>
              <w:t>For</w:t>
            </w:r>
            <w:r w:rsidR="00CB15EF" w:rsidRPr="00093DCB">
              <w:rPr>
                <w:rFonts w:ascii="Barlow" w:hAnsi="Barlow" w:cstheme="minorHAnsi"/>
                <w:bCs/>
                <w:color w:val="04183B"/>
                <w:sz w:val="20"/>
                <w:szCs w:val="20"/>
              </w:rPr>
              <w:t>ma de acreditación</w:t>
            </w:r>
          </w:p>
          <w:p w14:paraId="3B11B0B9" w14:textId="1514DE98" w:rsidR="00163734" w:rsidRPr="00093DCB" w:rsidRDefault="007D2BE2" w:rsidP="00CB15EF">
            <w:pPr>
              <w:spacing w:before="60" w:line="300" w:lineRule="exact"/>
              <w:ind w:left="709"/>
              <w:jc w:val="both"/>
              <w:rPr>
                <w:rFonts w:ascii="Barlow" w:hAnsi="Barlow" w:cstheme="minorHAnsi"/>
                <w:bCs/>
                <w:color w:val="04183B"/>
                <w:sz w:val="20"/>
                <w:szCs w:val="20"/>
              </w:rPr>
            </w:pPr>
            <w:r w:rsidRPr="00093DCB">
              <w:rPr>
                <w:rFonts w:ascii="Barlow" w:hAnsi="Barlow" w:cstheme="minorHAnsi"/>
                <w:bCs/>
                <w:color w:val="04183B"/>
                <w:sz w:val="20"/>
                <w:szCs w:val="20"/>
              </w:rPr>
              <w:t>[ ]</w:t>
            </w:r>
            <w:r w:rsidR="00AB3D5B" w:rsidRPr="00093DCB">
              <w:rPr>
                <w:rFonts w:ascii="Barlow" w:hAnsi="Barlow" w:cstheme="minorHAnsi"/>
                <w:bCs/>
                <w:color w:val="04183B"/>
                <w:sz w:val="20"/>
                <w:szCs w:val="20"/>
              </w:rPr>
              <w:t xml:space="preserve"> f) </w:t>
            </w:r>
            <w:r w:rsidR="00163734" w:rsidRPr="00093DCB">
              <w:rPr>
                <w:rFonts w:ascii="Barlow" w:hAnsi="Barlow" w:cstheme="minorHAnsi"/>
                <w:bCs/>
                <w:color w:val="04183B"/>
                <w:sz w:val="20"/>
                <w:szCs w:val="20"/>
              </w:rPr>
              <w:t>Medidas de gestión medioambiental que el empresario podrá aplicar al ejecutar el contrato</w:t>
            </w:r>
            <w:r w:rsidRPr="00093DCB">
              <w:rPr>
                <w:rFonts w:ascii="Barlow" w:hAnsi="Barlow" w:cstheme="minorHAnsi"/>
                <w:bCs/>
                <w:color w:val="04183B"/>
                <w:sz w:val="20"/>
                <w:szCs w:val="20"/>
              </w:rPr>
              <w:t>.</w:t>
            </w:r>
          </w:p>
          <w:p w14:paraId="30B58A51" w14:textId="77777777" w:rsidR="00CB15EF" w:rsidRPr="00093DCB" w:rsidRDefault="00CB15EF" w:rsidP="005F45F5">
            <w:pPr>
              <w:pStyle w:val="Prrafodelista"/>
              <w:numPr>
                <w:ilvl w:val="0"/>
                <w:numId w:val="33"/>
              </w:numPr>
              <w:spacing w:before="60" w:line="300" w:lineRule="exact"/>
              <w:jc w:val="both"/>
              <w:rPr>
                <w:rFonts w:ascii="Barlow" w:hAnsi="Barlow" w:cstheme="minorHAnsi"/>
                <w:bCs/>
                <w:color w:val="04183B"/>
                <w:sz w:val="20"/>
                <w:szCs w:val="20"/>
              </w:rPr>
            </w:pPr>
            <w:r w:rsidRPr="00093DCB">
              <w:rPr>
                <w:rFonts w:ascii="Barlow" w:hAnsi="Barlow" w:cstheme="minorHAnsi"/>
                <w:bCs/>
                <w:color w:val="04183B"/>
                <w:sz w:val="20"/>
                <w:szCs w:val="20"/>
              </w:rPr>
              <w:t>Especificar requisitos mínimos.</w:t>
            </w:r>
          </w:p>
          <w:p w14:paraId="3F88087D" w14:textId="77777777" w:rsidR="00CB15EF" w:rsidRPr="00093DCB" w:rsidRDefault="00CB15EF" w:rsidP="005F45F5">
            <w:pPr>
              <w:pStyle w:val="Prrafodelista"/>
              <w:numPr>
                <w:ilvl w:val="0"/>
                <w:numId w:val="33"/>
              </w:numPr>
              <w:spacing w:before="60" w:line="300" w:lineRule="exact"/>
              <w:jc w:val="both"/>
              <w:rPr>
                <w:rFonts w:ascii="Barlow" w:hAnsi="Barlow" w:cstheme="minorHAnsi"/>
                <w:bCs/>
                <w:color w:val="04183B"/>
                <w:sz w:val="20"/>
                <w:szCs w:val="20"/>
              </w:rPr>
            </w:pPr>
            <w:r w:rsidRPr="00093DCB">
              <w:rPr>
                <w:rFonts w:ascii="Barlow" w:hAnsi="Barlow" w:cstheme="minorHAnsi"/>
                <w:bCs/>
                <w:color w:val="04183B"/>
                <w:sz w:val="20"/>
                <w:szCs w:val="20"/>
              </w:rPr>
              <w:t>Especificar forma de acreditación.</w:t>
            </w:r>
          </w:p>
          <w:p w14:paraId="60BA6CB0" w14:textId="0614B339" w:rsidR="00163734" w:rsidRPr="00093DCB" w:rsidRDefault="007D2BE2" w:rsidP="00CB15EF">
            <w:pPr>
              <w:spacing w:before="60" w:line="300" w:lineRule="exact"/>
              <w:ind w:left="709"/>
              <w:jc w:val="both"/>
              <w:rPr>
                <w:rFonts w:ascii="Barlow" w:hAnsi="Barlow" w:cstheme="minorHAnsi"/>
                <w:bCs/>
                <w:color w:val="04183B"/>
                <w:sz w:val="20"/>
                <w:szCs w:val="20"/>
              </w:rPr>
            </w:pPr>
            <w:r w:rsidRPr="00093DCB">
              <w:rPr>
                <w:rFonts w:ascii="Barlow" w:hAnsi="Barlow" w:cstheme="minorHAnsi"/>
                <w:bCs/>
                <w:color w:val="04183B"/>
                <w:sz w:val="20"/>
                <w:szCs w:val="20"/>
              </w:rPr>
              <w:t>[ ]</w:t>
            </w:r>
            <w:r w:rsidR="00AB3D5B" w:rsidRPr="00093DCB">
              <w:rPr>
                <w:rFonts w:ascii="Barlow" w:hAnsi="Barlow" w:cstheme="minorHAnsi"/>
                <w:bCs/>
                <w:color w:val="04183B"/>
                <w:sz w:val="20"/>
                <w:szCs w:val="20"/>
              </w:rPr>
              <w:t xml:space="preserve"> g) </w:t>
            </w:r>
            <w:r w:rsidR="00163734" w:rsidRPr="00093DCB">
              <w:rPr>
                <w:rFonts w:ascii="Barlow" w:hAnsi="Barlow" w:cstheme="minorHAnsi"/>
                <w:bCs/>
                <w:color w:val="04183B"/>
                <w:sz w:val="20"/>
                <w:szCs w:val="20"/>
              </w:rPr>
              <w:t xml:space="preserve">Declaración sobre la plantilla media anual de la empresa y del número de directivos </w:t>
            </w:r>
            <w:r w:rsidR="00CB15EF" w:rsidRPr="00093DCB">
              <w:rPr>
                <w:rFonts w:ascii="Barlow" w:hAnsi="Barlow" w:cstheme="minorHAnsi"/>
                <w:bCs/>
                <w:color w:val="04183B"/>
                <w:sz w:val="20"/>
                <w:szCs w:val="20"/>
              </w:rPr>
              <w:t>durante los tres últimos años.</w:t>
            </w:r>
          </w:p>
          <w:p w14:paraId="6AE88E80" w14:textId="77777777" w:rsidR="00BA1B55" w:rsidRPr="00093DCB" w:rsidRDefault="00485EB6" w:rsidP="005F45F5">
            <w:pPr>
              <w:pStyle w:val="Prrafodelista"/>
              <w:numPr>
                <w:ilvl w:val="0"/>
                <w:numId w:val="33"/>
              </w:numPr>
              <w:spacing w:before="60" w:line="300" w:lineRule="exact"/>
              <w:jc w:val="both"/>
              <w:rPr>
                <w:rFonts w:ascii="Barlow" w:hAnsi="Barlow" w:cstheme="minorHAnsi"/>
                <w:bCs/>
                <w:color w:val="04183B"/>
                <w:sz w:val="20"/>
                <w:szCs w:val="20"/>
              </w:rPr>
            </w:pPr>
            <w:r w:rsidRPr="00093DCB">
              <w:rPr>
                <w:rFonts w:ascii="Barlow" w:hAnsi="Barlow" w:cstheme="minorHAnsi"/>
                <w:bCs/>
                <w:color w:val="04183B"/>
                <w:sz w:val="20"/>
                <w:szCs w:val="20"/>
              </w:rPr>
              <w:t>R</w:t>
            </w:r>
            <w:r w:rsidR="00CB15EF" w:rsidRPr="00093DCB">
              <w:rPr>
                <w:rFonts w:ascii="Barlow" w:hAnsi="Barlow" w:cstheme="minorHAnsi"/>
                <w:bCs/>
                <w:color w:val="04183B"/>
                <w:sz w:val="20"/>
                <w:szCs w:val="20"/>
              </w:rPr>
              <w:t>equisitos mínimos</w:t>
            </w:r>
            <w:r w:rsidRPr="00093DCB">
              <w:rPr>
                <w:rFonts w:ascii="Barlow" w:hAnsi="Barlow" w:cstheme="minorHAnsi"/>
                <w:bCs/>
                <w:color w:val="04183B"/>
                <w:sz w:val="20"/>
                <w:szCs w:val="20"/>
              </w:rPr>
              <w:t xml:space="preserve">: </w:t>
            </w:r>
          </w:p>
          <w:p w14:paraId="76AFBA49" w14:textId="77777777" w:rsidR="00CB15EF" w:rsidRPr="00093DCB" w:rsidRDefault="00485EB6" w:rsidP="005F45F5">
            <w:pPr>
              <w:pStyle w:val="Prrafodelista"/>
              <w:numPr>
                <w:ilvl w:val="0"/>
                <w:numId w:val="33"/>
              </w:numPr>
              <w:spacing w:before="60" w:line="300" w:lineRule="exact"/>
              <w:jc w:val="both"/>
              <w:rPr>
                <w:rFonts w:ascii="Barlow" w:hAnsi="Barlow" w:cstheme="minorHAnsi"/>
                <w:bCs/>
                <w:color w:val="04183B"/>
                <w:sz w:val="20"/>
                <w:szCs w:val="20"/>
              </w:rPr>
            </w:pPr>
            <w:r w:rsidRPr="00093DCB">
              <w:rPr>
                <w:rFonts w:ascii="Barlow" w:hAnsi="Barlow" w:cstheme="minorHAnsi"/>
                <w:bCs/>
                <w:color w:val="04183B"/>
                <w:sz w:val="20"/>
                <w:szCs w:val="20"/>
              </w:rPr>
              <w:t>F</w:t>
            </w:r>
            <w:r w:rsidR="00CB15EF" w:rsidRPr="00093DCB">
              <w:rPr>
                <w:rFonts w:ascii="Barlow" w:hAnsi="Barlow" w:cstheme="minorHAnsi"/>
                <w:bCs/>
                <w:color w:val="04183B"/>
                <w:sz w:val="20"/>
                <w:szCs w:val="20"/>
              </w:rPr>
              <w:t>orma de acreditación</w:t>
            </w:r>
          </w:p>
          <w:p w14:paraId="4E8A710A" w14:textId="77777777" w:rsidR="00163734" w:rsidRPr="00093DCB" w:rsidRDefault="00926EA9" w:rsidP="00CB15EF">
            <w:pPr>
              <w:spacing w:before="60" w:line="300" w:lineRule="exact"/>
              <w:ind w:left="709"/>
              <w:jc w:val="both"/>
              <w:rPr>
                <w:rFonts w:ascii="Barlow" w:hAnsi="Barlow" w:cstheme="minorHAnsi"/>
                <w:bCs/>
                <w:color w:val="04183B"/>
                <w:sz w:val="20"/>
                <w:szCs w:val="20"/>
              </w:rPr>
            </w:pPr>
            <w:r w:rsidRPr="00093DCB">
              <w:rPr>
                <w:rFonts w:ascii="Barlow" w:hAnsi="Barlow" w:cstheme="minorHAnsi"/>
                <w:bCs/>
                <w:color w:val="04183B"/>
                <w:sz w:val="20"/>
                <w:szCs w:val="20"/>
              </w:rPr>
              <w:t>[</w:t>
            </w:r>
            <w:r w:rsidR="00AB3D5B" w:rsidRPr="00093DCB">
              <w:rPr>
                <w:rFonts w:ascii="Barlow" w:hAnsi="Barlow" w:cstheme="minorHAnsi"/>
                <w:bCs/>
                <w:color w:val="04183B"/>
                <w:sz w:val="20"/>
                <w:szCs w:val="20"/>
              </w:rPr>
              <w:t xml:space="preserve"> ] h) </w:t>
            </w:r>
            <w:r w:rsidR="00163734" w:rsidRPr="00093DCB">
              <w:rPr>
                <w:rFonts w:ascii="Barlow" w:hAnsi="Barlow" w:cstheme="minorHAnsi"/>
                <w:bCs/>
                <w:color w:val="04183B"/>
                <w:sz w:val="20"/>
                <w:szCs w:val="20"/>
              </w:rPr>
              <w:t>Declaración indicando la maquinaria, material y equipo técnico del que se dispondrá para la ejecución de los trabajos o prestaciones.</w:t>
            </w:r>
          </w:p>
          <w:p w14:paraId="301F637A" w14:textId="77777777" w:rsidR="00CB15EF" w:rsidRPr="00093DCB" w:rsidRDefault="00CB15EF" w:rsidP="005F45F5">
            <w:pPr>
              <w:pStyle w:val="Prrafodelista"/>
              <w:numPr>
                <w:ilvl w:val="0"/>
                <w:numId w:val="33"/>
              </w:numPr>
              <w:spacing w:before="60" w:line="300" w:lineRule="exact"/>
              <w:jc w:val="both"/>
              <w:rPr>
                <w:rFonts w:ascii="Barlow" w:hAnsi="Barlow" w:cstheme="minorHAnsi"/>
                <w:bCs/>
                <w:color w:val="04183B"/>
                <w:sz w:val="20"/>
                <w:szCs w:val="20"/>
              </w:rPr>
            </w:pPr>
            <w:r w:rsidRPr="00093DCB">
              <w:rPr>
                <w:rFonts w:ascii="Barlow" w:hAnsi="Barlow" w:cstheme="minorHAnsi"/>
                <w:bCs/>
                <w:color w:val="04183B"/>
                <w:sz w:val="20"/>
                <w:szCs w:val="20"/>
              </w:rPr>
              <w:t>Especificar requisitos mínimos.</w:t>
            </w:r>
          </w:p>
          <w:p w14:paraId="3F3806CD" w14:textId="77777777" w:rsidR="00CB15EF" w:rsidRPr="00093DCB" w:rsidRDefault="00CB15EF" w:rsidP="005F45F5">
            <w:pPr>
              <w:pStyle w:val="Prrafodelista"/>
              <w:numPr>
                <w:ilvl w:val="0"/>
                <w:numId w:val="33"/>
              </w:numPr>
              <w:spacing w:before="60" w:line="300" w:lineRule="exact"/>
              <w:jc w:val="both"/>
              <w:rPr>
                <w:rFonts w:ascii="Barlow" w:hAnsi="Barlow" w:cstheme="minorHAnsi"/>
                <w:bCs/>
                <w:color w:val="04183B"/>
                <w:sz w:val="20"/>
                <w:szCs w:val="20"/>
              </w:rPr>
            </w:pPr>
            <w:r w:rsidRPr="00093DCB">
              <w:rPr>
                <w:rFonts w:ascii="Barlow" w:hAnsi="Barlow" w:cstheme="minorHAnsi"/>
                <w:bCs/>
                <w:color w:val="04183B"/>
                <w:sz w:val="20"/>
                <w:szCs w:val="20"/>
              </w:rPr>
              <w:t>Especificar forma de acreditación.</w:t>
            </w:r>
          </w:p>
          <w:p w14:paraId="6369CB40" w14:textId="77777777" w:rsidR="00163734" w:rsidRPr="00093DCB" w:rsidRDefault="00AB3D5B" w:rsidP="00CB15EF">
            <w:pPr>
              <w:spacing w:before="60" w:line="300" w:lineRule="exact"/>
              <w:ind w:left="709"/>
              <w:jc w:val="both"/>
              <w:rPr>
                <w:rFonts w:ascii="Barlow" w:hAnsi="Barlow" w:cstheme="minorHAnsi"/>
                <w:bCs/>
                <w:color w:val="04183B"/>
                <w:sz w:val="20"/>
                <w:szCs w:val="20"/>
              </w:rPr>
            </w:pPr>
            <w:r w:rsidRPr="00093DCB">
              <w:rPr>
                <w:rFonts w:ascii="Barlow" w:hAnsi="Barlow" w:cstheme="minorHAnsi"/>
                <w:bCs/>
                <w:color w:val="04183B"/>
                <w:sz w:val="20"/>
                <w:szCs w:val="20"/>
              </w:rPr>
              <w:t xml:space="preserve">[ ] i) </w:t>
            </w:r>
            <w:r w:rsidR="00163734" w:rsidRPr="00093DCB">
              <w:rPr>
                <w:rFonts w:ascii="Barlow" w:hAnsi="Barlow" w:cstheme="minorHAnsi"/>
                <w:bCs/>
                <w:color w:val="04183B"/>
                <w:sz w:val="20"/>
                <w:szCs w:val="20"/>
              </w:rPr>
              <w:t>Indicación de la parte del contrato que el empresario tiene el propósito de subcontratar.</w:t>
            </w:r>
          </w:p>
          <w:p w14:paraId="6CA73BDA" w14:textId="77777777" w:rsidR="00163734" w:rsidRPr="00093DCB" w:rsidRDefault="00CB15EF" w:rsidP="005F45F5">
            <w:pPr>
              <w:pStyle w:val="Prrafodelista"/>
              <w:numPr>
                <w:ilvl w:val="0"/>
                <w:numId w:val="33"/>
              </w:numPr>
              <w:spacing w:before="60" w:line="300" w:lineRule="exact"/>
              <w:jc w:val="both"/>
              <w:rPr>
                <w:rFonts w:ascii="Barlow" w:hAnsi="Barlow" w:cstheme="minorHAnsi"/>
                <w:bCs/>
                <w:color w:val="04183B"/>
                <w:sz w:val="20"/>
                <w:szCs w:val="20"/>
              </w:rPr>
            </w:pPr>
            <w:r w:rsidRPr="00093DCB">
              <w:rPr>
                <w:rFonts w:ascii="Barlow" w:hAnsi="Barlow" w:cstheme="minorHAnsi"/>
                <w:bCs/>
                <w:color w:val="04183B"/>
                <w:sz w:val="20"/>
                <w:szCs w:val="20"/>
              </w:rPr>
              <w:t>Especificar criterio de selección.</w:t>
            </w:r>
          </w:p>
          <w:p w14:paraId="79C5866A" w14:textId="77777777" w:rsidR="000D5DCE" w:rsidRPr="00634607" w:rsidRDefault="00CB15EF" w:rsidP="000D5DCE">
            <w:pPr>
              <w:pStyle w:val="Prrafodelista"/>
              <w:numPr>
                <w:ilvl w:val="0"/>
                <w:numId w:val="33"/>
              </w:numPr>
              <w:spacing w:before="60" w:line="300" w:lineRule="exact"/>
              <w:jc w:val="both"/>
              <w:rPr>
                <w:rFonts w:ascii="Barlow" w:hAnsi="Barlow" w:cstheme="minorHAnsi"/>
                <w:color w:val="04183B"/>
                <w:sz w:val="20"/>
                <w:szCs w:val="20"/>
              </w:rPr>
            </w:pPr>
            <w:r w:rsidRPr="00093DCB">
              <w:rPr>
                <w:rFonts w:ascii="Barlow" w:hAnsi="Barlow" w:cstheme="minorHAnsi"/>
                <w:bCs/>
                <w:color w:val="04183B"/>
                <w:sz w:val="20"/>
                <w:szCs w:val="20"/>
              </w:rPr>
              <w:t>Especificar forma de acreditación.</w:t>
            </w:r>
            <w:r w:rsidR="003D29C3" w:rsidRPr="00093DCB">
              <w:rPr>
                <w:rFonts w:ascii="Barlow" w:hAnsi="Barlow" w:cstheme="minorHAnsi"/>
                <w:bCs/>
                <w:color w:val="04183B"/>
                <w:sz w:val="20"/>
                <w:szCs w:val="20"/>
              </w:rPr>
              <w:t xml:space="preserve"> </w:t>
            </w:r>
          </w:p>
          <w:p w14:paraId="42BE3231" w14:textId="77777777" w:rsidR="00634607" w:rsidRDefault="00634607" w:rsidP="00634607">
            <w:pPr>
              <w:spacing w:before="60" w:line="300" w:lineRule="exact"/>
              <w:jc w:val="both"/>
              <w:rPr>
                <w:rFonts w:ascii="Barlow" w:hAnsi="Barlow" w:cstheme="minorHAnsi"/>
                <w:color w:val="04183B"/>
                <w:sz w:val="20"/>
                <w:szCs w:val="20"/>
              </w:rPr>
            </w:pPr>
          </w:p>
          <w:p w14:paraId="343598E9" w14:textId="1B4D12A7" w:rsidR="00634607" w:rsidRPr="00093DCB" w:rsidRDefault="00634607" w:rsidP="00634607">
            <w:pPr>
              <w:spacing w:before="60" w:line="300" w:lineRule="exact"/>
              <w:ind w:left="709"/>
              <w:jc w:val="both"/>
              <w:rPr>
                <w:rFonts w:ascii="Barlow" w:hAnsi="Barlow" w:cstheme="minorHAnsi"/>
                <w:bCs/>
                <w:color w:val="04183B"/>
                <w:sz w:val="20"/>
                <w:szCs w:val="20"/>
              </w:rPr>
            </w:pPr>
            <w:r w:rsidRPr="003E19CC">
              <w:rPr>
                <w:rFonts w:ascii="Barlow" w:hAnsi="Barlow" w:cstheme="minorHAnsi"/>
                <w:bCs/>
                <w:color w:val="04183B"/>
                <w:sz w:val="20"/>
                <w:szCs w:val="20"/>
              </w:rPr>
              <w:t>[ ] j)  Otros</w:t>
            </w:r>
          </w:p>
          <w:p w14:paraId="0737FE36" w14:textId="76D153E0" w:rsidR="00634607" w:rsidRDefault="00634607" w:rsidP="00634607">
            <w:pPr>
              <w:pStyle w:val="Prrafodelista"/>
              <w:numPr>
                <w:ilvl w:val="0"/>
                <w:numId w:val="33"/>
              </w:numPr>
              <w:spacing w:before="60" w:line="300" w:lineRule="exact"/>
              <w:jc w:val="both"/>
              <w:rPr>
                <w:rFonts w:ascii="Barlow" w:hAnsi="Barlow" w:cstheme="minorHAnsi"/>
                <w:bCs/>
                <w:color w:val="04183B"/>
                <w:sz w:val="20"/>
                <w:szCs w:val="20"/>
              </w:rPr>
            </w:pPr>
            <w:r w:rsidRPr="00093DCB">
              <w:rPr>
                <w:rFonts w:ascii="Barlow" w:hAnsi="Barlow" w:cstheme="minorHAnsi"/>
                <w:bCs/>
                <w:color w:val="04183B"/>
                <w:sz w:val="20"/>
                <w:szCs w:val="20"/>
              </w:rPr>
              <w:t>Especificar criterio de selección.</w:t>
            </w:r>
          </w:p>
          <w:p w14:paraId="578BB5F4" w14:textId="77777777" w:rsidR="00634607" w:rsidRPr="00093DCB" w:rsidRDefault="00634607" w:rsidP="00634607">
            <w:pPr>
              <w:pStyle w:val="Prrafodelista"/>
              <w:spacing w:before="60" w:line="300" w:lineRule="exact"/>
              <w:ind w:left="1789"/>
              <w:jc w:val="both"/>
              <w:rPr>
                <w:rFonts w:ascii="Barlow" w:hAnsi="Barlow" w:cstheme="minorHAnsi"/>
                <w:bCs/>
                <w:color w:val="04183B"/>
                <w:sz w:val="20"/>
                <w:szCs w:val="20"/>
              </w:rPr>
            </w:pPr>
          </w:p>
          <w:p w14:paraId="78E0256B" w14:textId="77777777" w:rsidR="00634607" w:rsidRPr="003E19CC" w:rsidRDefault="00634607" w:rsidP="00634607">
            <w:pPr>
              <w:pStyle w:val="Prrafodelista"/>
              <w:numPr>
                <w:ilvl w:val="0"/>
                <w:numId w:val="33"/>
              </w:numPr>
              <w:spacing w:before="60" w:line="300" w:lineRule="exact"/>
              <w:jc w:val="both"/>
              <w:rPr>
                <w:rFonts w:ascii="Barlow" w:hAnsi="Barlow" w:cstheme="minorHAnsi"/>
                <w:color w:val="04183B"/>
                <w:sz w:val="20"/>
                <w:szCs w:val="20"/>
              </w:rPr>
            </w:pPr>
            <w:r w:rsidRPr="00093DCB">
              <w:rPr>
                <w:rFonts w:ascii="Barlow" w:hAnsi="Barlow" w:cstheme="minorHAnsi"/>
                <w:bCs/>
                <w:color w:val="04183B"/>
                <w:sz w:val="20"/>
                <w:szCs w:val="20"/>
              </w:rPr>
              <w:lastRenderedPageBreak/>
              <w:t xml:space="preserve">Especificar forma de acreditación. </w:t>
            </w:r>
          </w:p>
          <w:p w14:paraId="4A087C2C" w14:textId="77777777" w:rsidR="003E19CC" w:rsidRPr="003E19CC" w:rsidRDefault="003E19CC" w:rsidP="003E19CC">
            <w:pPr>
              <w:pStyle w:val="Prrafodelista"/>
              <w:rPr>
                <w:rFonts w:ascii="Barlow" w:hAnsi="Barlow" w:cstheme="minorHAnsi"/>
                <w:color w:val="04183B"/>
                <w:sz w:val="20"/>
                <w:szCs w:val="20"/>
              </w:rPr>
            </w:pPr>
          </w:p>
          <w:p w14:paraId="08F23AD8" w14:textId="7B8A049E" w:rsidR="003E19CC" w:rsidRPr="003E19CC" w:rsidRDefault="003E19CC" w:rsidP="003E19CC">
            <w:pPr>
              <w:pStyle w:val="Prrafodelista"/>
              <w:spacing w:before="60" w:line="300" w:lineRule="exact"/>
              <w:ind w:left="1789"/>
              <w:jc w:val="both"/>
              <w:rPr>
                <w:rFonts w:ascii="Barlow" w:hAnsi="Barlow" w:cstheme="minorHAnsi"/>
                <w:color w:val="04183B"/>
                <w:sz w:val="20"/>
                <w:szCs w:val="20"/>
              </w:rPr>
            </w:pPr>
          </w:p>
        </w:tc>
      </w:tr>
      <w:tr w:rsidR="007D2BE2" w:rsidRPr="00093DCB" w14:paraId="67018820" w14:textId="77777777" w:rsidTr="005F45F5">
        <w:tc>
          <w:tcPr>
            <w:tcW w:w="8644" w:type="dxa"/>
          </w:tcPr>
          <w:p w14:paraId="4E76514C" w14:textId="77777777" w:rsidR="00F369A2" w:rsidRPr="00093DCB" w:rsidRDefault="0001178C" w:rsidP="003C3CB1">
            <w:pPr>
              <w:spacing w:line="300" w:lineRule="exact"/>
              <w:rPr>
                <w:rFonts w:ascii="Barlow" w:hAnsi="Barlow" w:cstheme="minorHAnsi"/>
                <w:color w:val="04183B"/>
                <w:sz w:val="20"/>
                <w:szCs w:val="20"/>
              </w:rPr>
            </w:pPr>
            <w:r w:rsidRPr="00093DCB">
              <w:rPr>
                <w:rFonts w:ascii="Barlow" w:hAnsi="Barlow" w:cstheme="minorHAnsi"/>
                <w:color w:val="04183B"/>
                <w:sz w:val="20"/>
                <w:szCs w:val="20"/>
              </w:rPr>
              <w:lastRenderedPageBreak/>
              <w:t>7.</w:t>
            </w:r>
            <w:r w:rsidR="007A1E69" w:rsidRPr="00093DCB">
              <w:rPr>
                <w:rFonts w:ascii="Barlow" w:hAnsi="Barlow" w:cstheme="minorHAnsi"/>
                <w:color w:val="04183B"/>
                <w:sz w:val="20"/>
                <w:szCs w:val="20"/>
              </w:rPr>
              <w:t>5</w:t>
            </w:r>
            <w:r w:rsidRPr="00093DCB">
              <w:rPr>
                <w:rFonts w:ascii="Barlow" w:hAnsi="Barlow" w:cstheme="minorHAnsi"/>
                <w:color w:val="04183B"/>
                <w:sz w:val="20"/>
                <w:szCs w:val="20"/>
              </w:rPr>
              <w:t>.- HABILITACIÓN EMPRESARIAL EXIGIBLE PARA REALIZAR LA PRESTACIÓN (art. 65 LCSP)</w:t>
            </w:r>
          </w:p>
          <w:p w14:paraId="2C19B6D0" w14:textId="73026F00" w:rsidR="0001178C" w:rsidRPr="00093DCB" w:rsidRDefault="00BA1B55" w:rsidP="0001178C">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w:t>
            </w:r>
            <w:r w:rsidR="00935CA1" w:rsidRPr="00093DCB">
              <w:rPr>
                <w:rFonts w:ascii="Barlow" w:hAnsi="Barlow" w:cstheme="minorHAnsi"/>
                <w:bCs/>
                <w:color w:val="04183B"/>
                <w:sz w:val="20"/>
                <w:szCs w:val="20"/>
              </w:rPr>
              <w:t xml:space="preserve"> </w:t>
            </w:r>
            <w:r w:rsidR="00634607">
              <w:rPr>
                <w:rFonts w:ascii="Barlow" w:hAnsi="Barlow" w:cstheme="minorHAnsi"/>
                <w:bCs/>
                <w:color w:val="04183B"/>
                <w:sz w:val="20"/>
                <w:szCs w:val="20"/>
              </w:rPr>
              <w:t>X</w:t>
            </w:r>
            <w:r w:rsidR="00DF2A46" w:rsidRPr="00093DCB">
              <w:rPr>
                <w:rFonts w:ascii="Barlow" w:hAnsi="Barlow" w:cstheme="minorHAnsi"/>
                <w:bCs/>
                <w:color w:val="04183B"/>
                <w:sz w:val="20"/>
                <w:szCs w:val="20"/>
              </w:rPr>
              <w:t xml:space="preserve"> </w:t>
            </w:r>
            <w:r w:rsidR="0001178C" w:rsidRPr="00093DCB">
              <w:rPr>
                <w:rFonts w:ascii="Barlow" w:hAnsi="Barlow" w:cstheme="minorHAnsi"/>
                <w:bCs/>
                <w:color w:val="04183B"/>
                <w:sz w:val="20"/>
                <w:szCs w:val="20"/>
              </w:rPr>
              <w:t>] No se exige</w:t>
            </w:r>
          </w:p>
          <w:p w14:paraId="71871A1C" w14:textId="7C5913F0" w:rsidR="00BA1B55" w:rsidRPr="00093DCB" w:rsidRDefault="0001178C" w:rsidP="009A0BF7">
            <w:pPr>
              <w:spacing w:line="300" w:lineRule="exact"/>
              <w:ind w:left="708"/>
              <w:rPr>
                <w:rFonts w:ascii="Barlow" w:hAnsi="Barlow" w:cstheme="minorHAnsi"/>
                <w:color w:val="04183B"/>
                <w:sz w:val="20"/>
                <w:szCs w:val="20"/>
              </w:rPr>
            </w:pPr>
            <w:r w:rsidRPr="00093DCB">
              <w:rPr>
                <w:rFonts w:ascii="Barlow" w:hAnsi="Barlow" w:cstheme="minorHAnsi"/>
                <w:bCs/>
                <w:color w:val="04183B"/>
                <w:sz w:val="20"/>
                <w:szCs w:val="20"/>
              </w:rPr>
              <w:t xml:space="preserve">[ </w:t>
            </w:r>
            <w:r w:rsidR="00935CA1" w:rsidRPr="00093DCB">
              <w:rPr>
                <w:rFonts w:ascii="Barlow" w:hAnsi="Barlow" w:cstheme="minorHAnsi"/>
                <w:bCs/>
                <w:color w:val="04183B"/>
                <w:sz w:val="20"/>
                <w:szCs w:val="20"/>
              </w:rPr>
              <w:t xml:space="preserve"> </w:t>
            </w:r>
            <w:r w:rsidRPr="00093DCB">
              <w:rPr>
                <w:rFonts w:ascii="Barlow" w:hAnsi="Barlow" w:cstheme="minorHAnsi"/>
                <w:bCs/>
                <w:color w:val="04183B"/>
                <w:sz w:val="20"/>
                <w:szCs w:val="20"/>
              </w:rPr>
              <w:t xml:space="preserve"> ] Si se exige</w:t>
            </w:r>
            <w:r w:rsidR="00361D6E" w:rsidRPr="00093DCB">
              <w:rPr>
                <w:rFonts w:ascii="Barlow" w:hAnsi="Barlow" w:cstheme="minorHAnsi"/>
                <w:bCs/>
                <w:color w:val="04183B"/>
                <w:sz w:val="20"/>
                <w:szCs w:val="20"/>
              </w:rPr>
              <w:t xml:space="preserve">: </w:t>
            </w:r>
          </w:p>
        </w:tc>
      </w:tr>
    </w:tbl>
    <w:p w14:paraId="40D01974" w14:textId="77777777" w:rsidR="000011DD" w:rsidRPr="00093DCB" w:rsidRDefault="000011DD" w:rsidP="000011DD">
      <w:pPr>
        <w:spacing w:after="120"/>
        <w:rPr>
          <w:rFonts w:ascii="Barlow" w:hAnsi="Barlow" w:cstheme="minorHAnsi"/>
          <w:color w:val="04183B"/>
          <w:sz w:val="20"/>
          <w:szCs w:val="20"/>
        </w:rPr>
      </w:pPr>
    </w:p>
    <w:tbl>
      <w:tblPr>
        <w:tblStyle w:val="Tablaconcuadrcula"/>
        <w:tblW w:w="0" w:type="auto"/>
        <w:tblLook w:val="04A0" w:firstRow="1" w:lastRow="0" w:firstColumn="1" w:lastColumn="0" w:noHBand="0" w:noVBand="1"/>
      </w:tblPr>
      <w:tblGrid>
        <w:gridCol w:w="8494"/>
      </w:tblGrid>
      <w:tr w:rsidR="007D2BE2" w:rsidRPr="00093DCB" w14:paraId="6189975E" w14:textId="77777777" w:rsidTr="003C3CB1">
        <w:tc>
          <w:tcPr>
            <w:tcW w:w="8644" w:type="dxa"/>
          </w:tcPr>
          <w:p w14:paraId="1DEB28D1" w14:textId="77777777" w:rsidR="000011DD" w:rsidRPr="00093DCB" w:rsidRDefault="00EE44C3" w:rsidP="00FA179C">
            <w:pPr>
              <w:spacing w:line="300" w:lineRule="exact"/>
              <w:rPr>
                <w:rFonts w:ascii="Barlow" w:hAnsi="Barlow" w:cstheme="minorHAnsi"/>
                <w:b/>
                <w:color w:val="04183B"/>
                <w:sz w:val="20"/>
                <w:szCs w:val="20"/>
              </w:rPr>
            </w:pPr>
            <w:r w:rsidRPr="00093DCB">
              <w:rPr>
                <w:rFonts w:ascii="Barlow" w:hAnsi="Barlow" w:cstheme="minorHAnsi"/>
                <w:b/>
                <w:color w:val="04183B"/>
                <w:sz w:val="20"/>
                <w:szCs w:val="20"/>
              </w:rPr>
              <w:t>8</w:t>
            </w:r>
            <w:r w:rsidR="000011DD" w:rsidRPr="00093DCB">
              <w:rPr>
                <w:rFonts w:ascii="Barlow" w:hAnsi="Barlow" w:cstheme="minorHAnsi"/>
                <w:b/>
                <w:color w:val="04183B"/>
                <w:sz w:val="20"/>
                <w:szCs w:val="20"/>
              </w:rPr>
              <w:t xml:space="preserve">.- </w:t>
            </w:r>
            <w:r w:rsidR="00913C04" w:rsidRPr="00093DCB">
              <w:rPr>
                <w:rFonts w:ascii="Barlow" w:hAnsi="Barlow" w:cstheme="minorHAnsi"/>
                <w:b/>
                <w:color w:val="04183B"/>
                <w:sz w:val="20"/>
                <w:szCs w:val="20"/>
              </w:rPr>
              <w:t>CRITERIOS DE VALORACIÓN DE LAS OFERTAS</w:t>
            </w:r>
            <w:r w:rsidR="00D15CBE" w:rsidRPr="00093DCB">
              <w:rPr>
                <w:rFonts w:ascii="Barlow" w:hAnsi="Barlow" w:cstheme="minorHAnsi"/>
                <w:b/>
                <w:color w:val="04183B"/>
                <w:sz w:val="20"/>
                <w:szCs w:val="20"/>
              </w:rPr>
              <w:t xml:space="preserve"> </w:t>
            </w:r>
            <w:r w:rsidR="00D15CBE" w:rsidRPr="00093DCB">
              <w:rPr>
                <w:rFonts w:ascii="Barlow" w:hAnsi="Barlow" w:cstheme="minorHAnsi"/>
                <w:color w:val="04183B"/>
                <w:sz w:val="20"/>
                <w:szCs w:val="20"/>
              </w:rPr>
              <w:t>(Cláusulas 1</w:t>
            </w:r>
            <w:r w:rsidR="00FA179C" w:rsidRPr="00093DCB">
              <w:rPr>
                <w:rFonts w:ascii="Barlow" w:hAnsi="Barlow" w:cstheme="minorHAnsi"/>
                <w:color w:val="04183B"/>
                <w:sz w:val="20"/>
                <w:szCs w:val="20"/>
              </w:rPr>
              <w:t>1</w:t>
            </w:r>
            <w:r w:rsidR="00D15CBE" w:rsidRPr="00093DCB">
              <w:rPr>
                <w:rFonts w:ascii="Barlow" w:hAnsi="Barlow" w:cstheme="minorHAnsi"/>
                <w:color w:val="04183B"/>
                <w:sz w:val="20"/>
                <w:szCs w:val="20"/>
              </w:rPr>
              <w:t>, 17, 18 y 22)</w:t>
            </w:r>
          </w:p>
        </w:tc>
      </w:tr>
      <w:tr w:rsidR="007D2BE2" w:rsidRPr="00093DCB" w14:paraId="49F160BC" w14:textId="77777777" w:rsidTr="00963468">
        <w:tc>
          <w:tcPr>
            <w:tcW w:w="8644" w:type="dxa"/>
            <w:tcBorders>
              <w:bottom w:val="single" w:sz="4" w:space="0" w:color="auto"/>
            </w:tcBorders>
          </w:tcPr>
          <w:p w14:paraId="7680C8E3" w14:textId="77777777" w:rsidR="00CC2313" w:rsidRPr="00093DCB" w:rsidRDefault="00CC2313" w:rsidP="00CC2313">
            <w:pPr>
              <w:spacing w:line="300" w:lineRule="exact"/>
              <w:rPr>
                <w:rFonts w:ascii="Barlow" w:hAnsi="Barlow" w:cstheme="minorHAnsi"/>
                <w:b/>
                <w:color w:val="04183B"/>
                <w:sz w:val="20"/>
                <w:szCs w:val="20"/>
              </w:rPr>
            </w:pPr>
            <w:r w:rsidRPr="00093DCB">
              <w:rPr>
                <w:rFonts w:ascii="Barlow" w:hAnsi="Barlow" w:cstheme="minorHAnsi"/>
                <w:b/>
                <w:color w:val="04183B"/>
                <w:sz w:val="20"/>
                <w:szCs w:val="20"/>
              </w:rPr>
              <w:t>8.1.- CRITERIOS NO EVALUABLES DE FORMA AUTOMÁTICA MEDIANTE LA APLICACIÓN DE FÓRMULAS</w:t>
            </w:r>
          </w:p>
          <w:p w14:paraId="4AE021BB" w14:textId="3DA95610" w:rsidR="00EA07E2" w:rsidRPr="00093DCB" w:rsidRDefault="00EA07E2" w:rsidP="001B3381">
            <w:pPr>
              <w:spacing w:line="300" w:lineRule="exact"/>
              <w:ind w:left="708"/>
              <w:jc w:val="both"/>
              <w:rPr>
                <w:rFonts w:ascii="Barlow" w:hAnsi="Barlow" w:cstheme="minorHAnsi"/>
                <w:bCs/>
                <w:color w:val="04183B"/>
                <w:sz w:val="20"/>
                <w:szCs w:val="20"/>
              </w:rPr>
            </w:pPr>
            <w:r w:rsidRPr="00093DCB">
              <w:rPr>
                <w:rFonts w:ascii="Barlow" w:hAnsi="Barlow" w:cstheme="minorHAnsi"/>
                <w:b/>
                <w:color w:val="04183B"/>
                <w:sz w:val="20"/>
                <w:szCs w:val="20"/>
              </w:rPr>
              <w:t xml:space="preserve">La documentación aportada para su valoración con los criterios definidos en este apartado se deberá incluir </w:t>
            </w:r>
            <w:r w:rsidRPr="00093DCB">
              <w:rPr>
                <w:rFonts w:ascii="Barlow" w:hAnsi="Barlow" w:cstheme="minorHAnsi"/>
                <w:b/>
                <w:color w:val="04183B"/>
                <w:sz w:val="20"/>
                <w:szCs w:val="20"/>
                <w:u w:val="single"/>
              </w:rPr>
              <w:t>únicamente</w:t>
            </w:r>
            <w:r w:rsidRPr="00093DCB">
              <w:rPr>
                <w:rFonts w:ascii="Barlow" w:hAnsi="Barlow" w:cstheme="minorHAnsi"/>
                <w:b/>
                <w:color w:val="04183B"/>
                <w:sz w:val="20"/>
                <w:szCs w:val="20"/>
              </w:rPr>
              <w:t xml:space="preserve"> en el Sobre o archivo electrónico número 2</w:t>
            </w:r>
            <w:r w:rsidRPr="00093DCB">
              <w:rPr>
                <w:rFonts w:ascii="Barlow" w:hAnsi="Barlow" w:cstheme="minorHAnsi"/>
                <w:color w:val="04183B"/>
                <w:sz w:val="20"/>
                <w:szCs w:val="20"/>
              </w:rPr>
              <w:t xml:space="preserve">. </w:t>
            </w:r>
            <w:r w:rsidRPr="00093DCB">
              <w:rPr>
                <w:rFonts w:ascii="Barlow" w:hAnsi="Barlow" w:cstheme="minorHAnsi"/>
                <w:i/>
                <w:color w:val="04183B"/>
                <w:sz w:val="20"/>
                <w:szCs w:val="20"/>
              </w:rPr>
              <w:t xml:space="preserve">Si en el sobre número 1 figurase documentación correspondiente al sobre número 2 o al sobre número 3,  el  </w:t>
            </w:r>
            <w:r w:rsidR="007D2BE2" w:rsidRPr="00093DCB">
              <w:rPr>
                <w:rFonts w:ascii="Barlow" w:hAnsi="Barlow" w:cstheme="minorHAnsi"/>
                <w:i/>
                <w:color w:val="04183B"/>
                <w:sz w:val="20"/>
                <w:szCs w:val="20"/>
              </w:rPr>
              <w:t>licitador será</w:t>
            </w:r>
            <w:r w:rsidRPr="00093DCB">
              <w:rPr>
                <w:rFonts w:ascii="Barlow" w:hAnsi="Barlow" w:cstheme="minorHAnsi"/>
                <w:i/>
                <w:color w:val="04183B"/>
                <w:sz w:val="20"/>
                <w:szCs w:val="20"/>
              </w:rPr>
              <w:t xml:space="preserve"> </w:t>
            </w:r>
            <w:r w:rsidR="007D2BE2" w:rsidRPr="00093DCB">
              <w:rPr>
                <w:rFonts w:ascii="Barlow" w:hAnsi="Barlow" w:cstheme="minorHAnsi"/>
                <w:i/>
                <w:color w:val="04183B"/>
                <w:sz w:val="20"/>
                <w:szCs w:val="20"/>
              </w:rPr>
              <w:t>excluido del procedimiento de</w:t>
            </w:r>
            <w:r w:rsidRPr="00093DCB">
              <w:rPr>
                <w:rFonts w:ascii="Barlow" w:hAnsi="Barlow" w:cstheme="minorHAnsi"/>
                <w:i/>
                <w:color w:val="04183B"/>
                <w:sz w:val="20"/>
                <w:szCs w:val="20"/>
              </w:rPr>
              <w:t xml:space="preserve"> adjudicación por vulnerar el carácter secreto que han de tener las proposicione</w:t>
            </w:r>
            <w:r w:rsidRPr="00093DCB">
              <w:rPr>
                <w:rFonts w:ascii="Barlow" w:hAnsi="Barlow" w:cstheme="minorHAnsi"/>
                <w:bCs/>
                <w:color w:val="04183B"/>
                <w:sz w:val="20"/>
                <w:szCs w:val="20"/>
              </w:rPr>
              <w:t>s.</w:t>
            </w:r>
          </w:p>
          <w:p w14:paraId="6A3B17B2" w14:textId="43D84406" w:rsidR="00C17D42" w:rsidRPr="00093DCB" w:rsidRDefault="00C17D42" w:rsidP="00C17D42">
            <w:pPr>
              <w:spacing w:line="300" w:lineRule="exact"/>
              <w:ind w:left="708"/>
              <w:rPr>
                <w:rFonts w:ascii="Barlow" w:hAnsi="Barlow" w:cstheme="minorHAnsi"/>
                <w:bCs/>
                <w:color w:val="04183B"/>
                <w:sz w:val="20"/>
                <w:szCs w:val="20"/>
              </w:rPr>
            </w:pPr>
            <w:r w:rsidRPr="003E19CC">
              <w:rPr>
                <w:rFonts w:ascii="Barlow" w:hAnsi="Barlow" w:cstheme="minorHAnsi"/>
                <w:bCs/>
                <w:color w:val="04183B"/>
                <w:sz w:val="20"/>
                <w:szCs w:val="20"/>
              </w:rPr>
              <w:t xml:space="preserve">[ </w:t>
            </w:r>
            <w:r w:rsidR="00634607" w:rsidRPr="003E19CC">
              <w:rPr>
                <w:rFonts w:ascii="Barlow" w:hAnsi="Barlow" w:cstheme="minorHAnsi"/>
                <w:bCs/>
                <w:color w:val="04183B"/>
                <w:sz w:val="20"/>
                <w:szCs w:val="20"/>
              </w:rPr>
              <w:t>X</w:t>
            </w:r>
            <w:r w:rsidRPr="003E19CC">
              <w:rPr>
                <w:rFonts w:ascii="Barlow" w:hAnsi="Barlow" w:cstheme="minorHAnsi"/>
                <w:bCs/>
                <w:color w:val="04183B"/>
                <w:sz w:val="20"/>
                <w:szCs w:val="20"/>
              </w:rPr>
              <w:t xml:space="preserve"> ] No</w:t>
            </w:r>
          </w:p>
          <w:p w14:paraId="7808FC40" w14:textId="37646917" w:rsidR="00C17D42" w:rsidRPr="00093DCB" w:rsidRDefault="00C17D42" w:rsidP="00C17D42">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w:t>
            </w:r>
            <w:r w:rsidR="00DF2A46" w:rsidRPr="00093DCB">
              <w:rPr>
                <w:rFonts w:ascii="Barlow" w:hAnsi="Barlow" w:cstheme="minorHAnsi"/>
                <w:bCs/>
                <w:color w:val="04183B"/>
                <w:sz w:val="20"/>
                <w:szCs w:val="20"/>
              </w:rPr>
              <w:t xml:space="preserve"> </w:t>
            </w:r>
            <w:r w:rsidR="001B3381" w:rsidRPr="00093DCB">
              <w:rPr>
                <w:rFonts w:ascii="Barlow" w:hAnsi="Barlow" w:cstheme="minorHAnsi"/>
                <w:bCs/>
                <w:color w:val="04183B"/>
                <w:sz w:val="20"/>
                <w:szCs w:val="20"/>
              </w:rPr>
              <w:t xml:space="preserve"> </w:t>
            </w:r>
            <w:r w:rsidRPr="00093DCB">
              <w:rPr>
                <w:rFonts w:ascii="Barlow" w:hAnsi="Barlow" w:cstheme="minorHAnsi"/>
                <w:bCs/>
                <w:color w:val="04183B"/>
                <w:sz w:val="20"/>
                <w:szCs w:val="20"/>
              </w:rPr>
              <w:t xml:space="preserve"> ] Si. Especificar:</w:t>
            </w:r>
          </w:p>
          <w:p w14:paraId="393E9168" w14:textId="77777777" w:rsidR="001B3381" w:rsidRPr="00093DCB" w:rsidRDefault="001B3381" w:rsidP="00C17D42">
            <w:pPr>
              <w:spacing w:line="300" w:lineRule="exact"/>
              <w:ind w:left="708"/>
              <w:rPr>
                <w:rFonts w:ascii="Barlow" w:hAnsi="Barlow" w:cstheme="minorHAnsi"/>
                <w:color w:val="04183B"/>
                <w:sz w:val="20"/>
                <w:szCs w:val="20"/>
              </w:rPr>
            </w:pPr>
          </w:p>
          <w:p w14:paraId="64E540BC" w14:textId="77777777" w:rsidR="00D15CBE" w:rsidRPr="00093DCB" w:rsidRDefault="00D15CBE" w:rsidP="00634607">
            <w:pPr>
              <w:spacing w:line="300" w:lineRule="exact"/>
              <w:rPr>
                <w:rFonts w:ascii="Barlow" w:hAnsi="Barlow" w:cstheme="minorHAnsi"/>
                <w:color w:val="04183B"/>
                <w:sz w:val="20"/>
                <w:szCs w:val="20"/>
              </w:rPr>
            </w:pPr>
          </w:p>
        </w:tc>
      </w:tr>
      <w:tr w:rsidR="007D2BE2" w:rsidRPr="00093DCB" w14:paraId="48EB28CE" w14:textId="77777777" w:rsidTr="00963468">
        <w:tc>
          <w:tcPr>
            <w:tcW w:w="8644" w:type="dxa"/>
            <w:tcBorders>
              <w:bottom w:val="single" w:sz="4" w:space="0" w:color="auto"/>
            </w:tcBorders>
          </w:tcPr>
          <w:p w14:paraId="4C18F07A" w14:textId="77777777" w:rsidR="00CC2313" w:rsidRPr="00093DCB" w:rsidRDefault="00CC2313" w:rsidP="00CC2313">
            <w:pPr>
              <w:spacing w:line="300" w:lineRule="exact"/>
              <w:rPr>
                <w:rFonts w:ascii="Barlow" w:hAnsi="Barlow" w:cstheme="minorHAnsi"/>
                <w:b/>
                <w:color w:val="04183B"/>
                <w:sz w:val="20"/>
                <w:szCs w:val="20"/>
              </w:rPr>
            </w:pPr>
            <w:r w:rsidRPr="00093DCB">
              <w:rPr>
                <w:rFonts w:ascii="Barlow" w:hAnsi="Barlow" w:cstheme="minorHAnsi"/>
                <w:b/>
                <w:color w:val="04183B"/>
                <w:sz w:val="20"/>
                <w:szCs w:val="20"/>
              </w:rPr>
              <w:t>8.2.- CRITERIOS EVALUABLES DE FORMA AUTOMÁTICA MEDIANTE LA APLICACIÓN DE FÓRMULAS</w:t>
            </w:r>
          </w:p>
          <w:p w14:paraId="73CE4C89" w14:textId="6A9EEC83" w:rsidR="00EA07E2" w:rsidRPr="00093DCB" w:rsidRDefault="00EA07E2" w:rsidP="007D2BE2">
            <w:pPr>
              <w:spacing w:line="300" w:lineRule="exact"/>
              <w:jc w:val="both"/>
              <w:rPr>
                <w:rFonts w:ascii="Barlow" w:hAnsi="Barlow" w:cstheme="minorHAnsi"/>
                <w:color w:val="04183B"/>
                <w:sz w:val="20"/>
                <w:szCs w:val="20"/>
              </w:rPr>
            </w:pPr>
            <w:r w:rsidRPr="00093DCB">
              <w:rPr>
                <w:rFonts w:ascii="Barlow" w:hAnsi="Barlow" w:cstheme="minorHAnsi"/>
                <w:b/>
                <w:color w:val="04183B"/>
                <w:sz w:val="20"/>
                <w:szCs w:val="20"/>
              </w:rPr>
              <w:t xml:space="preserve">La documentación aportada para su valoración con los criterios definidos en este apartado se deberá incluir </w:t>
            </w:r>
            <w:r w:rsidRPr="00093DCB">
              <w:rPr>
                <w:rFonts w:ascii="Barlow" w:hAnsi="Barlow" w:cstheme="minorHAnsi"/>
                <w:b/>
                <w:color w:val="04183B"/>
                <w:sz w:val="20"/>
                <w:szCs w:val="20"/>
                <w:u w:val="single"/>
              </w:rPr>
              <w:t>únicamente</w:t>
            </w:r>
            <w:r w:rsidRPr="00093DCB">
              <w:rPr>
                <w:rFonts w:ascii="Barlow" w:hAnsi="Barlow" w:cstheme="minorHAnsi"/>
                <w:b/>
                <w:color w:val="04183B"/>
                <w:sz w:val="20"/>
                <w:szCs w:val="20"/>
              </w:rPr>
              <w:t xml:space="preserve"> en el Sobre o archivo electrónico número </w:t>
            </w:r>
            <w:r w:rsidR="00634607">
              <w:rPr>
                <w:rFonts w:ascii="Barlow" w:hAnsi="Barlow" w:cstheme="minorHAnsi"/>
                <w:b/>
                <w:color w:val="04183B"/>
                <w:sz w:val="20"/>
                <w:szCs w:val="20"/>
              </w:rPr>
              <w:t>2</w:t>
            </w:r>
            <w:r w:rsidRPr="00093DCB">
              <w:rPr>
                <w:rFonts w:ascii="Barlow" w:hAnsi="Barlow" w:cstheme="minorHAnsi"/>
                <w:color w:val="04183B"/>
                <w:sz w:val="20"/>
                <w:szCs w:val="20"/>
              </w:rPr>
              <w:t xml:space="preserve">. </w:t>
            </w:r>
            <w:r w:rsidRPr="00093DCB">
              <w:rPr>
                <w:rFonts w:ascii="Barlow" w:hAnsi="Barlow" w:cstheme="minorHAnsi"/>
                <w:i/>
                <w:color w:val="04183B"/>
                <w:sz w:val="20"/>
                <w:szCs w:val="20"/>
              </w:rPr>
              <w:t xml:space="preserve">Si en el sobre número 1 </w:t>
            </w:r>
            <w:r w:rsidR="007D2BE2" w:rsidRPr="00093DCB">
              <w:rPr>
                <w:rFonts w:ascii="Barlow" w:hAnsi="Barlow" w:cstheme="minorHAnsi"/>
                <w:i/>
                <w:color w:val="04183B"/>
                <w:sz w:val="20"/>
                <w:szCs w:val="20"/>
              </w:rPr>
              <w:t>figurase</w:t>
            </w:r>
            <w:r w:rsidRPr="00093DCB">
              <w:rPr>
                <w:rFonts w:ascii="Barlow" w:hAnsi="Barlow" w:cstheme="minorHAnsi"/>
                <w:i/>
                <w:color w:val="04183B"/>
                <w:sz w:val="20"/>
                <w:szCs w:val="20"/>
              </w:rPr>
              <w:t xml:space="preserve"> documentación correspondiente al sobre número </w:t>
            </w:r>
            <w:r w:rsidR="00634607">
              <w:rPr>
                <w:rFonts w:ascii="Barlow" w:hAnsi="Barlow" w:cstheme="minorHAnsi"/>
                <w:i/>
                <w:color w:val="04183B"/>
                <w:sz w:val="20"/>
                <w:szCs w:val="20"/>
              </w:rPr>
              <w:t>2</w:t>
            </w:r>
            <w:r w:rsidRPr="00093DCB">
              <w:rPr>
                <w:rFonts w:ascii="Barlow" w:hAnsi="Barlow" w:cstheme="minorHAnsi"/>
                <w:i/>
                <w:color w:val="04183B"/>
                <w:sz w:val="20"/>
                <w:szCs w:val="20"/>
              </w:rPr>
              <w:t xml:space="preserve">, el </w:t>
            </w:r>
            <w:r w:rsidR="007D2BE2" w:rsidRPr="00093DCB">
              <w:rPr>
                <w:rFonts w:ascii="Barlow" w:hAnsi="Barlow" w:cstheme="minorHAnsi"/>
                <w:i/>
                <w:color w:val="04183B"/>
                <w:sz w:val="20"/>
                <w:szCs w:val="20"/>
              </w:rPr>
              <w:t>licitador será</w:t>
            </w:r>
            <w:r w:rsidRPr="00093DCB">
              <w:rPr>
                <w:rFonts w:ascii="Barlow" w:hAnsi="Barlow" w:cstheme="minorHAnsi"/>
                <w:i/>
                <w:color w:val="04183B"/>
                <w:sz w:val="20"/>
                <w:szCs w:val="20"/>
              </w:rPr>
              <w:t xml:space="preserve"> </w:t>
            </w:r>
            <w:r w:rsidR="007D2BE2" w:rsidRPr="00093DCB">
              <w:rPr>
                <w:rFonts w:ascii="Barlow" w:hAnsi="Barlow" w:cstheme="minorHAnsi"/>
                <w:i/>
                <w:color w:val="04183B"/>
                <w:sz w:val="20"/>
                <w:szCs w:val="20"/>
              </w:rPr>
              <w:t>excluido del procedimiento</w:t>
            </w:r>
            <w:r w:rsidRPr="00093DCB">
              <w:rPr>
                <w:rFonts w:ascii="Barlow" w:hAnsi="Barlow" w:cstheme="minorHAnsi"/>
                <w:i/>
                <w:color w:val="04183B"/>
                <w:sz w:val="20"/>
                <w:szCs w:val="20"/>
              </w:rPr>
              <w:t xml:space="preserve"> de adjudicación por vulnerar el carácter secreto que han de tener las proposiciones.</w:t>
            </w:r>
          </w:p>
          <w:p w14:paraId="4C5B2A44" w14:textId="77777777" w:rsidR="003B6EEC" w:rsidRPr="00093DCB" w:rsidRDefault="003B6EEC" w:rsidP="008456CA">
            <w:pPr>
              <w:spacing w:line="300" w:lineRule="exact"/>
              <w:rPr>
                <w:rFonts w:ascii="Barlow" w:hAnsi="Barlow" w:cstheme="minorHAnsi"/>
                <w:bCs/>
                <w:color w:val="04183B"/>
                <w:sz w:val="20"/>
                <w:szCs w:val="20"/>
              </w:rPr>
            </w:pPr>
          </w:p>
          <w:p w14:paraId="60714E57" w14:textId="2445D8B9" w:rsidR="00C17D42" w:rsidRPr="00093DCB" w:rsidRDefault="00C17D42" w:rsidP="008456CA">
            <w:pPr>
              <w:spacing w:line="300" w:lineRule="exact"/>
              <w:rPr>
                <w:rFonts w:ascii="Barlow" w:hAnsi="Barlow" w:cstheme="minorHAnsi"/>
                <w:bCs/>
                <w:color w:val="04183B"/>
                <w:sz w:val="20"/>
                <w:szCs w:val="20"/>
              </w:rPr>
            </w:pPr>
            <w:r w:rsidRPr="00634607">
              <w:rPr>
                <w:rFonts w:ascii="Barlow" w:hAnsi="Barlow" w:cstheme="minorHAnsi"/>
                <w:bCs/>
                <w:color w:val="04183B"/>
                <w:sz w:val="20"/>
                <w:szCs w:val="20"/>
                <w:highlight w:val="yellow"/>
              </w:rPr>
              <w:t xml:space="preserve">[ </w:t>
            </w:r>
            <w:r w:rsidR="00634607" w:rsidRPr="00634607">
              <w:rPr>
                <w:rFonts w:ascii="Barlow" w:hAnsi="Barlow" w:cstheme="minorHAnsi"/>
                <w:bCs/>
                <w:color w:val="04183B"/>
                <w:sz w:val="20"/>
                <w:szCs w:val="20"/>
                <w:highlight w:val="yellow"/>
              </w:rPr>
              <w:t>X</w:t>
            </w:r>
            <w:r w:rsidRPr="00634607">
              <w:rPr>
                <w:rFonts w:ascii="Barlow" w:hAnsi="Barlow" w:cstheme="minorHAnsi"/>
                <w:bCs/>
                <w:color w:val="04183B"/>
                <w:sz w:val="20"/>
                <w:szCs w:val="20"/>
                <w:highlight w:val="yellow"/>
              </w:rPr>
              <w:t xml:space="preserve"> ] Sólo criterio precio</w:t>
            </w:r>
          </w:p>
          <w:p w14:paraId="75D73F10" w14:textId="359661E0" w:rsidR="00C17D42" w:rsidRDefault="00C17D42" w:rsidP="008456CA">
            <w:pPr>
              <w:spacing w:line="300" w:lineRule="exact"/>
              <w:rPr>
                <w:rFonts w:ascii="Barlow" w:hAnsi="Barlow" w:cstheme="minorHAnsi"/>
                <w:bCs/>
                <w:color w:val="04183B"/>
                <w:sz w:val="20"/>
                <w:szCs w:val="20"/>
              </w:rPr>
            </w:pPr>
            <w:r w:rsidRPr="00093DCB">
              <w:rPr>
                <w:rFonts w:ascii="Barlow" w:hAnsi="Barlow" w:cstheme="minorHAnsi"/>
                <w:bCs/>
                <w:color w:val="04183B"/>
                <w:sz w:val="20"/>
                <w:szCs w:val="20"/>
              </w:rPr>
              <w:t xml:space="preserve">[   ] </w:t>
            </w:r>
            <w:r w:rsidR="00963468" w:rsidRPr="00093DCB">
              <w:rPr>
                <w:rFonts w:ascii="Barlow" w:hAnsi="Barlow" w:cstheme="minorHAnsi"/>
                <w:bCs/>
                <w:color w:val="04183B"/>
                <w:sz w:val="20"/>
                <w:szCs w:val="20"/>
              </w:rPr>
              <w:t xml:space="preserve">Varios criterios para valorar la documentación presentada en el SOBRE O ARCHIVO ELECTRÓNICO </w:t>
            </w:r>
            <w:r w:rsidR="008456CA" w:rsidRPr="00093DCB">
              <w:rPr>
                <w:rFonts w:ascii="Barlow" w:hAnsi="Barlow" w:cstheme="minorHAnsi"/>
                <w:bCs/>
                <w:color w:val="04183B"/>
                <w:sz w:val="20"/>
                <w:szCs w:val="20"/>
              </w:rPr>
              <w:t xml:space="preserve">NÚMERO </w:t>
            </w:r>
            <w:r w:rsidR="00963468" w:rsidRPr="00093DCB">
              <w:rPr>
                <w:rFonts w:ascii="Barlow" w:hAnsi="Barlow" w:cstheme="minorHAnsi"/>
                <w:bCs/>
                <w:color w:val="04183B"/>
                <w:sz w:val="20"/>
                <w:szCs w:val="20"/>
              </w:rPr>
              <w:t>3:</w:t>
            </w:r>
          </w:p>
          <w:p w14:paraId="2CBF89F8" w14:textId="77777777" w:rsidR="00E92449" w:rsidRPr="00093DCB" w:rsidRDefault="00E92449" w:rsidP="008456CA">
            <w:pPr>
              <w:spacing w:line="300" w:lineRule="exact"/>
              <w:rPr>
                <w:rFonts w:ascii="Barlow" w:hAnsi="Barlow" w:cstheme="minorHAnsi"/>
                <w:bCs/>
                <w:color w:val="04183B"/>
                <w:sz w:val="20"/>
                <w:szCs w:val="20"/>
              </w:rPr>
            </w:pPr>
          </w:p>
          <w:p w14:paraId="44CC7D4A" w14:textId="2626EADA" w:rsidR="00963468" w:rsidRPr="00093DCB" w:rsidRDefault="00FB7CF8" w:rsidP="00FB7CF8">
            <w:pPr>
              <w:spacing w:line="300" w:lineRule="exact"/>
              <w:rPr>
                <w:rFonts w:ascii="Barlow" w:hAnsi="Barlow" w:cstheme="minorHAnsi"/>
                <w:b/>
                <w:bCs/>
                <w:color w:val="04183B"/>
                <w:sz w:val="20"/>
                <w:szCs w:val="20"/>
              </w:rPr>
            </w:pPr>
            <w:r w:rsidRPr="00093DCB">
              <w:rPr>
                <w:rFonts w:ascii="Barlow" w:hAnsi="Barlow" w:cstheme="minorHAnsi"/>
                <w:b/>
                <w:color w:val="04183B"/>
                <w:sz w:val="20"/>
                <w:szCs w:val="20"/>
              </w:rPr>
              <w:t xml:space="preserve">CRITERIO </w:t>
            </w:r>
            <w:r w:rsidR="0066633C">
              <w:rPr>
                <w:rFonts w:ascii="Barlow" w:hAnsi="Barlow" w:cstheme="minorHAnsi"/>
                <w:b/>
                <w:color w:val="04183B"/>
                <w:sz w:val="20"/>
                <w:szCs w:val="20"/>
              </w:rPr>
              <w:t>1</w:t>
            </w:r>
            <w:r w:rsidR="00963468" w:rsidRPr="00093DCB">
              <w:rPr>
                <w:rFonts w:ascii="Barlow" w:hAnsi="Barlow" w:cstheme="minorHAnsi"/>
                <w:b/>
                <w:color w:val="04183B"/>
                <w:sz w:val="20"/>
                <w:szCs w:val="20"/>
              </w:rPr>
              <w:t>-</w:t>
            </w:r>
            <w:r w:rsidR="000A0D72" w:rsidRPr="00093DCB">
              <w:rPr>
                <w:rFonts w:ascii="Barlow" w:hAnsi="Barlow" w:cstheme="minorHAnsi"/>
                <w:b/>
                <w:bCs/>
                <w:color w:val="04183B"/>
                <w:sz w:val="20"/>
                <w:szCs w:val="20"/>
              </w:rPr>
              <w:t xml:space="preserve"> PROPUESTA ECONÓMICA</w:t>
            </w:r>
            <w:r w:rsidR="00963468" w:rsidRPr="00093DCB">
              <w:rPr>
                <w:rFonts w:ascii="Barlow" w:hAnsi="Barlow" w:cstheme="minorHAnsi"/>
                <w:b/>
                <w:bCs/>
                <w:color w:val="04183B"/>
                <w:sz w:val="20"/>
                <w:szCs w:val="20"/>
              </w:rPr>
              <w:t>:</w:t>
            </w:r>
          </w:p>
          <w:p w14:paraId="73EF4CC2" w14:textId="77777777" w:rsidR="000A0D72" w:rsidRPr="00093DCB" w:rsidRDefault="000A0D72" w:rsidP="000A0D72">
            <w:pPr>
              <w:spacing w:line="300" w:lineRule="exact"/>
              <w:ind w:left="708"/>
              <w:rPr>
                <w:rFonts w:ascii="Barlow" w:hAnsi="Barlow" w:cstheme="minorHAnsi"/>
                <w:color w:val="04183B"/>
                <w:sz w:val="20"/>
                <w:szCs w:val="20"/>
              </w:rPr>
            </w:pPr>
            <w:r w:rsidRPr="00093DCB">
              <w:rPr>
                <w:rFonts w:ascii="Barlow" w:hAnsi="Barlow" w:cstheme="minorHAnsi"/>
                <w:b/>
                <w:bCs/>
                <w:color w:val="04183B"/>
                <w:sz w:val="20"/>
                <w:szCs w:val="20"/>
              </w:rPr>
              <w:t xml:space="preserve"> </w:t>
            </w:r>
          </w:p>
          <w:p w14:paraId="3E609641" w14:textId="308058FD" w:rsidR="00963468" w:rsidRPr="00093DCB" w:rsidRDefault="0066633C" w:rsidP="00124B65">
            <w:pPr>
              <w:spacing w:line="300" w:lineRule="exact"/>
              <w:jc w:val="both"/>
              <w:rPr>
                <w:rFonts w:ascii="Barlow" w:hAnsi="Barlow" w:cstheme="minorHAnsi"/>
                <w:b/>
                <w:color w:val="04183B"/>
                <w:sz w:val="20"/>
                <w:szCs w:val="20"/>
              </w:rPr>
            </w:pPr>
            <w:r>
              <w:rPr>
                <w:rFonts w:ascii="Barlow" w:hAnsi="Barlow" w:cstheme="minorHAnsi"/>
                <w:b/>
                <w:color w:val="04183B"/>
                <w:sz w:val="20"/>
                <w:szCs w:val="20"/>
              </w:rPr>
              <w:t>1</w:t>
            </w:r>
            <w:r w:rsidR="002C19DC" w:rsidRPr="00093DCB">
              <w:rPr>
                <w:rFonts w:ascii="Barlow" w:hAnsi="Barlow" w:cstheme="minorHAnsi"/>
                <w:b/>
                <w:color w:val="04183B"/>
                <w:sz w:val="20"/>
                <w:szCs w:val="20"/>
              </w:rPr>
              <w:t xml:space="preserve">.1.- DOCUMENTACIÓN. </w:t>
            </w:r>
            <w:r w:rsidR="00963468" w:rsidRPr="00093DCB">
              <w:rPr>
                <w:rFonts w:ascii="Barlow" w:hAnsi="Barlow" w:cstheme="minorHAnsi"/>
                <w:color w:val="04183B"/>
                <w:sz w:val="20"/>
                <w:szCs w:val="20"/>
              </w:rPr>
              <w:t xml:space="preserve">Modelo de Proposición económica que se presentará redactada conforme al modelo que se incorpore como </w:t>
            </w:r>
            <w:r w:rsidR="00963468" w:rsidRPr="00093DCB">
              <w:rPr>
                <w:rFonts w:ascii="Barlow" w:hAnsi="Barlow" w:cstheme="minorHAnsi"/>
                <w:b/>
                <w:color w:val="04183B"/>
                <w:sz w:val="20"/>
                <w:szCs w:val="20"/>
              </w:rPr>
              <w:t xml:space="preserve">Anexo </w:t>
            </w:r>
            <w:r w:rsidR="00657EFF" w:rsidRPr="00093DCB">
              <w:rPr>
                <w:rFonts w:ascii="Barlow" w:hAnsi="Barlow" w:cstheme="minorHAnsi"/>
                <w:b/>
                <w:color w:val="04183B"/>
                <w:sz w:val="20"/>
                <w:szCs w:val="20"/>
              </w:rPr>
              <w:t>I</w:t>
            </w:r>
            <w:r w:rsidR="00124B65" w:rsidRPr="00093DCB">
              <w:rPr>
                <w:rFonts w:ascii="Barlow" w:hAnsi="Barlow" w:cstheme="minorHAnsi"/>
                <w:b/>
                <w:color w:val="04183B"/>
                <w:sz w:val="20"/>
                <w:szCs w:val="20"/>
              </w:rPr>
              <w:t>X al Pliego de Cláusulas Administrativas Particulares</w:t>
            </w:r>
            <w:r>
              <w:rPr>
                <w:rFonts w:ascii="Barlow" w:hAnsi="Barlow" w:cstheme="minorHAnsi"/>
                <w:b/>
                <w:color w:val="04183B"/>
                <w:sz w:val="20"/>
                <w:szCs w:val="20"/>
              </w:rPr>
              <w:t xml:space="preserve"> y </w:t>
            </w:r>
            <w:r w:rsidRPr="0066633C">
              <w:rPr>
                <w:rFonts w:ascii="Barlow" w:hAnsi="Barlow" w:cstheme="minorHAnsi"/>
                <w:b/>
                <w:color w:val="04183B"/>
                <w:sz w:val="20"/>
                <w:szCs w:val="20"/>
                <w:highlight w:val="yellow"/>
              </w:rPr>
              <w:t>Ficha de Oferta Económica</w:t>
            </w:r>
            <w:r w:rsidR="00963468" w:rsidRPr="00093DCB">
              <w:rPr>
                <w:rFonts w:ascii="Barlow" w:hAnsi="Barlow" w:cstheme="minorHAnsi"/>
                <w:color w:val="04183B"/>
                <w:sz w:val="20"/>
                <w:szCs w:val="20"/>
              </w:rPr>
              <w:t xml:space="preserve">, debidamente firmada por quien tenga poder suficiente y fechada. La oferta, para ser admitida al procedimiento, deberá ser igual o inferior al presupuesto base de licitación indicado en el </w:t>
            </w:r>
            <w:r w:rsidR="00963468" w:rsidRPr="00093DCB">
              <w:rPr>
                <w:rFonts w:ascii="Barlow" w:hAnsi="Barlow" w:cstheme="minorHAnsi"/>
                <w:b/>
                <w:color w:val="04183B"/>
                <w:sz w:val="20"/>
                <w:szCs w:val="20"/>
              </w:rPr>
              <w:t>Apartado 3.1 del Cuadro de Características</w:t>
            </w:r>
            <w:r w:rsidR="00963468" w:rsidRPr="00093DCB">
              <w:rPr>
                <w:rFonts w:ascii="Barlow" w:hAnsi="Barlow" w:cstheme="minorHAnsi"/>
                <w:color w:val="04183B"/>
                <w:sz w:val="20"/>
                <w:szCs w:val="20"/>
              </w:rPr>
              <w:t>; expresará claramente, escrita en letra y cifras, la cantidad de euros por la que el licitador se compromete a la ejecución del contrato, impuestos indirectos excluidos, En el caso de no ser coincidentes la letra y la cifra y no se pueda interpretar claramente, se dará siempre prevalencia a la letra sobre la cifra.</w:t>
            </w:r>
          </w:p>
          <w:p w14:paraId="1A71051F" w14:textId="0B86E053" w:rsidR="00963468" w:rsidRDefault="00963468" w:rsidP="00963468">
            <w:pPr>
              <w:pStyle w:val="Prrafodelista"/>
              <w:autoSpaceDE w:val="0"/>
              <w:autoSpaceDN w:val="0"/>
              <w:adjustRightInd w:val="0"/>
              <w:ind w:left="1429"/>
              <w:rPr>
                <w:rFonts w:ascii="Barlow" w:hAnsi="Barlow" w:cstheme="minorHAnsi"/>
                <w:color w:val="04183B"/>
                <w:sz w:val="20"/>
                <w:szCs w:val="20"/>
              </w:rPr>
            </w:pPr>
          </w:p>
          <w:p w14:paraId="50588CB2" w14:textId="701A5982" w:rsidR="002958DB" w:rsidRDefault="002958DB" w:rsidP="00963468">
            <w:pPr>
              <w:pStyle w:val="Prrafodelista"/>
              <w:autoSpaceDE w:val="0"/>
              <w:autoSpaceDN w:val="0"/>
              <w:adjustRightInd w:val="0"/>
              <w:ind w:left="1429"/>
              <w:rPr>
                <w:rFonts w:ascii="Barlow" w:hAnsi="Barlow" w:cstheme="minorHAnsi"/>
                <w:color w:val="04183B"/>
                <w:sz w:val="20"/>
                <w:szCs w:val="20"/>
              </w:rPr>
            </w:pPr>
          </w:p>
          <w:p w14:paraId="3DE8D00E" w14:textId="77777777" w:rsidR="002958DB" w:rsidRPr="00093DCB" w:rsidRDefault="002958DB" w:rsidP="00963468">
            <w:pPr>
              <w:pStyle w:val="Prrafodelista"/>
              <w:autoSpaceDE w:val="0"/>
              <w:autoSpaceDN w:val="0"/>
              <w:adjustRightInd w:val="0"/>
              <w:ind w:left="1429"/>
              <w:rPr>
                <w:rFonts w:ascii="Barlow" w:hAnsi="Barlow" w:cstheme="minorHAnsi"/>
                <w:color w:val="04183B"/>
                <w:sz w:val="20"/>
                <w:szCs w:val="20"/>
              </w:rPr>
            </w:pPr>
          </w:p>
          <w:p w14:paraId="7CDE3101" w14:textId="56576320" w:rsidR="000A0D72" w:rsidRPr="00093DCB" w:rsidRDefault="0066633C" w:rsidP="002C19DC">
            <w:pPr>
              <w:spacing w:line="300" w:lineRule="exact"/>
              <w:rPr>
                <w:rFonts w:ascii="Barlow" w:hAnsi="Barlow" w:cstheme="minorHAnsi"/>
                <w:b/>
                <w:color w:val="04183B"/>
                <w:sz w:val="20"/>
                <w:szCs w:val="20"/>
              </w:rPr>
            </w:pPr>
            <w:r>
              <w:rPr>
                <w:rFonts w:ascii="Barlow" w:hAnsi="Barlow" w:cstheme="minorHAnsi"/>
                <w:b/>
                <w:color w:val="04183B"/>
                <w:sz w:val="20"/>
                <w:szCs w:val="20"/>
              </w:rPr>
              <w:lastRenderedPageBreak/>
              <w:t>1</w:t>
            </w:r>
            <w:r w:rsidR="002C19DC" w:rsidRPr="00093DCB">
              <w:rPr>
                <w:rFonts w:ascii="Barlow" w:hAnsi="Barlow" w:cstheme="minorHAnsi"/>
                <w:b/>
                <w:color w:val="04183B"/>
                <w:sz w:val="20"/>
                <w:szCs w:val="20"/>
              </w:rPr>
              <w:t>.2.- PONDERACIÓN</w:t>
            </w:r>
            <w:r w:rsidR="001F0EB1" w:rsidRPr="00093DCB">
              <w:rPr>
                <w:rFonts w:ascii="Barlow" w:hAnsi="Barlow" w:cstheme="minorHAnsi"/>
                <w:b/>
                <w:color w:val="04183B"/>
                <w:sz w:val="20"/>
                <w:szCs w:val="20"/>
              </w:rPr>
              <w:t xml:space="preserve"> CRITERIO</w:t>
            </w:r>
            <w:r>
              <w:rPr>
                <w:rFonts w:ascii="Barlow" w:hAnsi="Barlow" w:cstheme="minorHAnsi"/>
                <w:b/>
                <w:color w:val="04183B"/>
                <w:sz w:val="20"/>
                <w:szCs w:val="20"/>
              </w:rPr>
              <w:t xml:space="preserve"> ECONÓMICO</w:t>
            </w:r>
            <w:r w:rsidR="00963468" w:rsidRPr="00093DCB">
              <w:rPr>
                <w:rFonts w:ascii="Barlow" w:hAnsi="Barlow" w:cstheme="minorHAnsi"/>
                <w:color w:val="04183B"/>
                <w:sz w:val="20"/>
                <w:szCs w:val="20"/>
              </w:rPr>
              <w:t xml:space="preserve">: </w:t>
            </w:r>
            <w:r w:rsidR="00963468" w:rsidRPr="00093DCB">
              <w:rPr>
                <w:rFonts w:ascii="Barlow" w:hAnsi="Barlow" w:cstheme="minorHAnsi"/>
                <w:b/>
                <w:color w:val="04183B"/>
                <w:sz w:val="20"/>
                <w:szCs w:val="20"/>
              </w:rPr>
              <w:t>Puntuación máxima</w:t>
            </w:r>
            <w:r>
              <w:rPr>
                <w:rFonts w:ascii="Barlow" w:hAnsi="Barlow" w:cstheme="minorHAnsi"/>
                <w:b/>
                <w:color w:val="04183B"/>
                <w:sz w:val="20"/>
                <w:szCs w:val="20"/>
              </w:rPr>
              <w:t xml:space="preserve"> 1000</w:t>
            </w:r>
            <w:r w:rsidR="00DF2A46" w:rsidRPr="00093DCB">
              <w:rPr>
                <w:rFonts w:ascii="Barlow" w:hAnsi="Barlow" w:cstheme="minorHAnsi"/>
                <w:b/>
                <w:color w:val="04183B"/>
                <w:sz w:val="20"/>
                <w:szCs w:val="20"/>
              </w:rPr>
              <w:t xml:space="preserve"> </w:t>
            </w:r>
            <w:r w:rsidR="00963468" w:rsidRPr="00093DCB">
              <w:rPr>
                <w:rFonts w:ascii="Barlow" w:hAnsi="Barlow" w:cstheme="minorHAnsi"/>
                <w:b/>
                <w:color w:val="04183B"/>
                <w:sz w:val="20"/>
                <w:szCs w:val="20"/>
              </w:rPr>
              <w:t>puntos.</w:t>
            </w:r>
          </w:p>
          <w:p w14:paraId="730ADCC9" w14:textId="77777777" w:rsidR="00963468" w:rsidRPr="00093DCB" w:rsidRDefault="000A0D72" w:rsidP="00EC1ACF">
            <w:pPr>
              <w:spacing w:line="300" w:lineRule="exact"/>
              <w:rPr>
                <w:rFonts w:ascii="Barlow" w:hAnsi="Barlow" w:cstheme="minorHAnsi"/>
                <w:color w:val="04183B"/>
                <w:sz w:val="20"/>
                <w:szCs w:val="20"/>
              </w:rPr>
            </w:pPr>
            <w:r w:rsidRPr="00093DCB">
              <w:rPr>
                <w:rFonts w:ascii="Barlow" w:hAnsi="Barlow" w:cstheme="minorHAnsi"/>
                <w:b/>
                <w:bCs/>
                <w:color w:val="04183B"/>
                <w:sz w:val="20"/>
                <w:szCs w:val="20"/>
              </w:rPr>
              <w:t xml:space="preserve">Se valorarán con cero </w:t>
            </w:r>
            <w:r w:rsidR="00963468" w:rsidRPr="00093DCB">
              <w:rPr>
                <w:rFonts w:ascii="Barlow" w:hAnsi="Barlow" w:cstheme="minorHAnsi"/>
                <w:b/>
                <w:bCs/>
                <w:color w:val="04183B"/>
                <w:sz w:val="20"/>
                <w:szCs w:val="20"/>
              </w:rPr>
              <w:t xml:space="preserve">(0) </w:t>
            </w:r>
            <w:r w:rsidRPr="00093DCB">
              <w:rPr>
                <w:rFonts w:ascii="Barlow" w:hAnsi="Barlow" w:cstheme="minorHAnsi"/>
                <w:b/>
                <w:bCs/>
                <w:color w:val="04183B"/>
                <w:sz w:val="20"/>
                <w:szCs w:val="20"/>
              </w:rPr>
              <w:t xml:space="preserve">puntos a aquellas proposiciones económicas que coincidan con el presupuesto tipo incorporado en el </w:t>
            </w:r>
            <w:r w:rsidR="007148EF" w:rsidRPr="00093DCB">
              <w:rPr>
                <w:rFonts w:ascii="Barlow" w:hAnsi="Barlow" w:cstheme="minorHAnsi"/>
                <w:bCs/>
                <w:color w:val="04183B"/>
                <w:sz w:val="20"/>
                <w:szCs w:val="20"/>
              </w:rPr>
              <w:t>Pliego de Cláusulas Administrativas Particulares</w:t>
            </w:r>
            <w:r w:rsidRPr="00093DCB">
              <w:rPr>
                <w:rFonts w:ascii="Barlow" w:hAnsi="Barlow" w:cstheme="minorHAnsi"/>
                <w:b/>
                <w:bCs/>
                <w:color w:val="04183B"/>
                <w:sz w:val="20"/>
                <w:szCs w:val="20"/>
              </w:rPr>
              <w:t xml:space="preserve">. </w:t>
            </w:r>
            <w:r w:rsidR="00CC2313" w:rsidRPr="00093DCB">
              <w:rPr>
                <w:rFonts w:ascii="Barlow" w:hAnsi="Barlow" w:cstheme="minorHAnsi"/>
                <w:color w:val="04183B"/>
                <w:sz w:val="20"/>
                <w:szCs w:val="20"/>
              </w:rPr>
              <w:t xml:space="preserve">                                                              </w:t>
            </w:r>
          </w:p>
          <w:p w14:paraId="02C4FABE" w14:textId="77777777" w:rsidR="00963468" w:rsidRPr="00093DCB" w:rsidRDefault="00963468" w:rsidP="000A0D72">
            <w:pPr>
              <w:spacing w:line="300" w:lineRule="exact"/>
              <w:ind w:left="708"/>
              <w:rPr>
                <w:rFonts w:ascii="Barlow" w:hAnsi="Barlow" w:cstheme="minorHAnsi"/>
                <w:i/>
                <w:color w:val="04183B"/>
                <w:sz w:val="20"/>
                <w:szCs w:val="20"/>
              </w:rPr>
            </w:pPr>
          </w:p>
          <w:p w14:paraId="59D3F7E7" w14:textId="77777777" w:rsidR="00963468" w:rsidRPr="0066633C" w:rsidRDefault="00963468" w:rsidP="00963468">
            <w:pPr>
              <w:pStyle w:val="Default"/>
              <w:rPr>
                <w:rFonts w:ascii="Barlow" w:hAnsi="Barlow" w:cstheme="minorHAnsi"/>
                <w:iCs/>
                <w:color w:val="04183B"/>
                <w:sz w:val="20"/>
                <w:szCs w:val="20"/>
              </w:rPr>
            </w:pPr>
            <w:r w:rsidRPr="0066633C">
              <w:rPr>
                <w:rFonts w:ascii="Barlow" w:hAnsi="Barlow" w:cstheme="minorHAnsi"/>
                <w:iCs/>
                <w:color w:val="04183B"/>
                <w:sz w:val="20"/>
                <w:szCs w:val="20"/>
              </w:rPr>
              <w:t xml:space="preserve">La valoración de la propuesta económica se realizará mediante la utilización de la siguiente fórmula matemática: </w:t>
            </w:r>
          </w:p>
          <w:p w14:paraId="33DA518E" w14:textId="77777777" w:rsidR="00963468" w:rsidRPr="0066633C" w:rsidRDefault="00963468" w:rsidP="00963468">
            <w:pPr>
              <w:pStyle w:val="Default"/>
              <w:rPr>
                <w:rFonts w:ascii="Barlow" w:hAnsi="Barlow" w:cstheme="minorHAnsi"/>
                <w:iCs/>
                <w:color w:val="04183B"/>
                <w:sz w:val="20"/>
                <w:szCs w:val="20"/>
              </w:rPr>
            </w:pPr>
          </w:p>
          <w:p w14:paraId="59778FFF" w14:textId="77777777" w:rsidR="00963468" w:rsidRPr="0066633C" w:rsidRDefault="00963468" w:rsidP="00963468">
            <w:pPr>
              <w:pStyle w:val="Default"/>
              <w:rPr>
                <w:rFonts w:ascii="Barlow" w:hAnsi="Barlow" w:cstheme="minorHAnsi"/>
                <w:iCs/>
                <w:color w:val="04183B"/>
                <w:sz w:val="20"/>
                <w:szCs w:val="20"/>
                <w:u w:val="single"/>
              </w:rPr>
            </w:pPr>
            <w:r w:rsidRPr="0066633C">
              <w:rPr>
                <w:rFonts w:ascii="Barlow" w:hAnsi="Barlow" w:cstheme="minorHAnsi"/>
                <w:iCs/>
                <w:color w:val="04183B"/>
                <w:sz w:val="20"/>
                <w:szCs w:val="20"/>
              </w:rPr>
              <w:t xml:space="preserve">Y = </w:t>
            </w:r>
            <w:r w:rsidRPr="0066633C">
              <w:rPr>
                <w:rFonts w:ascii="Barlow" w:hAnsi="Barlow" w:cstheme="minorHAnsi"/>
                <w:iCs/>
                <w:color w:val="04183B"/>
                <w:sz w:val="20"/>
                <w:szCs w:val="20"/>
                <w:u w:val="single"/>
              </w:rPr>
              <w:t xml:space="preserve">M x Min </w:t>
            </w:r>
          </w:p>
          <w:p w14:paraId="5ADC1A8D" w14:textId="77777777" w:rsidR="00963468" w:rsidRPr="0066633C" w:rsidRDefault="00963468" w:rsidP="00963468">
            <w:pPr>
              <w:pStyle w:val="Default"/>
              <w:rPr>
                <w:rFonts w:ascii="Barlow" w:hAnsi="Barlow" w:cstheme="minorHAnsi"/>
                <w:iCs/>
                <w:color w:val="04183B"/>
                <w:sz w:val="20"/>
                <w:szCs w:val="20"/>
              </w:rPr>
            </w:pPr>
            <w:r w:rsidRPr="0066633C">
              <w:rPr>
                <w:rFonts w:ascii="Barlow" w:hAnsi="Barlow" w:cstheme="minorHAnsi"/>
                <w:iCs/>
                <w:color w:val="04183B"/>
                <w:sz w:val="20"/>
                <w:szCs w:val="20"/>
              </w:rPr>
              <w:t xml:space="preserve">           X </w:t>
            </w:r>
          </w:p>
          <w:p w14:paraId="48F38929" w14:textId="77777777" w:rsidR="00963468" w:rsidRPr="0066633C" w:rsidRDefault="00963468" w:rsidP="00963468">
            <w:pPr>
              <w:pStyle w:val="Default"/>
              <w:rPr>
                <w:rFonts w:ascii="Barlow" w:hAnsi="Barlow" w:cstheme="minorHAnsi"/>
                <w:iCs/>
                <w:color w:val="04183B"/>
                <w:sz w:val="20"/>
                <w:szCs w:val="20"/>
              </w:rPr>
            </w:pPr>
            <w:r w:rsidRPr="0066633C">
              <w:rPr>
                <w:rFonts w:ascii="Barlow" w:hAnsi="Barlow" w:cstheme="minorHAnsi"/>
                <w:iCs/>
                <w:color w:val="04183B"/>
                <w:sz w:val="20"/>
                <w:szCs w:val="20"/>
              </w:rPr>
              <w:t xml:space="preserve">Siendo para este caso: </w:t>
            </w:r>
          </w:p>
          <w:p w14:paraId="41E1BFFD" w14:textId="77777777" w:rsidR="00963468" w:rsidRPr="0066633C" w:rsidRDefault="00963468" w:rsidP="00963468">
            <w:pPr>
              <w:pStyle w:val="Default"/>
              <w:rPr>
                <w:rFonts w:ascii="Barlow" w:hAnsi="Barlow" w:cstheme="minorHAnsi"/>
                <w:iCs/>
                <w:color w:val="04183B"/>
                <w:sz w:val="20"/>
                <w:szCs w:val="20"/>
              </w:rPr>
            </w:pPr>
            <w:r w:rsidRPr="0066633C">
              <w:rPr>
                <w:rFonts w:ascii="Barlow" w:hAnsi="Barlow" w:cstheme="minorHAnsi"/>
                <w:iCs/>
                <w:color w:val="04183B"/>
                <w:sz w:val="20"/>
                <w:szCs w:val="20"/>
              </w:rPr>
              <w:t xml:space="preserve">Y: puntuación de la oferta que se valora. </w:t>
            </w:r>
          </w:p>
          <w:p w14:paraId="0C8F1B70" w14:textId="77777777" w:rsidR="00963468" w:rsidRPr="0066633C" w:rsidRDefault="00963468" w:rsidP="00963468">
            <w:pPr>
              <w:pStyle w:val="Default"/>
              <w:rPr>
                <w:rFonts w:ascii="Barlow" w:hAnsi="Barlow" w:cstheme="minorHAnsi"/>
                <w:iCs/>
                <w:color w:val="04183B"/>
                <w:sz w:val="20"/>
                <w:szCs w:val="20"/>
              </w:rPr>
            </w:pPr>
            <w:r w:rsidRPr="0066633C">
              <w:rPr>
                <w:rFonts w:ascii="Barlow" w:hAnsi="Barlow" w:cstheme="minorHAnsi"/>
                <w:iCs/>
                <w:color w:val="04183B"/>
                <w:sz w:val="20"/>
                <w:szCs w:val="20"/>
              </w:rPr>
              <w:t xml:space="preserve">M: máxima puntuación a otorgar. </w:t>
            </w:r>
          </w:p>
          <w:p w14:paraId="691C58F3" w14:textId="77777777" w:rsidR="00963468" w:rsidRPr="0066633C" w:rsidRDefault="00963468" w:rsidP="00963468">
            <w:pPr>
              <w:pStyle w:val="Default"/>
              <w:rPr>
                <w:rFonts w:ascii="Barlow" w:hAnsi="Barlow" w:cstheme="minorHAnsi"/>
                <w:iCs/>
                <w:color w:val="04183B"/>
                <w:sz w:val="20"/>
                <w:szCs w:val="20"/>
              </w:rPr>
            </w:pPr>
            <w:r w:rsidRPr="0066633C">
              <w:rPr>
                <w:rFonts w:ascii="Barlow" w:hAnsi="Barlow" w:cstheme="minorHAnsi"/>
                <w:iCs/>
                <w:color w:val="04183B"/>
                <w:sz w:val="20"/>
                <w:szCs w:val="20"/>
              </w:rPr>
              <w:t xml:space="preserve">X: precio ofertado a valorar. </w:t>
            </w:r>
          </w:p>
          <w:p w14:paraId="7F8D4421" w14:textId="77777777" w:rsidR="002C19DC" w:rsidRPr="0066633C" w:rsidRDefault="00963468" w:rsidP="00B05FD8">
            <w:pPr>
              <w:spacing w:line="300" w:lineRule="exact"/>
              <w:rPr>
                <w:rFonts w:ascii="Barlow" w:hAnsi="Barlow" w:cstheme="minorHAnsi"/>
                <w:iCs/>
                <w:color w:val="04183B"/>
                <w:sz w:val="20"/>
                <w:szCs w:val="20"/>
              </w:rPr>
            </w:pPr>
            <w:r w:rsidRPr="0066633C">
              <w:rPr>
                <w:rFonts w:ascii="Barlow" w:hAnsi="Barlow" w:cstheme="minorHAnsi"/>
                <w:iCs/>
                <w:color w:val="04183B"/>
                <w:sz w:val="20"/>
                <w:szCs w:val="20"/>
              </w:rPr>
              <w:t xml:space="preserve">Min: precio más bajo ofertado. </w:t>
            </w:r>
          </w:p>
          <w:p w14:paraId="57A64F4A" w14:textId="77777777" w:rsidR="00622FAA" w:rsidRDefault="00622FAA" w:rsidP="00B05FD8">
            <w:pPr>
              <w:spacing w:line="300" w:lineRule="exact"/>
              <w:rPr>
                <w:rFonts w:ascii="Barlow" w:hAnsi="Barlow" w:cstheme="minorHAnsi"/>
                <w:color w:val="04183B"/>
                <w:sz w:val="20"/>
                <w:szCs w:val="20"/>
              </w:rPr>
            </w:pPr>
          </w:p>
          <w:p w14:paraId="697BAEBB" w14:textId="35D21617" w:rsidR="00B635CB" w:rsidRPr="00093DCB" w:rsidRDefault="00B635CB" w:rsidP="0066633C">
            <w:pPr>
              <w:spacing w:line="300" w:lineRule="exact"/>
              <w:rPr>
                <w:rFonts w:ascii="Barlow" w:hAnsi="Barlow" w:cstheme="minorHAnsi"/>
                <w:color w:val="04183B"/>
                <w:sz w:val="20"/>
                <w:szCs w:val="20"/>
              </w:rPr>
            </w:pPr>
          </w:p>
        </w:tc>
      </w:tr>
      <w:tr w:rsidR="007D2BE2" w:rsidRPr="00093DCB" w14:paraId="086DEBBD" w14:textId="77777777" w:rsidTr="00963468">
        <w:tc>
          <w:tcPr>
            <w:tcW w:w="8644" w:type="dxa"/>
            <w:tcBorders>
              <w:top w:val="single" w:sz="4" w:space="0" w:color="auto"/>
            </w:tcBorders>
          </w:tcPr>
          <w:p w14:paraId="00893DC2" w14:textId="77777777" w:rsidR="001322EB" w:rsidRPr="00093DCB" w:rsidRDefault="001322EB" w:rsidP="001322EB">
            <w:pPr>
              <w:spacing w:line="300" w:lineRule="exact"/>
              <w:rPr>
                <w:rFonts w:ascii="Barlow" w:hAnsi="Barlow" w:cstheme="minorHAnsi"/>
                <w:color w:val="04183B"/>
                <w:sz w:val="20"/>
                <w:szCs w:val="20"/>
              </w:rPr>
            </w:pPr>
            <w:r w:rsidRPr="00093DCB">
              <w:rPr>
                <w:rFonts w:ascii="Barlow" w:hAnsi="Barlow" w:cstheme="minorHAnsi"/>
                <w:color w:val="04183B"/>
                <w:sz w:val="20"/>
                <w:szCs w:val="20"/>
              </w:rPr>
              <w:lastRenderedPageBreak/>
              <w:t>8.3.- CRITERIOS DE DESEMPATE</w:t>
            </w:r>
            <w:r w:rsidR="00FF6726" w:rsidRPr="00093DCB">
              <w:rPr>
                <w:rFonts w:ascii="Barlow" w:hAnsi="Barlow" w:cstheme="minorHAnsi"/>
                <w:color w:val="04183B"/>
                <w:sz w:val="20"/>
                <w:szCs w:val="20"/>
              </w:rPr>
              <w:t>.-</w:t>
            </w:r>
          </w:p>
          <w:p w14:paraId="2C12E391" w14:textId="77777777" w:rsidR="00FF6726" w:rsidRPr="00093DCB" w:rsidRDefault="00FF6726" w:rsidP="001322EB">
            <w:pPr>
              <w:spacing w:line="300" w:lineRule="exact"/>
              <w:rPr>
                <w:rFonts w:ascii="Barlow" w:hAnsi="Barlow" w:cstheme="minorHAnsi"/>
                <w:color w:val="04183B"/>
                <w:sz w:val="20"/>
                <w:szCs w:val="20"/>
              </w:rPr>
            </w:pPr>
          </w:p>
          <w:p w14:paraId="6BB0EBF8" w14:textId="77777777" w:rsidR="0087171B" w:rsidRPr="00093DCB" w:rsidRDefault="00AE62BE" w:rsidP="00FF6726">
            <w:pPr>
              <w:spacing w:line="300" w:lineRule="exact"/>
              <w:ind w:left="708"/>
              <w:rPr>
                <w:rFonts w:ascii="Barlow" w:hAnsi="Barlow" w:cstheme="minorHAnsi"/>
                <w:color w:val="04183B"/>
                <w:sz w:val="20"/>
                <w:szCs w:val="20"/>
              </w:rPr>
            </w:pPr>
            <w:r w:rsidRPr="00093DCB">
              <w:rPr>
                <w:rFonts w:ascii="Barlow" w:hAnsi="Barlow" w:cstheme="minorHAnsi"/>
                <w:bCs/>
                <w:color w:val="04183B"/>
                <w:sz w:val="20"/>
                <w:szCs w:val="20"/>
              </w:rPr>
              <w:t xml:space="preserve"> </w:t>
            </w:r>
            <w:r w:rsidR="00FF6726" w:rsidRPr="00093DCB">
              <w:rPr>
                <w:rFonts w:ascii="Barlow" w:hAnsi="Barlow" w:cstheme="minorHAnsi"/>
                <w:bCs/>
                <w:color w:val="04183B"/>
                <w:sz w:val="20"/>
                <w:szCs w:val="20"/>
              </w:rPr>
              <w:t>[ X</w:t>
            </w:r>
            <w:r w:rsidR="001322EB" w:rsidRPr="00093DCB">
              <w:rPr>
                <w:rFonts w:ascii="Barlow" w:hAnsi="Barlow" w:cstheme="minorHAnsi"/>
                <w:bCs/>
                <w:color w:val="04183B"/>
                <w:sz w:val="20"/>
                <w:szCs w:val="20"/>
              </w:rPr>
              <w:t xml:space="preserve">] </w:t>
            </w:r>
            <w:r w:rsidR="00D15CBE" w:rsidRPr="00093DCB">
              <w:rPr>
                <w:rFonts w:ascii="Barlow" w:hAnsi="Barlow" w:cstheme="minorHAnsi"/>
                <w:bCs/>
                <w:color w:val="04183B"/>
                <w:sz w:val="20"/>
                <w:szCs w:val="20"/>
              </w:rPr>
              <w:t xml:space="preserve">Si. </w:t>
            </w:r>
            <w:r w:rsidR="0087171B" w:rsidRPr="00093DCB">
              <w:rPr>
                <w:rFonts w:ascii="Barlow" w:hAnsi="Barlow" w:cstheme="minorHAnsi"/>
                <w:color w:val="04183B"/>
                <w:sz w:val="20"/>
                <w:szCs w:val="20"/>
              </w:rPr>
              <w:t>Preferencia en la adjudicación</w:t>
            </w:r>
            <w:r w:rsidR="00FF6726" w:rsidRPr="00093DCB">
              <w:rPr>
                <w:rFonts w:ascii="Barlow" w:hAnsi="Barlow" w:cstheme="minorHAnsi"/>
                <w:color w:val="04183B"/>
                <w:sz w:val="20"/>
                <w:szCs w:val="20"/>
              </w:rPr>
              <w:t>:</w:t>
            </w:r>
          </w:p>
          <w:p w14:paraId="7D597A92" w14:textId="77777777" w:rsidR="00FF6726" w:rsidRPr="00093DCB" w:rsidRDefault="00FF6726" w:rsidP="00FF6726">
            <w:pPr>
              <w:spacing w:line="300" w:lineRule="exact"/>
              <w:ind w:left="708"/>
              <w:rPr>
                <w:rFonts w:ascii="Barlow" w:hAnsi="Barlow" w:cstheme="minorHAnsi"/>
                <w:color w:val="04183B"/>
                <w:sz w:val="20"/>
                <w:szCs w:val="20"/>
              </w:rPr>
            </w:pPr>
          </w:p>
          <w:p w14:paraId="6CC023CE" w14:textId="77777777" w:rsidR="0087171B" w:rsidRPr="00093DCB" w:rsidRDefault="0087171B" w:rsidP="0087171B">
            <w:pPr>
              <w:spacing w:after="120"/>
              <w:jc w:val="both"/>
              <w:rPr>
                <w:rFonts w:ascii="Barlow" w:hAnsi="Barlow" w:cstheme="minorHAnsi"/>
                <w:color w:val="04183B"/>
                <w:sz w:val="20"/>
                <w:szCs w:val="20"/>
              </w:rPr>
            </w:pPr>
            <w:r w:rsidRPr="00093DCB">
              <w:rPr>
                <w:rFonts w:ascii="Barlow" w:hAnsi="Barlow" w:cstheme="minorHAnsi"/>
                <w:color w:val="04183B"/>
                <w:sz w:val="20"/>
                <w:szCs w:val="20"/>
              </w:rPr>
              <w:t xml:space="preserve">1.- Tendrán preferencia en la adjudicación en caso de empate entre dos o más licitadores, las empresas que acrediten tener en su plantilla un número de trabajadores con discapacidad superior al 2 por cien del total de la plantilla siempre que dichas proposiciones igualen en sus términos a las más ventajosas desde el punto de vista de los criterios que sirven de base para la adjudicación. </w:t>
            </w:r>
          </w:p>
          <w:p w14:paraId="222A7DEA" w14:textId="4A6FB790" w:rsidR="0087171B" w:rsidRPr="00093DCB" w:rsidRDefault="0087171B" w:rsidP="0087171B">
            <w:pPr>
              <w:spacing w:after="120"/>
              <w:jc w:val="both"/>
              <w:rPr>
                <w:rFonts w:ascii="Barlow" w:hAnsi="Barlow" w:cstheme="minorHAnsi"/>
                <w:color w:val="04183B"/>
                <w:sz w:val="20"/>
                <w:szCs w:val="20"/>
              </w:rPr>
            </w:pPr>
            <w:r w:rsidRPr="00093DCB">
              <w:rPr>
                <w:rFonts w:ascii="Barlow" w:hAnsi="Barlow" w:cstheme="minorHAnsi"/>
                <w:color w:val="04183B"/>
                <w:sz w:val="20"/>
                <w:szCs w:val="20"/>
              </w:rPr>
              <w:t xml:space="preserve">Si dos o más de las empresas licitadoras que hubieren empatado en cuanto a la mejor </w:t>
            </w:r>
            <w:r w:rsidR="00447E59" w:rsidRPr="00093DCB">
              <w:rPr>
                <w:rFonts w:ascii="Barlow" w:hAnsi="Barlow" w:cstheme="minorHAnsi"/>
                <w:color w:val="04183B"/>
                <w:sz w:val="20"/>
                <w:szCs w:val="20"/>
              </w:rPr>
              <w:t>oferta acreditasen</w:t>
            </w:r>
            <w:r w:rsidRPr="00093DCB">
              <w:rPr>
                <w:rFonts w:ascii="Barlow" w:hAnsi="Barlow" w:cstheme="minorHAnsi"/>
                <w:color w:val="04183B"/>
                <w:sz w:val="20"/>
                <w:szCs w:val="20"/>
              </w:rPr>
              <w:t xml:space="preserve"> así mismo tener relación laboral con personas con discapacidad en un porcentaje superior al 2 por 100, tendrá preferencia en la adjudicación del contrato el licitador que disponga del mayor porcentaje de trabajadores fijos con discapacidad en su plantilla.</w:t>
            </w:r>
          </w:p>
          <w:p w14:paraId="532D3906" w14:textId="5E0AE65D" w:rsidR="0087171B" w:rsidRPr="00093DCB" w:rsidRDefault="0087171B" w:rsidP="0087171B">
            <w:pPr>
              <w:spacing w:after="120"/>
              <w:jc w:val="both"/>
              <w:rPr>
                <w:rFonts w:ascii="Barlow" w:hAnsi="Barlow" w:cstheme="minorHAnsi"/>
                <w:color w:val="04183B"/>
                <w:sz w:val="20"/>
                <w:szCs w:val="20"/>
              </w:rPr>
            </w:pPr>
            <w:r w:rsidRPr="00093DCB">
              <w:rPr>
                <w:rFonts w:ascii="Barlow" w:hAnsi="Barlow" w:cstheme="minorHAnsi"/>
                <w:color w:val="04183B"/>
                <w:sz w:val="20"/>
                <w:szCs w:val="20"/>
              </w:rPr>
              <w:t xml:space="preserve">A efectos de aplicación de esta circunstancia </w:t>
            </w:r>
            <w:r w:rsidR="00FF6726" w:rsidRPr="00093DCB">
              <w:rPr>
                <w:rFonts w:ascii="Barlow" w:hAnsi="Barlow" w:cstheme="minorHAnsi"/>
                <w:color w:val="04183B"/>
                <w:sz w:val="20"/>
                <w:szCs w:val="20"/>
              </w:rPr>
              <w:t xml:space="preserve">IFEMA </w:t>
            </w:r>
            <w:r w:rsidRPr="00093DCB">
              <w:rPr>
                <w:rFonts w:ascii="Barlow" w:hAnsi="Barlow" w:cstheme="minorHAnsi"/>
                <w:color w:val="04183B"/>
                <w:sz w:val="20"/>
                <w:szCs w:val="20"/>
              </w:rPr>
              <w:t xml:space="preserve">requerirá </w:t>
            </w:r>
            <w:r w:rsidR="00447E59" w:rsidRPr="00093DCB">
              <w:rPr>
                <w:rFonts w:ascii="Barlow" w:hAnsi="Barlow" w:cstheme="minorHAnsi"/>
                <w:color w:val="04183B"/>
                <w:sz w:val="20"/>
                <w:szCs w:val="20"/>
              </w:rPr>
              <w:t>a los</w:t>
            </w:r>
            <w:r w:rsidRPr="00093DCB">
              <w:rPr>
                <w:rFonts w:ascii="Barlow" w:hAnsi="Barlow" w:cstheme="minorHAnsi"/>
                <w:color w:val="04183B"/>
                <w:sz w:val="20"/>
                <w:szCs w:val="20"/>
              </w:rPr>
              <w:t xml:space="preserve"> licitadores que hayan empatado para que presenten la documentación acreditativa del porcentaje y número de </w:t>
            </w:r>
            <w:r w:rsidR="00437675" w:rsidRPr="00093DCB">
              <w:rPr>
                <w:rFonts w:ascii="Barlow" w:hAnsi="Barlow" w:cstheme="minorHAnsi"/>
                <w:color w:val="04183B"/>
                <w:sz w:val="20"/>
                <w:szCs w:val="20"/>
              </w:rPr>
              <w:t>trabajadores con</w:t>
            </w:r>
            <w:r w:rsidRPr="00093DCB">
              <w:rPr>
                <w:rFonts w:ascii="Barlow" w:hAnsi="Barlow" w:cstheme="minorHAnsi"/>
                <w:color w:val="04183B"/>
                <w:sz w:val="20"/>
                <w:szCs w:val="20"/>
              </w:rPr>
              <w:t xml:space="preserve"> discapacidad en plantilla.</w:t>
            </w:r>
          </w:p>
          <w:p w14:paraId="30C18266" w14:textId="2934471B" w:rsidR="000D5DCE" w:rsidRPr="00093DCB" w:rsidRDefault="0087171B" w:rsidP="00447E59">
            <w:pPr>
              <w:spacing w:after="120"/>
              <w:jc w:val="both"/>
              <w:rPr>
                <w:rFonts w:ascii="Barlow" w:hAnsi="Barlow" w:cstheme="minorHAnsi"/>
                <w:color w:val="04183B"/>
                <w:sz w:val="20"/>
                <w:szCs w:val="20"/>
              </w:rPr>
            </w:pPr>
            <w:r w:rsidRPr="00093DCB">
              <w:rPr>
                <w:rFonts w:ascii="Barlow" w:hAnsi="Barlow" w:cstheme="minorHAnsi"/>
                <w:color w:val="04183B"/>
                <w:sz w:val="20"/>
                <w:szCs w:val="20"/>
              </w:rPr>
              <w:t xml:space="preserve">2.- En aquellos casos en los que no se pueda aplicar el criterio de preferencia indicado anteriormente (por ausencia de acreditación de las circunstancias descritas o incluso por coincidencia en el número de trabajadores minusválidos) y se presentasen dos o más proposiciones que igualen en todos sus términos a la más ventajosa, </w:t>
            </w:r>
            <w:r w:rsidR="000D5DCE" w:rsidRPr="00093DCB">
              <w:rPr>
                <w:rFonts w:ascii="Barlow" w:hAnsi="Barlow" w:cstheme="minorHAnsi"/>
                <w:color w:val="04183B"/>
                <w:sz w:val="20"/>
                <w:szCs w:val="20"/>
              </w:rPr>
              <w:t>se utilizará como criterio la justificación de tener publicadas en su web políticas cumplimiento normativo o “</w:t>
            </w:r>
            <w:proofErr w:type="spellStart"/>
            <w:r w:rsidR="000D5DCE" w:rsidRPr="00093DCB">
              <w:rPr>
                <w:rFonts w:ascii="Barlow" w:hAnsi="Barlow" w:cstheme="minorHAnsi"/>
                <w:color w:val="04183B"/>
                <w:sz w:val="20"/>
                <w:szCs w:val="20"/>
              </w:rPr>
              <w:t>compliance</w:t>
            </w:r>
            <w:proofErr w:type="spellEnd"/>
            <w:r w:rsidR="000D5DCE" w:rsidRPr="00093DCB">
              <w:rPr>
                <w:rFonts w:ascii="Barlow" w:hAnsi="Barlow" w:cstheme="minorHAnsi"/>
                <w:color w:val="04183B"/>
                <w:sz w:val="20"/>
                <w:szCs w:val="20"/>
              </w:rPr>
              <w:t xml:space="preserve"> penal” que, sin perjuicio de lo dispuesto en el artículo 31bis, apartado 2, del Código Penal, deberá contener las siguientes determinaciones: </w:t>
            </w:r>
          </w:p>
          <w:p w14:paraId="0AB43E40" w14:textId="25B2B582" w:rsidR="000D5DCE" w:rsidRPr="00093DCB" w:rsidRDefault="000D5DCE" w:rsidP="00447E59">
            <w:pPr>
              <w:pStyle w:val="Prrafodelista"/>
              <w:numPr>
                <w:ilvl w:val="0"/>
                <w:numId w:val="44"/>
              </w:numPr>
              <w:autoSpaceDE w:val="0"/>
              <w:autoSpaceDN w:val="0"/>
              <w:adjustRightInd w:val="0"/>
              <w:spacing w:after="249"/>
              <w:rPr>
                <w:rFonts w:ascii="Barlow" w:hAnsi="Barlow" w:cstheme="minorHAnsi"/>
                <w:color w:val="04183B"/>
                <w:sz w:val="20"/>
                <w:szCs w:val="20"/>
              </w:rPr>
            </w:pPr>
            <w:r w:rsidRPr="00093DCB">
              <w:rPr>
                <w:rFonts w:ascii="Barlow" w:hAnsi="Barlow" w:cstheme="minorHAnsi"/>
                <w:color w:val="04183B"/>
                <w:sz w:val="20"/>
                <w:szCs w:val="20"/>
              </w:rPr>
              <w:t xml:space="preserve">Código de Conducta. </w:t>
            </w:r>
          </w:p>
          <w:p w14:paraId="3FC4E3C2" w14:textId="0E51EAE9" w:rsidR="000D5DCE" w:rsidRPr="00093DCB" w:rsidRDefault="000D5DCE" w:rsidP="00447E59">
            <w:pPr>
              <w:pStyle w:val="Prrafodelista"/>
              <w:numPr>
                <w:ilvl w:val="0"/>
                <w:numId w:val="44"/>
              </w:numPr>
              <w:autoSpaceDE w:val="0"/>
              <w:autoSpaceDN w:val="0"/>
              <w:adjustRightInd w:val="0"/>
              <w:spacing w:after="249"/>
              <w:rPr>
                <w:rFonts w:ascii="Barlow" w:hAnsi="Barlow" w:cstheme="minorHAnsi"/>
                <w:color w:val="04183B"/>
                <w:sz w:val="20"/>
                <w:szCs w:val="20"/>
              </w:rPr>
            </w:pPr>
            <w:r w:rsidRPr="00093DCB">
              <w:rPr>
                <w:rFonts w:ascii="Barlow" w:hAnsi="Barlow" w:cstheme="minorHAnsi"/>
                <w:color w:val="04183B"/>
                <w:sz w:val="20"/>
                <w:szCs w:val="20"/>
              </w:rPr>
              <w:t xml:space="preserve">Mapa de Riesgos Penales: en el que se identificaran los riesgos penales que puedan tener mayor incidencia en la contratista, incluyendo los riesgos penales propios de su modelo de negocio y los comunes a cualquier clase de empresa. </w:t>
            </w:r>
          </w:p>
          <w:p w14:paraId="7F626064" w14:textId="15E7928A" w:rsidR="000D5DCE" w:rsidRPr="00093DCB" w:rsidRDefault="000D5DCE" w:rsidP="00447E59">
            <w:pPr>
              <w:pStyle w:val="Prrafodelista"/>
              <w:numPr>
                <w:ilvl w:val="0"/>
                <w:numId w:val="44"/>
              </w:numPr>
              <w:autoSpaceDE w:val="0"/>
              <w:autoSpaceDN w:val="0"/>
              <w:adjustRightInd w:val="0"/>
              <w:spacing w:after="249"/>
              <w:rPr>
                <w:rFonts w:ascii="Barlow" w:hAnsi="Barlow" w:cstheme="minorHAnsi"/>
                <w:color w:val="04183B"/>
                <w:sz w:val="20"/>
                <w:szCs w:val="20"/>
              </w:rPr>
            </w:pPr>
            <w:r w:rsidRPr="00093DCB">
              <w:rPr>
                <w:rFonts w:ascii="Barlow" w:hAnsi="Barlow" w:cstheme="minorHAnsi"/>
                <w:color w:val="04183B"/>
                <w:sz w:val="20"/>
                <w:szCs w:val="20"/>
              </w:rPr>
              <w:t xml:space="preserve">Manual de Prevención de Delitos Penales, en el que se recogerán las conclusiones y propuestas extraídas del estudio realizado en la fase anterior. </w:t>
            </w:r>
          </w:p>
          <w:p w14:paraId="7C18D123" w14:textId="66C18267" w:rsidR="000D5DCE" w:rsidRPr="00093DCB" w:rsidRDefault="000D5DCE" w:rsidP="00447E59">
            <w:pPr>
              <w:pStyle w:val="Prrafodelista"/>
              <w:numPr>
                <w:ilvl w:val="0"/>
                <w:numId w:val="44"/>
              </w:numPr>
              <w:autoSpaceDE w:val="0"/>
              <w:autoSpaceDN w:val="0"/>
              <w:adjustRightInd w:val="0"/>
              <w:rPr>
                <w:rFonts w:ascii="Barlow" w:hAnsi="Barlow" w:cstheme="minorHAnsi"/>
                <w:color w:val="04183B"/>
                <w:sz w:val="20"/>
                <w:szCs w:val="20"/>
              </w:rPr>
            </w:pPr>
            <w:r w:rsidRPr="00093DCB">
              <w:rPr>
                <w:rFonts w:ascii="Barlow" w:hAnsi="Barlow" w:cstheme="minorHAnsi"/>
                <w:color w:val="04183B"/>
                <w:sz w:val="20"/>
                <w:szCs w:val="20"/>
              </w:rPr>
              <w:t xml:space="preserve">Canal de Denuncias y Protocolo de actuación en caso de detección de riesgos. </w:t>
            </w:r>
          </w:p>
          <w:p w14:paraId="5F1C32CF" w14:textId="77777777" w:rsidR="000D5DCE" w:rsidRPr="00093DCB" w:rsidRDefault="000D5DCE" w:rsidP="000D5DCE">
            <w:pPr>
              <w:autoSpaceDE w:val="0"/>
              <w:autoSpaceDN w:val="0"/>
              <w:adjustRightInd w:val="0"/>
              <w:ind w:left="708"/>
              <w:rPr>
                <w:rFonts w:ascii="Barlow" w:hAnsi="Barlow" w:cstheme="minorHAnsi"/>
                <w:color w:val="04183B"/>
                <w:sz w:val="20"/>
                <w:szCs w:val="20"/>
                <w:highlight w:val="yellow"/>
              </w:rPr>
            </w:pPr>
          </w:p>
          <w:p w14:paraId="4C057532" w14:textId="5598973F" w:rsidR="00A611DA" w:rsidRPr="00093DCB" w:rsidRDefault="000D5DCE" w:rsidP="000D5DCE">
            <w:pPr>
              <w:spacing w:after="120"/>
              <w:jc w:val="both"/>
              <w:rPr>
                <w:rFonts w:ascii="Barlow" w:hAnsi="Barlow" w:cstheme="minorHAnsi"/>
                <w:color w:val="04183B"/>
                <w:sz w:val="20"/>
                <w:szCs w:val="20"/>
              </w:rPr>
            </w:pPr>
            <w:r w:rsidRPr="00093DCB">
              <w:rPr>
                <w:rFonts w:ascii="Barlow" w:hAnsi="Barlow" w:cstheme="minorHAnsi"/>
                <w:color w:val="04183B"/>
                <w:sz w:val="20"/>
                <w:szCs w:val="20"/>
              </w:rPr>
              <w:t xml:space="preserve">3.- Y, en aquellos casos en los que tampoco pueda aplicarse el criterio de preferencia indicado anteriormente, se decidirá la adjudicación mediante sorteo para cuya realización se convocará a </w:t>
            </w:r>
            <w:r w:rsidRPr="00093DCB">
              <w:rPr>
                <w:rFonts w:ascii="Barlow" w:hAnsi="Barlow" w:cstheme="minorHAnsi"/>
                <w:color w:val="04183B"/>
                <w:sz w:val="20"/>
                <w:szCs w:val="20"/>
              </w:rPr>
              <w:lastRenderedPageBreak/>
              <w:t>las partes. En el caso de no presentarse alguna de ellas, el sorteo tendrá lugar igualmente en la fecha y hora señaladas en la convocatoria.</w:t>
            </w:r>
          </w:p>
        </w:tc>
      </w:tr>
      <w:tr w:rsidR="007D2BE2" w:rsidRPr="00093DCB" w14:paraId="58A62E0A" w14:textId="77777777" w:rsidTr="003C3CB1">
        <w:tc>
          <w:tcPr>
            <w:tcW w:w="8644" w:type="dxa"/>
          </w:tcPr>
          <w:p w14:paraId="7BF96CB3" w14:textId="77777777" w:rsidR="00F5150A" w:rsidRPr="00093DCB" w:rsidRDefault="00F5150A" w:rsidP="001322EB">
            <w:pPr>
              <w:spacing w:line="300" w:lineRule="exact"/>
              <w:rPr>
                <w:rFonts w:ascii="Barlow" w:hAnsi="Barlow" w:cstheme="minorHAnsi"/>
                <w:color w:val="04183B"/>
                <w:sz w:val="20"/>
                <w:szCs w:val="20"/>
              </w:rPr>
            </w:pPr>
            <w:r w:rsidRPr="00093DCB">
              <w:rPr>
                <w:rFonts w:ascii="Barlow" w:hAnsi="Barlow" w:cstheme="minorHAnsi"/>
                <w:color w:val="04183B"/>
                <w:sz w:val="20"/>
                <w:szCs w:val="20"/>
              </w:rPr>
              <w:lastRenderedPageBreak/>
              <w:t>8.4.- OFERTAS CON VALORES ANORMALES O DESPROPORCIONADOS</w:t>
            </w:r>
          </w:p>
          <w:p w14:paraId="2ACC1454" w14:textId="77777777" w:rsidR="00D15CBE" w:rsidRPr="00093DCB" w:rsidRDefault="00D15CBE" w:rsidP="00911E1D">
            <w:pPr>
              <w:spacing w:line="300" w:lineRule="exact"/>
              <w:ind w:left="708"/>
              <w:jc w:val="both"/>
              <w:rPr>
                <w:rFonts w:ascii="Barlow" w:hAnsi="Barlow" w:cstheme="minorHAnsi"/>
                <w:color w:val="04183B"/>
                <w:sz w:val="20"/>
                <w:szCs w:val="20"/>
                <w:lang w:val="es-ES_tradnl"/>
              </w:rPr>
            </w:pPr>
            <w:r w:rsidRPr="00093DCB">
              <w:rPr>
                <w:rFonts w:ascii="Barlow" w:hAnsi="Barlow" w:cstheme="minorHAnsi"/>
                <w:color w:val="04183B"/>
                <w:sz w:val="20"/>
                <w:szCs w:val="20"/>
                <w:lang w:val="es-ES_tradnl"/>
              </w:rPr>
              <w:t xml:space="preserve">Se considerarán como anormales </w:t>
            </w:r>
            <w:r w:rsidR="002C705B" w:rsidRPr="00093DCB">
              <w:rPr>
                <w:rFonts w:ascii="Barlow" w:hAnsi="Barlow" w:cstheme="minorHAnsi"/>
                <w:color w:val="04183B"/>
                <w:sz w:val="20"/>
                <w:szCs w:val="20"/>
                <w:lang w:val="es-ES_tradnl"/>
              </w:rPr>
              <w:t>o</w:t>
            </w:r>
            <w:r w:rsidRPr="00093DCB">
              <w:rPr>
                <w:rFonts w:ascii="Barlow" w:hAnsi="Barlow" w:cstheme="minorHAnsi"/>
                <w:color w:val="04183B"/>
                <w:sz w:val="20"/>
                <w:szCs w:val="20"/>
                <w:lang w:val="es-ES_tradnl"/>
              </w:rPr>
              <w:t xml:space="preserve"> desproporcionadas, las ofertas de los licitadores que:</w:t>
            </w:r>
          </w:p>
          <w:p w14:paraId="72349362" w14:textId="27D3DCD3" w:rsidR="00D15CBE" w:rsidRPr="00093DCB" w:rsidRDefault="00D15CBE" w:rsidP="00911E1D">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w:t>
            </w:r>
            <w:r w:rsidR="00FF6726" w:rsidRPr="00093DCB">
              <w:rPr>
                <w:rFonts w:ascii="Barlow" w:hAnsi="Barlow" w:cstheme="minorHAnsi"/>
                <w:bCs/>
                <w:color w:val="04183B"/>
                <w:sz w:val="20"/>
                <w:szCs w:val="20"/>
              </w:rPr>
              <w:t>X</w:t>
            </w:r>
            <w:r w:rsidR="00437675" w:rsidRPr="00093DCB">
              <w:rPr>
                <w:rFonts w:ascii="Barlow" w:hAnsi="Barlow" w:cstheme="minorHAnsi"/>
                <w:bCs/>
                <w:color w:val="04183B"/>
                <w:sz w:val="20"/>
                <w:szCs w:val="20"/>
              </w:rPr>
              <w:t>] Criterio</w:t>
            </w:r>
            <w:r w:rsidRPr="00093DCB">
              <w:rPr>
                <w:rFonts w:ascii="Barlow" w:hAnsi="Barlow" w:cstheme="minorHAnsi"/>
                <w:bCs/>
                <w:color w:val="04183B"/>
                <w:sz w:val="20"/>
                <w:szCs w:val="20"/>
              </w:rPr>
              <w:t xml:space="preserve"> precio (se aplican parámetros objetivos art. 85 RGLCAP)</w:t>
            </w:r>
          </w:p>
          <w:p w14:paraId="660711A2" w14:textId="47BD9446" w:rsidR="00FF6726" w:rsidRPr="00093DCB" w:rsidRDefault="00FF6726" w:rsidP="00FF6726">
            <w:pPr>
              <w:spacing w:after="120"/>
              <w:jc w:val="both"/>
              <w:rPr>
                <w:rFonts w:ascii="Barlow" w:hAnsi="Barlow" w:cstheme="minorHAnsi"/>
                <w:color w:val="04183B"/>
                <w:sz w:val="20"/>
                <w:szCs w:val="20"/>
              </w:rPr>
            </w:pPr>
            <w:r w:rsidRPr="00093DCB">
              <w:rPr>
                <w:rFonts w:ascii="Barlow" w:hAnsi="Barlow" w:cstheme="minorHAnsi"/>
                <w:color w:val="04183B"/>
                <w:sz w:val="20"/>
                <w:szCs w:val="20"/>
              </w:rPr>
              <w:t xml:space="preserve">De las ofertas </w:t>
            </w:r>
            <w:r w:rsidR="00447E59" w:rsidRPr="00093DCB">
              <w:rPr>
                <w:rFonts w:ascii="Barlow" w:hAnsi="Barlow" w:cstheme="minorHAnsi"/>
                <w:color w:val="04183B"/>
                <w:sz w:val="20"/>
                <w:szCs w:val="20"/>
              </w:rPr>
              <w:t>admitidas se</w:t>
            </w:r>
            <w:r w:rsidRPr="00093DCB">
              <w:rPr>
                <w:rFonts w:ascii="Barlow" w:hAnsi="Barlow" w:cstheme="minorHAnsi"/>
                <w:color w:val="04183B"/>
                <w:sz w:val="20"/>
                <w:szCs w:val="20"/>
              </w:rPr>
              <w:t xml:space="preserve"> podrán considerar desproporcionadas o temerarias las ofertas que se encuentren en los siguientes supuestos:</w:t>
            </w:r>
          </w:p>
          <w:p w14:paraId="383C5795" w14:textId="77777777" w:rsidR="00FF6726" w:rsidRPr="00093DCB" w:rsidRDefault="00FF6726" w:rsidP="00FF6726">
            <w:pPr>
              <w:spacing w:after="120"/>
              <w:jc w:val="both"/>
              <w:rPr>
                <w:rFonts w:ascii="Barlow" w:hAnsi="Barlow" w:cstheme="minorHAnsi"/>
                <w:color w:val="04183B"/>
                <w:sz w:val="20"/>
                <w:szCs w:val="20"/>
              </w:rPr>
            </w:pPr>
            <w:r w:rsidRPr="00093DCB">
              <w:rPr>
                <w:rFonts w:ascii="Barlow" w:hAnsi="Barlow" w:cstheme="minorHAnsi"/>
                <w:color w:val="04183B"/>
                <w:sz w:val="20"/>
                <w:szCs w:val="20"/>
              </w:rPr>
              <w:t>-</w:t>
            </w:r>
            <w:r w:rsidRPr="00093DCB">
              <w:rPr>
                <w:rFonts w:ascii="Barlow" w:hAnsi="Barlow" w:cstheme="minorHAnsi"/>
                <w:color w:val="04183B"/>
                <w:sz w:val="20"/>
                <w:szCs w:val="20"/>
              </w:rPr>
              <w:tab/>
              <w:t>Cuando, concurriendo un solo licitador, sea inferior al presupuesto base de licitación en más de 25 unidades porcentuales.</w:t>
            </w:r>
          </w:p>
          <w:p w14:paraId="7DF8BFE6" w14:textId="77777777" w:rsidR="00FF6726" w:rsidRPr="00093DCB" w:rsidRDefault="00FF6726" w:rsidP="00FF6726">
            <w:pPr>
              <w:spacing w:after="120"/>
              <w:jc w:val="both"/>
              <w:rPr>
                <w:rFonts w:ascii="Barlow" w:hAnsi="Barlow" w:cstheme="minorHAnsi"/>
                <w:color w:val="04183B"/>
                <w:sz w:val="20"/>
                <w:szCs w:val="20"/>
              </w:rPr>
            </w:pPr>
            <w:r w:rsidRPr="00093DCB">
              <w:rPr>
                <w:rFonts w:ascii="Barlow" w:hAnsi="Barlow" w:cstheme="minorHAnsi"/>
                <w:color w:val="04183B"/>
                <w:sz w:val="20"/>
                <w:szCs w:val="20"/>
              </w:rPr>
              <w:t>-</w:t>
            </w:r>
            <w:r w:rsidRPr="00093DCB">
              <w:rPr>
                <w:rFonts w:ascii="Barlow" w:hAnsi="Barlow" w:cstheme="minorHAnsi"/>
                <w:color w:val="04183B"/>
                <w:sz w:val="20"/>
                <w:szCs w:val="20"/>
              </w:rPr>
              <w:tab/>
              <w:t>Cuando concurran dos licitadores, la que sea inferior en más de 20 unidades porcentuales a la otra oferta.</w:t>
            </w:r>
          </w:p>
          <w:p w14:paraId="4AE6D36A" w14:textId="77777777" w:rsidR="00FF6726" w:rsidRPr="00093DCB" w:rsidRDefault="00FF6726" w:rsidP="00FF6726">
            <w:pPr>
              <w:spacing w:after="120"/>
              <w:jc w:val="both"/>
              <w:rPr>
                <w:rFonts w:ascii="Barlow" w:hAnsi="Barlow" w:cstheme="minorHAnsi"/>
                <w:color w:val="04183B"/>
                <w:sz w:val="20"/>
                <w:szCs w:val="20"/>
              </w:rPr>
            </w:pPr>
            <w:r w:rsidRPr="00093DCB">
              <w:rPr>
                <w:rFonts w:ascii="Barlow" w:hAnsi="Barlow" w:cstheme="minorHAnsi"/>
                <w:color w:val="04183B"/>
                <w:sz w:val="20"/>
                <w:szCs w:val="20"/>
              </w:rPr>
              <w:t>-</w:t>
            </w:r>
            <w:r w:rsidRPr="00093DCB">
              <w:rPr>
                <w:rFonts w:ascii="Barlow" w:hAnsi="Barlow" w:cstheme="minorHAnsi"/>
                <w:color w:val="04183B"/>
                <w:sz w:val="20"/>
                <w:szCs w:val="20"/>
              </w:rPr>
              <w:tab/>
              <w:t>Cuando concurran tres licitadores, las ofertas admitidas que sean inferiores en más de 10 unidades porcentuales a la media aritmética de las ofertas admitidas. No obstante, se excluirá para el cómputo de dicha media la oferta de cuantía más elevada cuando sea superior en más de 10 unidades porcentuales a dicha media.</w:t>
            </w:r>
          </w:p>
          <w:p w14:paraId="144962E6" w14:textId="77777777" w:rsidR="00FF6726" w:rsidRPr="00093DCB" w:rsidRDefault="00FF6726" w:rsidP="00FF6726">
            <w:pPr>
              <w:spacing w:after="120"/>
              <w:jc w:val="both"/>
              <w:rPr>
                <w:rFonts w:ascii="Barlow" w:hAnsi="Barlow" w:cstheme="minorHAnsi"/>
                <w:color w:val="04183B"/>
                <w:sz w:val="20"/>
                <w:szCs w:val="20"/>
              </w:rPr>
            </w:pPr>
            <w:r w:rsidRPr="00093DCB">
              <w:rPr>
                <w:rFonts w:ascii="Barlow" w:hAnsi="Barlow" w:cstheme="minorHAnsi"/>
                <w:color w:val="04183B"/>
                <w:sz w:val="20"/>
                <w:szCs w:val="20"/>
              </w:rPr>
              <w:t>-</w:t>
            </w:r>
            <w:r w:rsidRPr="00093DCB">
              <w:rPr>
                <w:rFonts w:ascii="Barlow" w:hAnsi="Barlow" w:cstheme="minorHAnsi"/>
                <w:color w:val="04183B"/>
                <w:sz w:val="20"/>
                <w:szCs w:val="20"/>
              </w:rPr>
              <w:tab/>
              <w:t>Cuando concurran cuatro o más licitadores, las que sean inferiores en más de 10 unidades porcentuales a la media aritmética de las ofertas admitidas. No obstante, si existieran ofertas superiores a dicha media en más de 10 unidades porcentuales, se procederá al cálculo de una nueva media sólo con las ofertas que no se encuentren en el supuesto indicado. En todo caso, si el número de las restantes ofertas es inferior a tres, la nueva media se calculará considerando las tres ofertas de menor cuantía.</w:t>
            </w:r>
          </w:p>
          <w:p w14:paraId="5E63DFC7" w14:textId="58CF9F5C" w:rsidR="00FF6726" w:rsidRPr="00093DCB" w:rsidRDefault="00FF6726" w:rsidP="00FF6726">
            <w:pPr>
              <w:spacing w:after="120"/>
              <w:jc w:val="both"/>
              <w:rPr>
                <w:rFonts w:ascii="Barlow" w:hAnsi="Barlow" w:cstheme="minorHAnsi"/>
                <w:color w:val="04183B"/>
                <w:sz w:val="20"/>
                <w:szCs w:val="20"/>
              </w:rPr>
            </w:pPr>
            <w:r w:rsidRPr="00093DCB">
              <w:rPr>
                <w:rFonts w:ascii="Barlow" w:hAnsi="Barlow" w:cstheme="minorHAnsi"/>
                <w:color w:val="04183B"/>
                <w:sz w:val="20"/>
                <w:szCs w:val="20"/>
              </w:rPr>
              <w:t>-</w:t>
            </w:r>
            <w:r w:rsidRPr="00093DCB">
              <w:rPr>
                <w:rFonts w:ascii="Barlow" w:hAnsi="Barlow" w:cstheme="minorHAnsi"/>
                <w:color w:val="04183B"/>
                <w:sz w:val="20"/>
                <w:szCs w:val="20"/>
              </w:rPr>
              <w:tab/>
              <w:t xml:space="preserve">Aquella oferta cuya baja </w:t>
            </w:r>
            <w:r w:rsidR="00447E59" w:rsidRPr="00093DCB">
              <w:rPr>
                <w:rFonts w:ascii="Barlow" w:hAnsi="Barlow" w:cstheme="minorHAnsi"/>
                <w:color w:val="04183B"/>
                <w:sz w:val="20"/>
                <w:szCs w:val="20"/>
              </w:rPr>
              <w:t>en relación con el</w:t>
            </w:r>
            <w:r w:rsidRPr="00093DCB">
              <w:rPr>
                <w:rFonts w:ascii="Barlow" w:hAnsi="Barlow" w:cstheme="minorHAnsi"/>
                <w:color w:val="04183B"/>
                <w:sz w:val="20"/>
                <w:szCs w:val="20"/>
              </w:rPr>
              <w:t xml:space="preserve"> presupuesto tipo sea superior a 25 unidades porcentuales.</w:t>
            </w:r>
          </w:p>
          <w:p w14:paraId="388CC769" w14:textId="77777777" w:rsidR="00FF6726" w:rsidRPr="00093DCB" w:rsidRDefault="00FF6726" w:rsidP="00FF6726">
            <w:pPr>
              <w:spacing w:after="120"/>
              <w:jc w:val="both"/>
              <w:rPr>
                <w:rFonts w:ascii="Barlow" w:hAnsi="Barlow" w:cstheme="minorHAnsi"/>
                <w:color w:val="04183B"/>
                <w:sz w:val="20"/>
                <w:szCs w:val="20"/>
              </w:rPr>
            </w:pPr>
            <w:r w:rsidRPr="00093DCB">
              <w:rPr>
                <w:rFonts w:ascii="Barlow" w:hAnsi="Barlow" w:cstheme="minorHAnsi"/>
                <w:color w:val="04183B"/>
                <w:sz w:val="20"/>
                <w:szCs w:val="20"/>
              </w:rPr>
              <w:t>En el caso de presentarse una oferta que, de acuerdo con los criterios establecidos anteriormente, pueda ser considerada desproporcionada a criterio de la Comisión de Compras y Contratación y, previamente a su consideración definitiva como desproporcionada o temeraria, se solicitará al licitador con la proposición con mejor relación calidad-precio los informes complementarios que especifiquen las circunstancias por las cuales considera el ofertante que la proposición presentada puede ser cumplida en los términos ofertados.</w:t>
            </w:r>
          </w:p>
          <w:p w14:paraId="0BCAD320" w14:textId="77777777" w:rsidR="00FF6726" w:rsidRPr="00093DCB" w:rsidRDefault="00FF6726" w:rsidP="00FF6726">
            <w:pPr>
              <w:spacing w:after="120"/>
              <w:jc w:val="both"/>
              <w:rPr>
                <w:rFonts w:ascii="Barlow" w:hAnsi="Barlow" w:cstheme="minorHAnsi"/>
                <w:color w:val="04183B"/>
                <w:sz w:val="20"/>
                <w:szCs w:val="20"/>
              </w:rPr>
            </w:pPr>
            <w:r w:rsidRPr="00093DCB">
              <w:rPr>
                <w:rFonts w:ascii="Barlow" w:hAnsi="Barlow" w:cstheme="minorHAnsi"/>
                <w:color w:val="04183B"/>
                <w:sz w:val="20"/>
                <w:szCs w:val="20"/>
              </w:rPr>
              <w:t xml:space="preserve">Para la valoración de las ofertas como desproporcionadas, la Comisión de Compras y Contratación podrá considerar la relación entre la solvencia de la empresa y la oferta presentada. </w:t>
            </w:r>
          </w:p>
          <w:p w14:paraId="7F122D24" w14:textId="77777777" w:rsidR="00F5150A" w:rsidRPr="00093DCB" w:rsidRDefault="00D15CBE" w:rsidP="00911E1D">
            <w:pPr>
              <w:spacing w:line="300" w:lineRule="exact"/>
              <w:ind w:left="708"/>
              <w:jc w:val="both"/>
              <w:rPr>
                <w:rFonts w:ascii="Barlow" w:hAnsi="Barlow" w:cstheme="minorHAnsi"/>
                <w:color w:val="04183B"/>
                <w:sz w:val="20"/>
                <w:szCs w:val="20"/>
                <w:lang w:val="es-ES_tradnl"/>
              </w:rPr>
            </w:pPr>
            <w:r w:rsidRPr="00093DCB">
              <w:rPr>
                <w:rFonts w:ascii="Barlow" w:hAnsi="Barlow" w:cstheme="minorHAnsi"/>
                <w:bCs/>
                <w:color w:val="04183B"/>
                <w:sz w:val="20"/>
                <w:szCs w:val="20"/>
              </w:rPr>
              <w:t>[   ]  Varios criterios (</w:t>
            </w:r>
            <w:r w:rsidR="00911E1D" w:rsidRPr="00093DCB">
              <w:rPr>
                <w:rFonts w:ascii="Barlow" w:hAnsi="Barlow" w:cstheme="minorHAnsi"/>
                <w:color w:val="04183B"/>
                <w:sz w:val="20"/>
                <w:szCs w:val="20"/>
                <w:lang w:val="es-ES_tradnl"/>
              </w:rPr>
              <w:t>Especificar PARÁMETROS OBJETIVOS en virtud de los cuales se entenderá que una proposición es anormal o desproporcionada</w:t>
            </w:r>
            <w:r w:rsidRPr="00093DCB">
              <w:rPr>
                <w:rFonts w:ascii="Barlow" w:hAnsi="Barlow" w:cstheme="minorHAnsi"/>
                <w:color w:val="04183B"/>
                <w:sz w:val="20"/>
                <w:szCs w:val="20"/>
                <w:lang w:val="es-ES_tradnl"/>
              </w:rPr>
              <w:t>)</w:t>
            </w:r>
          </w:p>
          <w:p w14:paraId="775AB8F5" w14:textId="77777777" w:rsidR="00FF6726" w:rsidRPr="00093DCB" w:rsidRDefault="00FF6726" w:rsidP="00911E1D">
            <w:pPr>
              <w:spacing w:line="300" w:lineRule="exact"/>
              <w:ind w:left="708"/>
              <w:jc w:val="both"/>
              <w:rPr>
                <w:rFonts w:ascii="Barlow" w:hAnsi="Barlow" w:cstheme="minorHAnsi"/>
                <w:color w:val="04183B"/>
                <w:sz w:val="20"/>
                <w:szCs w:val="20"/>
                <w:lang w:val="es-ES_tradnl"/>
              </w:rPr>
            </w:pPr>
          </w:p>
          <w:p w14:paraId="6E768B02" w14:textId="77777777" w:rsidR="00911E1D" w:rsidRPr="00093DCB" w:rsidRDefault="00911E1D" w:rsidP="00911E1D">
            <w:pPr>
              <w:pStyle w:val="Prrafodelista"/>
              <w:numPr>
                <w:ilvl w:val="0"/>
                <w:numId w:val="1"/>
              </w:numPr>
              <w:spacing w:line="300" w:lineRule="exact"/>
              <w:rPr>
                <w:rFonts w:ascii="Barlow" w:hAnsi="Barlow" w:cstheme="minorHAnsi"/>
                <w:color w:val="04183B"/>
                <w:sz w:val="20"/>
                <w:szCs w:val="20"/>
                <w:lang w:val="es-ES_tradnl"/>
              </w:rPr>
            </w:pPr>
            <w:r w:rsidRPr="00093DCB">
              <w:rPr>
                <w:rFonts w:ascii="Barlow" w:hAnsi="Barlow" w:cstheme="minorHAnsi"/>
                <w:color w:val="04183B"/>
                <w:sz w:val="20"/>
                <w:szCs w:val="20"/>
                <w:lang w:val="es-ES_tradnl"/>
              </w:rPr>
              <w:t>Parámetro 1</w:t>
            </w:r>
          </w:p>
          <w:p w14:paraId="54BFBD3E" w14:textId="30216092" w:rsidR="00911E1D" w:rsidRPr="00093DCB" w:rsidRDefault="00911E1D" w:rsidP="00911E1D">
            <w:pPr>
              <w:pStyle w:val="Prrafodelista"/>
              <w:numPr>
                <w:ilvl w:val="0"/>
                <w:numId w:val="1"/>
              </w:numPr>
              <w:spacing w:line="300" w:lineRule="exact"/>
              <w:rPr>
                <w:rFonts w:ascii="Barlow" w:hAnsi="Barlow" w:cstheme="minorHAnsi"/>
                <w:color w:val="04183B"/>
                <w:sz w:val="20"/>
                <w:szCs w:val="20"/>
                <w:lang w:val="es-ES_tradnl"/>
              </w:rPr>
            </w:pPr>
            <w:r w:rsidRPr="00093DCB">
              <w:rPr>
                <w:rFonts w:ascii="Barlow" w:hAnsi="Barlow" w:cstheme="minorHAnsi"/>
                <w:color w:val="04183B"/>
                <w:sz w:val="20"/>
                <w:szCs w:val="20"/>
                <w:lang w:val="es-ES_tradnl"/>
              </w:rPr>
              <w:t>Parámetro 2</w:t>
            </w:r>
          </w:p>
          <w:p w14:paraId="0B827F4F" w14:textId="77777777" w:rsidR="00447E59" w:rsidRPr="00093DCB" w:rsidRDefault="00447E59" w:rsidP="00447E59">
            <w:pPr>
              <w:pStyle w:val="Prrafodelista"/>
              <w:spacing w:line="300" w:lineRule="exact"/>
              <w:ind w:left="1068"/>
              <w:rPr>
                <w:rFonts w:ascii="Barlow" w:hAnsi="Barlow" w:cstheme="minorHAnsi"/>
                <w:color w:val="04183B"/>
                <w:sz w:val="20"/>
                <w:szCs w:val="20"/>
                <w:lang w:val="es-ES_tradnl"/>
              </w:rPr>
            </w:pPr>
          </w:p>
          <w:p w14:paraId="395F0CC5" w14:textId="77777777" w:rsidR="00D15CBE" w:rsidRPr="00093DCB" w:rsidRDefault="00911E1D" w:rsidP="00470746">
            <w:pPr>
              <w:jc w:val="both"/>
              <w:rPr>
                <w:rFonts w:ascii="Barlow" w:hAnsi="Barlow" w:cstheme="minorHAnsi"/>
                <w:i/>
                <w:color w:val="04183B"/>
                <w:sz w:val="20"/>
                <w:szCs w:val="20"/>
              </w:rPr>
            </w:pPr>
            <w:r w:rsidRPr="00093DCB">
              <w:rPr>
                <w:rFonts w:ascii="Barlow" w:hAnsi="Barlow" w:cstheme="minorHAnsi"/>
                <w:i/>
                <w:color w:val="04183B"/>
                <w:sz w:val="20"/>
                <w:szCs w:val="20"/>
              </w:rPr>
              <w:t>(En todo caso, de conformidad con lo previsto en el artículo 147.4 de la LCSP, los órganos de contratación rechazarán las ofertas si comprueban que son anormalmente bajas porque vulneran la normativa sobre subcontratación o no cumplen las obligaciones aplicables en materia medioambiental, social o laboral, nacional o internacional, incluyendo el incumplimiento de los convenios colectivos sectoriales vigentes)</w:t>
            </w:r>
            <w:r w:rsidR="002C705B" w:rsidRPr="00093DCB">
              <w:rPr>
                <w:rFonts w:ascii="Barlow" w:hAnsi="Barlow" w:cstheme="minorHAnsi"/>
                <w:i/>
                <w:color w:val="04183B"/>
                <w:sz w:val="20"/>
                <w:szCs w:val="20"/>
              </w:rPr>
              <w:t xml:space="preserve"> </w:t>
            </w:r>
          </w:p>
          <w:p w14:paraId="5ACBD48E" w14:textId="285AAB01" w:rsidR="00447E59" w:rsidRPr="00093DCB" w:rsidRDefault="00447E59" w:rsidP="00470746">
            <w:pPr>
              <w:jc w:val="both"/>
              <w:rPr>
                <w:rFonts w:ascii="Barlow" w:hAnsi="Barlow" w:cstheme="minorHAnsi"/>
                <w:i/>
                <w:color w:val="04183B"/>
                <w:sz w:val="20"/>
                <w:szCs w:val="20"/>
              </w:rPr>
            </w:pPr>
          </w:p>
        </w:tc>
      </w:tr>
      <w:tr w:rsidR="007D2BE2" w:rsidRPr="00093DCB" w14:paraId="15AEB529" w14:textId="77777777" w:rsidTr="00AE62BE">
        <w:tc>
          <w:tcPr>
            <w:tcW w:w="8644" w:type="dxa"/>
          </w:tcPr>
          <w:p w14:paraId="7A412965" w14:textId="77777777" w:rsidR="00AE62BE" w:rsidRPr="00093DCB" w:rsidRDefault="00AE62BE" w:rsidP="00A717A8">
            <w:pPr>
              <w:rPr>
                <w:rFonts w:ascii="Barlow" w:hAnsi="Barlow" w:cstheme="minorHAnsi"/>
                <w:color w:val="04183B"/>
                <w:sz w:val="20"/>
                <w:szCs w:val="20"/>
              </w:rPr>
            </w:pPr>
            <w:r w:rsidRPr="00093DCB">
              <w:rPr>
                <w:rFonts w:ascii="Barlow" w:hAnsi="Barlow" w:cstheme="minorHAnsi"/>
                <w:color w:val="04183B"/>
                <w:sz w:val="20"/>
                <w:szCs w:val="20"/>
              </w:rPr>
              <w:t>8.5.-SUPUESTOS DE EXCLUSIÓN AUTOMÁTICA DE LAS OFERTAS,</w:t>
            </w:r>
          </w:p>
          <w:p w14:paraId="30DDF9E2" w14:textId="77777777" w:rsidR="00AE62BE" w:rsidRPr="00093DCB" w:rsidRDefault="00AE62BE" w:rsidP="00953B4B">
            <w:pPr>
              <w:jc w:val="both"/>
              <w:rPr>
                <w:rFonts w:ascii="Barlow" w:hAnsi="Barlow" w:cstheme="minorHAnsi"/>
                <w:color w:val="04183B"/>
                <w:sz w:val="20"/>
                <w:szCs w:val="20"/>
              </w:rPr>
            </w:pPr>
            <w:r w:rsidRPr="00093DCB">
              <w:rPr>
                <w:rFonts w:ascii="Barlow" w:hAnsi="Barlow" w:cstheme="minorHAnsi"/>
                <w:color w:val="04183B"/>
                <w:sz w:val="20"/>
                <w:szCs w:val="20"/>
              </w:rPr>
              <w:t>Además de los recogidos en el Pliego de Cláusulas Administrativas Particulares, se producirá la exclusión automática de las ofertas en los siguientes supuestos:</w:t>
            </w:r>
          </w:p>
          <w:p w14:paraId="4EC8260C" w14:textId="77777777" w:rsidR="00D80112" w:rsidRPr="00093DCB" w:rsidRDefault="000D5DCE" w:rsidP="00A717A8">
            <w:pPr>
              <w:rPr>
                <w:rFonts w:ascii="Barlow" w:hAnsi="Barlow" w:cstheme="minorHAnsi"/>
                <w:color w:val="04183B"/>
                <w:sz w:val="20"/>
                <w:szCs w:val="20"/>
              </w:rPr>
            </w:pPr>
            <w:r w:rsidRPr="00093DCB">
              <w:rPr>
                <w:rFonts w:ascii="Barlow" w:hAnsi="Barlow" w:cstheme="minorHAnsi"/>
                <w:color w:val="04183B"/>
                <w:sz w:val="20"/>
                <w:szCs w:val="20"/>
              </w:rPr>
              <w:lastRenderedPageBreak/>
              <w:t>………………….</w:t>
            </w:r>
          </w:p>
          <w:p w14:paraId="6F68771E" w14:textId="77777777" w:rsidR="00AE62BE" w:rsidRPr="00093DCB" w:rsidRDefault="00D80112" w:rsidP="00D80112">
            <w:pPr>
              <w:rPr>
                <w:rFonts w:ascii="Barlow" w:hAnsi="Barlow"/>
                <w:color w:val="04183B"/>
                <w:sz w:val="20"/>
                <w:szCs w:val="20"/>
              </w:rPr>
            </w:pPr>
            <w:r w:rsidRPr="00093DCB">
              <w:rPr>
                <w:rFonts w:ascii="Barlow" w:hAnsi="Barlow" w:cstheme="minorHAnsi"/>
                <w:color w:val="04183B"/>
                <w:sz w:val="20"/>
                <w:szCs w:val="20"/>
              </w:rPr>
              <w:t>……..</w:t>
            </w:r>
            <w:r w:rsidR="000D5DCE" w:rsidRPr="00093DCB">
              <w:rPr>
                <w:rFonts w:ascii="Barlow" w:hAnsi="Barlow" w:cstheme="minorHAnsi"/>
                <w:color w:val="04183B"/>
                <w:sz w:val="20"/>
                <w:szCs w:val="20"/>
              </w:rPr>
              <w:t>…………..</w:t>
            </w:r>
          </w:p>
        </w:tc>
      </w:tr>
    </w:tbl>
    <w:p w14:paraId="6A6891BA" w14:textId="77777777" w:rsidR="000011DD" w:rsidRPr="00093DCB" w:rsidRDefault="000011DD" w:rsidP="000011DD">
      <w:pPr>
        <w:spacing w:after="120"/>
        <w:rPr>
          <w:rFonts w:ascii="Barlow" w:hAnsi="Barlow" w:cstheme="minorHAnsi"/>
          <w:color w:val="04183B"/>
          <w:sz w:val="20"/>
          <w:szCs w:val="20"/>
        </w:rPr>
      </w:pPr>
    </w:p>
    <w:tbl>
      <w:tblPr>
        <w:tblStyle w:val="Tablaconcuadrcula"/>
        <w:tblW w:w="0" w:type="auto"/>
        <w:tblLook w:val="04A0" w:firstRow="1" w:lastRow="0" w:firstColumn="1" w:lastColumn="0" w:noHBand="0" w:noVBand="1"/>
      </w:tblPr>
      <w:tblGrid>
        <w:gridCol w:w="8494"/>
      </w:tblGrid>
      <w:tr w:rsidR="007D2BE2" w:rsidRPr="00093DCB" w14:paraId="7402EA9D" w14:textId="77777777" w:rsidTr="003C3CB1">
        <w:tc>
          <w:tcPr>
            <w:tcW w:w="8644" w:type="dxa"/>
          </w:tcPr>
          <w:p w14:paraId="48AB7060" w14:textId="77777777" w:rsidR="00043AC5" w:rsidRPr="00093DCB" w:rsidRDefault="00EE44C3" w:rsidP="00FA179C">
            <w:pPr>
              <w:spacing w:line="300" w:lineRule="exact"/>
              <w:rPr>
                <w:rFonts w:ascii="Barlow" w:hAnsi="Barlow" w:cstheme="minorHAnsi"/>
                <w:b/>
                <w:color w:val="04183B"/>
                <w:sz w:val="20"/>
                <w:szCs w:val="20"/>
              </w:rPr>
            </w:pPr>
            <w:r w:rsidRPr="00093DCB">
              <w:rPr>
                <w:rFonts w:ascii="Barlow" w:hAnsi="Barlow" w:cstheme="minorHAnsi"/>
                <w:b/>
                <w:color w:val="04183B"/>
                <w:sz w:val="20"/>
                <w:szCs w:val="20"/>
              </w:rPr>
              <w:t>9</w:t>
            </w:r>
            <w:r w:rsidR="00043AC5" w:rsidRPr="00093DCB">
              <w:rPr>
                <w:rFonts w:ascii="Barlow" w:hAnsi="Barlow" w:cstheme="minorHAnsi"/>
                <w:b/>
                <w:color w:val="04183B"/>
                <w:sz w:val="20"/>
                <w:szCs w:val="20"/>
              </w:rPr>
              <w:t xml:space="preserve">.- </w:t>
            </w:r>
            <w:r w:rsidR="00B15F3D" w:rsidRPr="00093DCB">
              <w:rPr>
                <w:rFonts w:ascii="Barlow" w:hAnsi="Barlow" w:cstheme="minorHAnsi"/>
                <w:b/>
                <w:color w:val="04183B"/>
                <w:sz w:val="20"/>
                <w:szCs w:val="20"/>
              </w:rPr>
              <w:t>OFERTAS VARIANTES</w:t>
            </w:r>
            <w:r w:rsidR="004B1FEB" w:rsidRPr="00093DCB">
              <w:rPr>
                <w:rFonts w:ascii="Barlow" w:hAnsi="Barlow" w:cstheme="minorHAnsi"/>
                <w:b/>
                <w:color w:val="04183B"/>
                <w:sz w:val="20"/>
                <w:szCs w:val="20"/>
              </w:rPr>
              <w:t xml:space="preserve"> </w:t>
            </w:r>
            <w:r w:rsidR="004B1FEB" w:rsidRPr="00093DCB">
              <w:rPr>
                <w:rFonts w:ascii="Barlow" w:hAnsi="Barlow" w:cstheme="minorHAnsi"/>
                <w:color w:val="04183B"/>
                <w:sz w:val="20"/>
                <w:szCs w:val="20"/>
              </w:rPr>
              <w:t>(Cláusula 1</w:t>
            </w:r>
            <w:r w:rsidR="00FA179C" w:rsidRPr="00093DCB">
              <w:rPr>
                <w:rFonts w:ascii="Barlow" w:hAnsi="Barlow" w:cstheme="minorHAnsi"/>
                <w:color w:val="04183B"/>
                <w:sz w:val="20"/>
                <w:szCs w:val="20"/>
              </w:rPr>
              <w:t>2</w:t>
            </w:r>
            <w:r w:rsidR="004B1FEB" w:rsidRPr="00093DCB">
              <w:rPr>
                <w:rFonts w:ascii="Barlow" w:hAnsi="Barlow" w:cstheme="minorHAnsi"/>
                <w:color w:val="04183B"/>
                <w:sz w:val="20"/>
                <w:szCs w:val="20"/>
              </w:rPr>
              <w:t>)</w:t>
            </w:r>
          </w:p>
        </w:tc>
      </w:tr>
      <w:tr w:rsidR="007D2BE2" w:rsidRPr="00093DCB" w14:paraId="35ACCD3D" w14:textId="77777777" w:rsidTr="003C3CB1">
        <w:tc>
          <w:tcPr>
            <w:tcW w:w="8644" w:type="dxa"/>
          </w:tcPr>
          <w:p w14:paraId="2EEF7DC6" w14:textId="1CE73896" w:rsidR="004B1FEB" w:rsidRPr="00093DCB" w:rsidRDefault="004B1FEB" w:rsidP="004B1FEB">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w:t>
            </w:r>
            <w:r w:rsidR="00D80112" w:rsidRPr="00093DCB">
              <w:rPr>
                <w:rFonts w:ascii="Barlow" w:hAnsi="Barlow" w:cstheme="minorHAnsi"/>
                <w:bCs/>
                <w:color w:val="04183B"/>
                <w:sz w:val="20"/>
                <w:szCs w:val="20"/>
              </w:rPr>
              <w:t xml:space="preserve"> </w:t>
            </w:r>
            <w:r w:rsidR="0066633C">
              <w:rPr>
                <w:rFonts w:ascii="Barlow" w:hAnsi="Barlow" w:cstheme="minorHAnsi"/>
                <w:bCs/>
                <w:color w:val="04183B"/>
                <w:sz w:val="20"/>
                <w:szCs w:val="20"/>
              </w:rPr>
              <w:t>X</w:t>
            </w:r>
            <w:r w:rsidR="00863F11" w:rsidRPr="00093DCB">
              <w:rPr>
                <w:rFonts w:ascii="Barlow" w:hAnsi="Barlow" w:cstheme="minorHAnsi"/>
                <w:bCs/>
                <w:color w:val="04183B"/>
                <w:sz w:val="20"/>
                <w:szCs w:val="20"/>
              </w:rPr>
              <w:t xml:space="preserve"> </w:t>
            </w:r>
            <w:r w:rsidRPr="00093DCB">
              <w:rPr>
                <w:rFonts w:ascii="Barlow" w:hAnsi="Barlow" w:cstheme="minorHAnsi"/>
                <w:bCs/>
                <w:color w:val="04183B"/>
                <w:sz w:val="20"/>
                <w:szCs w:val="20"/>
              </w:rPr>
              <w:t>] No se admiten variantes</w:t>
            </w:r>
          </w:p>
          <w:p w14:paraId="34B8EEC5" w14:textId="77777777" w:rsidR="004B1FEB" w:rsidRPr="00093DCB" w:rsidRDefault="004B1FEB" w:rsidP="00470746">
            <w:pPr>
              <w:spacing w:line="300" w:lineRule="exact"/>
              <w:ind w:left="708"/>
              <w:rPr>
                <w:rFonts w:ascii="Barlow" w:hAnsi="Barlow" w:cstheme="minorHAnsi"/>
                <w:color w:val="04183B"/>
                <w:sz w:val="20"/>
                <w:szCs w:val="20"/>
              </w:rPr>
            </w:pPr>
            <w:r w:rsidRPr="00093DCB">
              <w:rPr>
                <w:rFonts w:ascii="Barlow" w:hAnsi="Barlow" w:cstheme="minorHAnsi"/>
                <w:bCs/>
                <w:color w:val="04183B"/>
                <w:sz w:val="20"/>
                <w:szCs w:val="20"/>
              </w:rPr>
              <w:t>[   ] Se admiten variantes</w:t>
            </w:r>
            <w:r w:rsidR="002C705B" w:rsidRPr="00093DCB">
              <w:rPr>
                <w:rFonts w:ascii="Barlow" w:hAnsi="Barlow" w:cstheme="minorHAnsi"/>
                <w:bCs/>
                <w:color w:val="04183B"/>
                <w:sz w:val="20"/>
                <w:szCs w:val="20"/>
              </w:rPr>
              <w:t xml:space="preserve">. </w:t>
            </w:r>
            <w:r w:rsidRPr="00093DCB">
              <w:rPr>
                <w:rFonts w:ascii="Barlow" w:hAnsi="Barlow" w:cstheme="minorHAnsi"/>
                <w:bCs/>
                <w:color w:val="04183B"/>
                <w:sz w:val="20"/>
                <w:szCs w:val="20"/>
              </w:rPr>
              <w:t>Especificar.</w:t>
            </w:r>
          </w:p>
        </w:tc>
      </w:tr>
    </w:tbl>
    <w:p w14:paraId="414A768D" w14:textId="77777777" w:rsidR="00043AC5" w:rsidRPr="00093DCB" w:rsidRDefault="00043AC5" w:rsidP="000011DD">
      <w:pPr>
        <w:spacing w:after="120"/>
        <w:rPr>
          <w:rFonts w:ascii="Barlow" w:hAnsi="Barlow" w:cstheme="minorHAnsi"/>
          <w:color w:val="04183B"/>
          <w:sz w:val="20"/>
          <w:szCs w:val="20"/>
        </w:rPr>
      </w:pPr>
    </w:p>
    <w:tbl>
      <w:tblPr>
        <w:tblStyle w:val="Tablaconcuadrcula"/>
        <w:tblW w:w="0" w:type="auto"/>
        <w:tblLook w:val="04A0" w:firstRow="1" w:lastRow="0" w:firstColumn="1" w:lastColumn="0" w:noHBand="0" w:noVBand="1"/>
      </w:tblPr>
      <w:tblGrid>
        <w:gridCol w:w="8494"/>
      </w:tblGrid>
      <w:tr w:rsidR="007D2BE2" w:rsidRPr="00093DCB" w14:paraId="46808088" w14:textId="77777777" w:rsidTr="003C3CB1">
        <w:tc>
          <w:tcPr>
            <w:tcW w:w="8644" w:type="dxa"/>
          </w:tcPr>
          <w:p w14:paraId="60B2CD72" w14:textId="77777777" w:rsidR="00043AC5" w:rsidRPr="00093DCB" w:rsidRDefault="00E94488" w:rsidP="00052353">
            <w:pPr>
              <w:spacing w:line="300" w:lineRule="exact"/>
              <w:rPr>
                <w:rFonts w:ascii="Barlow" w:hAnsi="Barlow" w:cstheme="minorHAnsi"/>
                <w:b/>
                <w:color w:val="04183B"/>
                <w:sz w:val="20"/>
                <w:szCs w:val="20"/>
              </w:rPr>
            </w:pPr>
            <w:r w:rsidRPr="00093DCB">
              <w:rPr>
                <w:rFonts w:ascii="Barlow" w:hAnsi="Barlow" w:cstheme="minorHAnsi"/>
                <w:b/>
                <w:color w:val="04183B"/>
                <w:sz w:val="20"/>
                <w:szCs w:val="20"/>
              </w:rPr>
              <w:t>10</w:t>
            </w:r>
            <w:r w:rsidR="00043AC5" w:rsidRPr="00093DCB">
              <w:rPr>
                <w:rFonts w:ascii="Barlow" w:hAnsi="Barlow" w:cstheme="minorHAnsi"/>
                <w:b/>
                <w:color w:val="04183B"/>
                <w:sz w:val="20"/>
                <w:szCs w:val="20"/>
              </w:rPr>
              <w:t xml:space="preserve">.- </w:t>
            </w:r>
            <w:r w:rsidRPr="00093DCB">
              <w:rPr>
                <w:rFonts w:ascii="Barlow" w:hAnsi="Barlow" w:cstheme="minorHAnsi"/>
                <w:b/>
                <w:color w:val="04183B"/>
                <w:sz w:val="20"/>
                <w:szCs w:val="20"/>
              </w:rPr>
              <w:t>FASES DE VALORACIÓN DE OFERTAS</w:t>
            </w:r>
            <w:r w:rsidR="004C5660" w:rsidRPr="00093DCB">
              <w:rPr>
                <w:rFonts w:ascii="Barlow" w:hAnsi="Barlow" w:cstheme="minorHAnsi"/>
                <w:b/>
                <w:color w:val="04183B"/>
                <w:sz w:val="20"/>
                <w:szCs w:val="20"/>
              </w:rPr>
              <w:t xml:space="preserve"> </w:t>
            </w:r>
            <w:r w:rsidR="004C5660" w:rsidRPr="00093DCB">
              <w:rPr>
                <w:rFonts w:ascii="Barlow" w:hAnsi="Barlow" w:cstheme="minorHAnsi"/>
                <w:color w:val="04183B"/>
                <w:sz w:val="20"/>
                <w:szCs w:val="20"/>
              </w:rPr>
              <w:t xml:space="preserve">(Cláusulas </w:t>
            </w:r>
            <w:r w:rsidR="00052353" w:rsidRPr="00093DCB">
              <w:rPr>
                <w:rFonts w:ascii="Barlow" w:hAnsi="Barlow" w:cstheme="minorHAnsi"/>
                <w:color w:val="04183B"/>
                <w:sz w:val="20"/>
                <w:szCs w:val="20"/>
              </w:rPr>
              <w:t>11</w:t>
            </w:r>
            <w:r w:rsidR="004C5660" w:rsidRPr="00093DCB">
              <w:rPr>
                <w:rFonts w:ascii="Barlow" w:hAnsi="Barlow" w:cstheme="minorHAnsi"/>
                <w:color w:val="04183B"/>
                <w:sz w:val="20"/>
                <w:szCs w:val="20"/>
              </w:rPr>
              <w:t>, 14 y 16)</w:t>
            </w:r>
          </w:p>
        </w:tc>
      </w:tr>
      <w:tr w:rsidR="007D2BE2" w:rsidRPr="00093DCB" w14:paraId="2E4A8E91" w14:textId="77777777" w:rsidTr="00E94488">
        <w:tc>
          <w:tcPr>
            <w:tcW w:w="8644" w:type="dxa"/>
          </w:tcPr>
          <w:p w14:paraId="41F065BC" w14:textId="77777777" w:rsidR="00447E59" w:rsidRPr="00093DCB" w:rsidRDefault="00E94488" w:rsidP="00863F11">
            <w:pPr>
              <w:spacing w:line="300" w:lineRule="exact"/>
              <w:rPr>
                <w:rFonts w:ascii="Barlow" w:hAnsi="Barlow" w:cstheme="minorHAnsi"/>
                <w:bCs/>
                <w:color w:val="04183B"/>
                <w:sz w:val="20"/>
                <w:szCs w:val="20"/>
              </w:rPr>
            </w:pPr>
            <w:r w:rsidRPr="00093DCB">
              <w:rPr>
                <w:rFonts w:ascii="Barlow" w:hAnsi="Barlow" w:cstheme="minorHAnsi"/>
                <w:color w:val="04183B"/>
                <w:sz w:val="20"/>
                <w:szCs w:val="20"/>
              </w:rPr>
              <w:t>1</w:t>
            </w:r>
            <w:r w:rsidR="00CC2313" w:rsidRPr="00093DCB">
              <w:rPr>
                <w:rFonts w:ascii="Barlow" w:hAnsi="Barlow" w:cstheme="minorHAnsi"/>
                <w:color w:val="04183B"/>
                <w:sz w:val="20"/>
                <w:szCs w:val="20"/>
              </w:rPr>
              <w:t>0</w:t>
            </w:r>
            <w:r w:rsidRPr="00093DCB">
              <w:rPr>
                <w:rFonts w:ascii="Barlow" w:hAnsi="Barlow" w:cstheme="minorHAnsi"/>
                <w:color w:val="04183B"/>
                <w:sz w:val="20"/>
                <w:szCs w:val="20"/>
              </w:rPr>
              <w:t xml:space="preserve">.1.- </w:t>
            </w:r>
            <w:r w:rsidRPr="00093DCB">
              <w:rPr>
                <w:rFonts w:ascii="Barlow" w:hAnsi="Barlow" w:cstheme="minorHAnsi"/>
                <w:bCs/>
                <w:color w:val="04183B"/>
                <w:sz w:val="20"/>
                <w:szCs w:val="20"/>
              </w:rPr>
              <w:t xml:space="preserve">EXISTENCIA DE FASES SUCESIVAS:   </w:t>
            </w:r>
          </w:p>
          <w:p w14:paraId="1C3B697D" w14:textId="609549B7" w:rsidR="0039617C" w:rsidRPr="00093DCB" w:rsidRDefault="00447E59" w:rsidP="00863F11">
            <w:pPr>
              <w:spacing w:line="300" w:lineRule="exact"/>
              <w:rPr>
                <w:rFonts w:ascii="Barlow" w:hAnsi="Barlow" w:cstheme="minorHAnsi"/>
                <w:color w:val="04183B"/>
                <w:sz w:val="20"/>
                <w:szCs w:val="20"/>
              </w:rPr>
            </w:pPr>
            <w:r w:rsidRPr="00093DCB">
              <w:rPr>
                <w:rFonts w:ascii="Barlow" w:hAnsi="Barlow" w:cstheme="minorHAnsi"/>
                <w:bCs/>
                <w:color w:val="04183B"/>
                <w:sz w:val="20"/>
                <w:szCs w:val="20"/>
              </w:rPr>
              <w:t>[</w:t>
            </w:r>
            <w:r w:rsidR="0066633C">
              <w:rPr>
                <w:rFonts w:ascii="Barlow" w:hAnsi="Barlow" w:cstheme="minorHAnsi"/>
                <w:bCs/>
                <w:color w:val="04183B"/>
                <w:sz w:val="20"/>
                <w:szCs w:val="20"/>
              </w:rPr>
              <w:t>X</w:t>
            </w:r>
            <w:r w:rsidRPr="00093DCB">
              <w:rPr>
                <w:rFonts w:ascii="Barlow" w:hAnsi="Barlow" w:cstheme="minorHAnsi"/>
                <w:bCs/>
                <w:color w:val="04183B"/>
                <w:sz w:val="20"/>
                <w:szCs w:val="20"/>
              </w:rPr>
              <w:t>]</w:t>
            </w:r>
            <w:r w:rsidR="00F83D8F" w:rsidRPr="00093DCB">
              <w:rPr>
                <w:rFonts w:ascii="Barlow" w:hAnsi="Barlow" w:cstheme="minorHAnsi"/>
                <w:bCs/>
                <w:color w:val="04183B"/>
                <w:sz w:val="20"/>
                <w:szCs w:val="20"/>
              </w:rPr>
              <w:t xml:space="preserve"> No / </w:t>
            </w:r>
            <w:r w:rsidRPr="00093DCB">
              <w:rPr>
                <w:rFonts w:ascii="Barlow" w:hAnsi="Barlow" w:cstheme="minorHAnsi"/>
                <w:bCs/>
                <w:color w:val="04183B"/>
                <w:sz w:val="20"/>
                <w:szCs w:val="20"/>
              </w:rPr>
              <w:t>[ ]</w:t>
            </w:r>
            <w:r w:rsidR="00F83D8F" w:rsidRPr="00093DCB">
              <w:rPr>
                <w:rFonts w:ascii="Barlow" w:hAnsi="Barlow" w:cstheme="minorHAnsi"/>
                <w:bCs/>
                <w:color w:val="04183B"/>
                <w:sz w:val="20"/>
                <w:szCs w:val="20"/>
              </w:rPr>
              <w:t xml:space="preserve"> Sí</w:t>
            </w:r>
            <w:r w:rsidR="00E94488" w:rsidRPr="00093DCB">
              <w:rPr>
                <w:rFonts w:ascii="Barlow" w:hAnsi="Barlow" w:cstheme="minorHAnsi"/>
                <w:bCs/>
                <w:color w:val="04183B"/>
                <w:sz w:val="20"/>
                <w:szCs w:val="20"/>
              </w:rPr>
              <w:t xml:space="preserve"> </w:t>
            </w:r>
            <w:r w:rsidR="00DB295A" w:rsidRPr="00093DCB">
              <w:rPr>
                <w:rFonts w:ascii="Barlow" w:hAnsi="Barlow" w:cstheme="minorHAnsi"/>
                <w:color w:val="04183B"/>
                <w:sz w:val="20"/>
                <w:szCs w:val="20"/>
              </w:rPr>
              <w:t>(Especificar fases)</w:t>
            </w:r>
          </w:p>
        </w:tc>
      </w:tr>
      <w:tr w:rsidR="007D2BE2" w:rsidRPr="00093DCB" w14:paraId="1F1A38CA" w14:textId="77777777" w:rsidTr="00E94488">
        <w:tc>
          <w:tcPr>
            <w:tcW w:w="8644" w:type="dxa"/>
          </w:tcPr>
          <w:p w14:paraId="7D4C2651" w14:textId="77777777" w:rsidR="00D80112" w:rsidRPr="00093DCB" w:rsidRDefault="00E94488" w:rsidP="00D80112">
            <w:pPr>
              <w:spacing w:line="300" w:lineRule="exact"/>
              <w:rPr>
                <w:rFonts w:ascii="Barlow" w:hAnsi="Barlow" w:cstheme="minorHAnsi"/>
                <w:bCs/>
                <w:color w:val="04183B"/>
                <w:sz w:val="20"/>
                <w:szCs w:val="20"/>
              </w:rPr>
            </w:pPr>
            <w:r w:rsidRPr="00093DCB">
              <w:rPr>
                <w:rFonts w:ascii="Barlow" w:hAnsi="Barlow" w:cstheme="minorHAnsi"/>
                <w:color w:val="04183B"/>
                <w:sz w:val="20"/>
                <w:szCs w:val="20"/>
              </w:rPr>
              <w:t>1</w:t>
            </w:r>
            <w:r w:rsidR="00CC2313" w:rsidRPr="00093DCB">
              <w:rPr>
                <w:rFonts w:ascii="Barlow" w:hAnsi="Barlow" w:cstheme="minorHAnsi"/>
                <w:color w:val="04183B"/>
                <w:sz w:val="20"/>
                <w:szCs w:val="20"/>
              </w:rPr>
              <w:t>0</w:t>
            </w:r>
            <w:r w:rsidRPr="00093DCB">
              <w:rPr>
                <w:rFonts w:ascii="Barlow" w:hAnsi="Barlow" w:cstheme="minorHAnsi"/>
                <w:color w:val="04183B"/>
                <w:sz w:val="20"/>
                <w:szCs w:val="20"/>
              </w:rPr>
              <w:t>.2.- EXISTENCIA DE UMBRALES MÍNIMOS EN LA PUNTUACIÓN DE FASES</w:t>
            </w:r>
            <w:r w:rsidRPr="00093DCB">
              <w:rPr>
                <w:rFonts w:ascii="Barlow" w:hAnsi="Barlow" w:cstheme="minorHAnsi"/>
                <w:bCs/>
                <w:color w:val="04183B"/>
                <w:sz w:val="20"/>
                <w:szCs w:val="20"/>
              </w:rPr>
              <w:t xml:space="preserve">:  </w:t>
            </w:r>
          </w:p>
          <w:p w14:paraId="6D66E2DD" w14:textId="7B476043" w:rsidR="0039617C" w:rsidRPr="00093DCB" w:rsidRDefault="00E94488" w:rsidP="00D80112">
            <w:pPr>
              <w:spacing w:line="300" w:lineRule="exact"/>
              <w:rPr>
                <w:rFonts w:ascii="Barlow" w:hAnsi="Barlow" w:cstheme="minorHAnsi"/>
                <w:color w:val="04183B"/>
                <w:sz w:val="20"/>
                <w:szCs w:val="20"/>
              </w:rPr>
            </w:pPr>
            <w:r w:rsidRPr="00093DCB">
              <w:rPr>
                <w:rFonts w:ascii="Barlow" w:hAnsi="Barlow" w:cstheme="minorHAnsi"/>
                <w:bCs/>
                <w:color w:val="04183B"/>
                <w:sz w:val="20"/>
                <w:szCs w:val="20"/>
              </w:rPr>
              <w:t xml:space="preserve"> </w:t>
            </w:r>
            <w:r w:rsidR="00447E59" w:rsidRPr="00093DCB">
              <w:rPr>
                <w:rFonts w:ascii="Barlow" w:hAnsi="Barlow" w:cstheme="minorHAnsi"/>
                <w:bCs/>
                <w:color w:val="04183B"/>
                <w:sz w:val="20"/>
                <w:szCs w:val="20"/>
              </w:rPr>
              <w:t>[</w:t>
            </w:r>
            <w:r w:rsidR="0066633C">
              <w:rPr>
                <w:rFonts w:ascii="Barlow" w:hAnsi="Barlow" w:cstheme="minorHAnsi"/>
                <w:bCs/>
                <w:color w:val="04183B"/>
                <w:sz w:val="20"/>
                <w:szCs w:val="20"/>
              </w:rPr>
              <w:t>X</w:t>
            </w:r>
            <w:r w:rsidR="00447E59" w:rsidRPr="00093DCB">
              <w:rPr>
                <w:rFonts w:ascii="Barlow" w:hAnsi="Barlow" w:cstheme="minorHAnsi"/>
                <w:bCs/>
                <w:color w:val="04183B"/>
                <w:sz w:val="20"/>
                <w:szCs w:val="20"/>
              </w:rPr>
              <w:t>]</w:t>
            </w:r>
            <w:r w:rsidRPr="00093DCB">
              <w:rPr>
                <w:rFonts w:ascii="Barlow" w:hAnsi="Barlow" w:cstheme="minorHAnsi"/>
                <w:bCs/>
                <w:color w:val="04183B"/>
                <w:sz w:val="20"/>
                <w:szCs w:val="20"/>
              </w:rPr>
              <w:t xml:space="preserve"> </w:t>
            </w:r>
            <w:r w:rsidR="00F83D8F" w:rsidRPr="00093DCB">
              <w:rPr>
                <w:rFonts w:ascii="Barlow" w:hAnsi="Barlow" w:cstheme="minorHAnsi"/>
                <w:bCs/>
                <w:color w:val="04183B"/>
                <w:sz w:val="20"/>
                <w:szCs w:val="20"/>
              </w:rPr>
              <w:t xml:space="preserve">No </w:t>
            </w:r>
            <w:r w:rsidRPr="00093DCB">
              <w:rPr>
                <w:rFonts w:ascii="Barlow" w:hAnsi="Barlow" w:cstheme="minorHAnsi"/>
                <w:bCs/>
                <w:color w:val="04183B"/>
                <w:sz w:val="20"/>
                <w:szCs w:val="20"/>
              </w:rPr>
              <w:t xml:space="preserve">/ </w:t>
            </w:r>
            <w:r w:rsidR="00447E59" w:rsidRPr="00093DCB">
              <w:rPr>
                <w:rFonts w:ascii="Barlow" w:hAnsi="Barlow" w:cstheme="minorHAnsi"/>
                <w:bCs/>
                <w:color w:val="04183B"/>
                <w:sz w:val="20"/>
                <w:szCs w:val="20"/>
              </w:rPr>
              <w:t>[ ]</w:t>
            </w:r>
            <w:r w:rsidR="00F83D8F" w:rsidRPr="00093DCB">
              <w:rPr>
                <w:rFonts w:ascii="Barlow" w:hAnsi="Barlow" w:cstheme="minorHAnsi"/>
                <w:bCs/>
                <w:color w:val="04183B"/>
                <w:sz w:val="20"/>
                <w:szCs w:val="20"/>
              </w:rPr>
              <w:t xml:space="preserve"> Sí</w:t>
            </w:r>
            <w:r w:rsidR="00D80112" w:rsidRPr="00093DCB">
              <w:rPr>
                <w:rFonts w:ascii="Barlow" w:hAnsi="Barlow" w:cstheme="minorHAnsi"/>
                <w:bCs/>
                <w:color w:val="04183B"/>
                <w:sz w:val="20"/>
                <w:szCs w:val="20"/>
              </w:rPr>
              <w:t xml:space="preserve"> (</w:t>
            </w:r>
            <w:r w:rsidR="00F3666C" w:rsidRPr="00093DCB">
              <w:rPr>
                <w:rFonts w:ascii="Barlow" w:hAnsi="Barlow" w:cstheme="minorHAnsi"/>
                <w:color w:val="04183B"/>
                <w:sz w:val="20"/>
                <w:szCs w:val="20"/>
              </w:rPr>
              <w:t>Especificar umbral mínimo)</w:t>
            </w:r>
          </w:p>
        </w:tc>
      </w:tr>
    </w:tbl>
    <w:p w14:paraId="4C0164A4" w14:textId="77777777" w:rsidR="00043AC5" w:rsidRPr="00093DCB" w:rsidRDefault="00043AC5" w:rsidP="000011DD">
      <w:pPr>
        <w:spacing w:after="120"/>
        <w:rPr>
          <w:rFonts w:ascii="Barlow" w:hAnsi="Barlow" w:cstheme="minorHAnsi"/>
          <w:color w:val="04183B"/>
          <w:sz w:val="20"/>
          <w:szCs w:val="20"/>
        </w:rPr>
      </w:pPr>
    </w:p>
    <w:tbl>
      <w:tblPr>
        <w:tblStyle w:val="Tablaconcuadrcula"/>
        <w:tblW w:w="0" w:type="auto"/>
        <w:tblLook w:val="04A0" w:firstRow="1" w:lastRow="0" w:firstColumn="1" w:lastColumn="0" w:noHBand="0" w:noVBand="1"/>
      </w:tblPr>
      <w:tblGrid>
        <w:gridCol w:w="8494"/>
      </w:tblGrid>
      <w:tr w:rsidR="007D2BE2" w:rsidRPr="00093DCB" w14:paraId="5450A8BE" w14:textId="77777777" w:rsidTr="003C3CB1">
        <w:tc>
          <w:tcPr>
            <w:tcW w:w="8644" w:type="dxa"/>
          </w:tcPr>
          <w:p w14:paraId="6C7EB773" w14:textId="77777777" w:rsidR="00043AC5" w:rsidRPr="00093DCB" w:rsidRDefault="00E94488" w:rsidP="0057744E">
            <w:pPr>
              <w:spacing w:line="300" w:lineRule="exact"/>
              <w:rPr>
                <w:rFonts w:ascii="Barlow" w:hAnsi="Barlow" w:cstheme="minorHAnsi"/>
                <w:color w:val="04183B"/>
                <w:sz w:val="20"/>
                <w:szCs w:val="20"/>
              </w:rPr>
            </w:pPr>
            <w:r w:rsidRPr="00093DCB">
              <w:rPr>
                <w:rFonts w:ascii="Barlow" w:hAnsi="Barlow" w:cstheme="minorHAnsi"/>
                <w:b/>
                <w:color w:val="04183B"/>
                <w:sz w:val="20"/>
                <w:szCs w:val="20"/>
              </w:rPr>
              <w:t>11</w:t>
            </w:r>
            <w:r w:rsidR="00043AC5" w:rsidRPr="00093DCB">
              <w:rPr>
                <w:rFonts w:ascii="Barlow" w:hAnsi="Barlow" w:cstheme="minorHAnsi"/>
                <w:b/>
                <w:color w:val="04183B"/>
                <w:sz w:val="20"/>
                <w:szCs w:val="20"/>
              </w:rPr>
              <w:t xml:space="preserve">.- </w:t>
            </w:r>
            <w:r w:rsidR="000E441B" w:rsidRPr="00093DCB">
              <w:rPr>
                <w:rFonts w:ascii="Barlow" w:hAnsi="Barlow" w:cstheme="minorHAnsi"/>
                <w:b/>
                <w:color w:val="04183B"/>
                <w:sz w:val="20"/>
                <w:szCs w:val="20"/>
              </w:rPr>
              <w:t>GARANTÍAS</w:t>
            </w:r>
            <w:r w:rsidR="0057744E" w:rsidRPr="00093DCB">
              <w:rPr>
                <w:rFonts w:ascii="Barlow" w:hAnsi="Barlow" w:cstheme="minorHAnsi"/>
                <w:color w:val="04183B"/>
                <w:sz w:val="20"/>
                <w:szCs w:val="20"/>
              </w:rPr>
              <w:t xml:space="preserve"> (Cláusulas 15, 19</w:t>
            </w:r>
            <w:r w:rsidR="003B57FD" w:rsidRPr="00093DCB">
              <w:rPr>
                <w:rFonts w:ascii="Barlow" w:hAnsi="Barlow" w:cstheme="minorHAnsi"/>
                <w:color w:val="04183B"/>
                <w:sz w:val="20"/>
                <w:szCs w:val="20"/>
              </w:rPr>
              <w:t>, 21 y 4</w:t>
            </w:r>
            <w:r w:rsidR="00165CE1" w:rsidRPr="00093DCB">
              <w:rPr>
                <w:rFonts w:ascii="Barlow" w:hAnsi="Barlow" w:cstheme="minorHAnsi"/>
                <w:color w:val="04183B"/>
                <w:sz w:val="20"/>
                <w:szCs w:val="20"/>
              </w:rPr>
              <w:t>2</w:t>
            </w:r>
            <w:r w:rsidR="003B57FD" w:rsidRPr="00093DCB">
              <w:rPr>
                <w:rFonts w:ascii="Barlow" w:hAnsi="Barlow" w:cstheme="minorHAnsi"/>
                <w:color w:val="04183B"/>
                <w:sz w:val="20"/>
                <w:szCs w:val="20"/>
              </w:rPr>
              <w:t>)</w:t>
            </w:r>
          </w:p>
        </w:tc>
      </w:tr>
      <w:tr w:rsidR="007D2BE2" w:rsidRPr="00093DCB" w14:paraId="60F7F842" w14:textId="77777777" w:rsidTr="003C3CB1">
        <w:tc>
          <w:tcPr>
            <w:tcW w:w="8644" w:type="dxa"/>
          </w:tcPr>
          <w:p w14:paraId="35666581" w14:textId="77777777" w:rsidR="00043AC5" w:rsidRPr="00093DCB" w:rsidRDefault="000E441B" w:rsidP="00E94488">
            <w:pPr>
              <w:spacing w:line="300" w:lineRule="exact"/>
              <w:rPr>
                <w:rFonts w:ascii="Barlow" w:hAnsi="Barlow" w:cstheme="minorHAnsi"/>
                <w:color w:val="04183B"/>
                <w:sz w:val="20"/>
                <w:szCs w:val="20"/>
              </w:rPr>
            </w:pPr>
            <w:r w:rsidRPr="00093DCB">
              <w:rPr>
                <w:rFonts w:ascii="Barlow" w:hAnsi="Barlow" w:cstheme="minorHAnsi"/>
                <w:color w:val="04183B"/>
                <w:sz w:val="20"/>
                <w:szCs w:val="20"/>
              </w:rPr>
              <w:t>11.1.- GARANTÍA PROVISIONAL</w:t>
            </w:r>
            <w:r w:rsidR="00920C93" w:rsidRPr="00093DCB">
              <w:rPr>
                <w:rFonts w:ascii="Barlow" w:hAnsi="Barlow" w:cstheme="minorHAnsi"/>
                <w:color w:val="04183B"/>
                <w:sz w:val="20"/>
                <w:szCs w:val="20"/>
              </w:rPr>
              <w:t xml:space="preserve"> </w:t>
            </w:r>
          </w:p>
          <w:p w14:paraId="3450CF98" w14:textId="77777777" w:rsidR="000E441B" w:rsidRPr="00093DCB" w:rsidRDefault="000E441B" w:rsidP="000E441B">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   ]  No se exige</w:t>
            </w:r>
          </w:p>
          <w:p w14:paraId="1B38C9DF" w14:textId="78E13F85" w:rsidR="00920C93" w:rsidRPr="00093DCB" w:rsidRDefault="000E441B" w:rsidP="000E441B">
            <w:pPr>
              <w:spacing w:line="300" w:lineRule="exact"/>
              <w:ind w:left="708"/>
              <w:rPr>
                <w:rFonts w:ascii="Barlow" w:hAnsi="Barlow" w:cstheme="minorHAnsi"/>
                <w:bCs/>
                <w:color w:val="04183B"/>
                <w:sz w:val="20"/>
                <w:szCs w:val="20"/>
              </w:rPr>
            </w:pPr>
            <w:r w:rsidRPr="0066633C">
              <w:rPr>
                <w:rFonts w:ascii="Barlow" w:hAnsi="Barlow" w:cstheme="minorHAnsi"/>
                <w:bCs/>
                <w:color w:val="04183B"/>
                <w:sz w:val="20"/>
                <w:szCs w:val="20"/>
                <w:highlight w:val="yellow"/>
              </w:rPr>
              <w:t xml:space="preserve">[ </w:t>
            </w:r>
            <w:r w:rsidR="0066633C" w:rsidRPr="0066633C">
              <w:rPr>
                <w:rFonts w:ascii="Barlow" w:hAnsi="Barlow" w:cstheme="minorHAnsi"/>
                <w:bCs/>
                <w:color w:val="04183B"/>
                <w:sz w:val="20"/>
                <w:szCs w:val="20"/>
                <w:highlight w:val="yellow"/>
              </w:rPr>
              <w:t>X</w:t>
            </w:r>
            <w:r w:rsidRPr="0066633C">
              <w:rPr>
                <w:rFonts w:ascii="Barlow" w:hAnsi="Barlow" w:cstheme="minorHAnsi"/>
                <w:bCs/>
                <w:color w:val="04183B"/>
                <w:sz w:val="20"/>
                <w:szCs w:val="20"/>
                <w:highlight w:val="yellow"/>
              </w:rPr>
              <w:t xml:space="preserve"> ]  Si se exige</w:t>
            </w:r>
          </w:p>
          <w:p w14:paraId="6CA526B5" w14:textId="765D4EEF" w:rsidR="000E441B" w:rsidRPr="002958DB" w:rsidRDefault="00920C93" w:rsidP="000E441B">
            <w:pPr>
              <w:spacing w:line="300" w:lineRule="exact"/>
              <w:ind w:left="708"/>
              <w:rPr>
                <w:rFonts w:ascii="Barlow" w:hAnsi="Barlow" w:cstheme="minorHAnsi"/>
                <w:bCs/>
                <w:i/>
                <w:color w:val="04183B"/>
                <w:sz w:val="20"/>
                <w:szCs w:val="20"/>
              </w:rPr>
            </w:pPr>
            <w:r w:rsidRPr="002958DB">
              <w:rPr>
                <w:rFonts w:ascii="Barlow" w:hAnsi="Barlow" w:cstheme="minorHAnsi"/>
                <w:bCs/>
                <w:color w:val="04183B"/>
                <w:sz w:val="20"/>
                <w:szCs w:val="20"/>
              </w:rPr>
              <w:t xml:space="preserve">        </w:t>
            </w:r>
            <w:r w:rsidR="000E441B" w:rsidRPr="002958DB">
              <w:rPr>
                <w:rFonts w:ascii="Barlow" w:hAnsi="Barlow" w:cstheme="minorHAnsi"/>
                <w:bCs/>
                <w:color w:val="04183B"/>
                <w:sz w:val="20"/>
                <w:szCs w:val="20"/>
              </w:rPr>
              <w:t>Importe</w:t>
            </w:r>
            <w:r w:rsidR="0074269B" w:rsidRPr="002958DB">
              <w:rPr>
                <w:rFonts w:ascii="Barlow" w:hAnsi="Barlow" w:cstheme="minorHAnsi"/>
                <w:bCs/>
                <w:color w:val="04183B"/>
                <w:sz w:val="20"/>
                <w:szCs w:val="20"/>
                <w:highlight w:val="yellow"/>
              </w:rPr>
              <w:t xml:space="preserve">: </w:t>
            </w:r>
            <w:r w:rsidR="002958DB" w:rsidRPr="002958DB">
              <w:rPr>
                <w:rFonts w:ascii="Barlow" w:hAnsi="Barlow" w:cstheme="minorHAnsi"/>
                <w:bCs/>
                <w:color w:val="04183B"/>
                <w:sz w:val="20"/>
                <w:szCs w:val="20"/>
                <w:highlight w:val="yellow"/>
              </w:rPr>
              <w:t>1.020</w:t>
            </w:r>
            <w:r w:rsidR="0074269B" w:rsidRPr="002958DB">
              <w:rPr>
                <w:rFonts w:ascii="Barlow" w:hAnsi="Barlow" w:cstheme="minorHAnsi"/>
                <w:bCs/>
                <w:color w:val="04183B"/>
                <w:sz w:val="20"/>
                <w:szCs w:val="20"/>
                <w:highlight w:val="yellow"/>
              </w:rPr>
              <w:t xml:space="preserve"> e</w:t>
            </w:r>
            <w:r w:rsidR="00D80112" w:rsidRPr="002958DB">
              <w:rPr>
                <w:rFonts w:ascii="Barlow" w:hAnsi="Barlow" w:cstheme="minorHAnsi"/>
                <w:bCs/>
                <w:color w:val="04183B"/>
                <w:sz w:val="20"/>
                <w:szCs w:val="20"/>
                <w:highlight w:val="yellow"/>
              </w:rPr>
              <w:t>uros</w:t>
            </w:r>
            <w:r w:rsidR="00D80112" w:rsidRPr="002958DB">
              <w:rPr>
                <w:rFonts w:ascii="Barlow" w:hAnsi="Barlow" w:cstheme="minorHAnsi"/>
                <w:bCs/>
                <w:color w:val="04183B"/>
                <w:sz w:val="20"/>
                <w:szCs w:val="20"/>
              </w:rPr>
              <w:t xml:space="preserve"> (</w:t>
            </w:r>
            <w:r w:rsidR="00101B65" w:rsidRPr="002958DB">
              <w:rPr>
                <w:rFonts w:ascii="Barlow" w:hAnsi="Barlow" w:cstheme="minorHAnsi"/>
                <w:bCs/>
                <w:color w:val="04183B"/>
                <w:sz w:val="20"/>
                <w:szCs w:val="20"/>
              </w:rPr>
              <w:t>3% del presupuesto base de licitación (IVA EXCLUIDO)</w:t>
            </w:r>
            <w:r w:rsidR="00D80112" w:rsidRPr="002958DB">
              <w:rPr>
                <w:rFonts w:ascii="Barlow" w:hAnsi="Barlow" w:cstheme="minorHAnsi"/>
                <w:bCs/>
                <w:color w:val="04183B"/>
                <w:sz w:val="20"/>
                <w:szCs w:val="20"/>
              </w:rPr>
              <w:t>)</w:t>
            </w:r>
          </w:p>
          <w:p w14:paraId="16CADE86" w14:textId="77777777" w:rsidR="000E441B" w:rsidRPr="00093DCB" w:rsidRDefault="00920C93" w:rsidP="000E441B">
            <w:pPr>
              <w:spacing w:line="300" w:lineRule="exact"/>
              <w:ind w:left="708"/>
              <w:rPr>
                <w:rFonts w:ascii="Barlow" w:hAnsi="Barlow" w:cstheme="minorHAnsi"/>
                <w:bCs/>
                <w:color w:val="04183B"/>
                <w:sz w:val="20"/>
                <w:szCs w:val="20"/>
              </w:rPr>
            </w:pPr>
            <w:r w:rsidRPr="002958DB">
              <w:rPr>
                <w:rFonts w:ascii="Barlow" w:hAnsi="Barlow" w:cstheme="minorHAnsi"/>
                <w:bCs/>
                <w:color w:val="04183B"/>
                <w:sz w:val="20"/>
                <w:szCs w:val="20"/>
              </w:rPr>
              <w:t xml:space="preserve">        </w:t>
            </w:r>
            <w:r w:rsidR="000E441B" w:rsidRPr="002958DB">
              <w:rPr>
                <w:rFonts w:ascii="Barlow" w:hAnsi="Barlow" w:cstheme="minorHAnsi"/>
                <w:bCs/>
                <w:color w:val="04183B"/>
                <w:sz w:val="20"/>
                <w:szCs w:val="20"/>
              </w:rPr>
              <w:t>Justificación.-</w:t>
            </w:r>
            <w:r w:rsidR="00101B65" w:rsidRPr="002958DB">
              <w:rPr>
                <w:rFonts w:ascii="Barlow" w:hAnsi="Barlow" w:cstheme="minorHAnsi"/>
                <w:bCs/>
                <w:color w:val="04183B"/>
                <w:sz w:val="20"/>
                <w:szCs w:val="20"/>
              </w:rPr>
              <w:t xml:space="preserve"> Según lo previsto en el </w:t>
            </w:r>
            <w:r w:rsidR="009225D6" w:rsidRPr="002958DB">
              <w:rPr>
                <w:rFonts w:ascii="Barlow" w:hAnsi="Barlow" w:cstheme="minorHAnsi"/>
                <w:bCs/>
                <w:color w:val="04183B"/>
                <w:sz w:val="20"/>
                <w:szCs w:val="20"/>
              </w:rPr>
              <w:t>Pliego de Cláusulas Administrativas Particulares</w:t>
            </w:r>
            <w:r w:rsidR="00101B65" w:rsidRPr="002958DB">
              <w:rPr>
                <w:rFonts w:ascii="Barlow" w:hAnsi="Barlow" w:cstheme="minorHAnsi"/>
                <w:bCs/>
                <w:color w:val="04183B"/>
                <w:sz w:val="20"/>
                <w:szCs w:val="20"/>
              </w:rPr>
              <w:t xml:space="preserve">: aval bancario, seguro </w:t>
            </w:r>
            <w:r w:rsidR="00101B65" w:rsidRPr="00093DCB">
              <w:rPr>
                <w:rFonts w:ascii="Barlow" w:hAnsi="Barlow" w:cstheme="minorHAnsi"/>
                <w:bCs/>
                <w:color w:val="04183B"/>
                <w:sz w:val="20"/>
                <w:szCs w:val="20"/>
              </w:rPr>
              <w:t>de caución o ingreso en efectivo en la cuenta:</w:t>
            </w:r>
          </w:p>
          <w:p w14:paraId="7FC77C63" w14:textId="77777777" w:rsidR="00101B65" w:rsidRPr="00093DCB" w:rsidRDefault="00101B65" w:rsidP="000E441B">
            <w:pPr>
              <w:spacing w:line="300" w:lineRule="exact"/>
              <w:ind w:left="708"/>
              <w:rPr>
                <w:rFonts w:ascii="Barlow" w:hAnsi="Barlow" w:cstheme="minorHAnsi"/>
                <w:bCs/>
                <w:color w:val="04183B"/>
                <w:sz w:val="20"/>
                <w:szCs w:val="20"/>
              </w:rPr>
            </w:pPr>
          </w:p>
          <w:p w14:paraId="22FBEDA2" w14:textId="77777777" w:rsidR="006C357B" w:rsidRPr="00093DCB" w:rsidRDefault="006C357B" w:rsidP="000E441B">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Identificación de la cuenta corriente en la que ha de hacerse el ingreso si se opta por prestarla en metálico</w:t>
            </w:r>
            <w:r w:rsidR="00101B65" w:rsidRPr="00093DCB">
              <w:rPr>
                <w:rFonts w:ascii="Barlow" w:hAnsi="Barlow" w:cstheme="minorHAnsi"/>
                <w:bCs/>
                <w:color w:val="04183B"/>
                <w:sz w:val="20"/>
                <w:szCs w:val="20"/>
              </w:rPr>
              <w:t>:</w:t>
            </w:r>
          </w:p>
          <w:p w14:paraId="35D82982" w14:textId="77777777" w:rsidR="00101B65" w:rsidRPr="00093DCB" w:rsidRDefault="00101B65" w:rsidP="00101B65">
            <w:pPr>
              <w:spacing w:line="300" w:lineRule="exact"/>
              <w:ind w:left="708"/>
              <w:rPr>
                <w:rFonts w:ascii="Barlow" w:hAnsi="Barlow" w:cstheme="minorHAnsi"/>
                <w:bCs/>
                <w:color w:val="04183B"/>
                <w:sz w:val="20"/>
                <w:szCs w:val="20"/>
                <w:u w:val="single"/>
              </w:rPr>
            </w:pPr>
            <w:r w:rsidRPr="00093DCB">
              <w:rPr>
                <w:rFonts w:ascii="Barlow" w:hAnsi="Barlow" w:cstheme="minorHAnsi"/>
                <w:bCs/>
                <w:color w:val="04183B"/>
                <w:sz w:val="20"/>
                <w:szCs w:val="20"/>
                <w:u w:val="single"/>
              </w:rPr>
              <w:t>BANCO SABADELL</w:t>
            </w:r>
          </w:p>
          <w:p w14:paraId="40BD28E8" w14:textId="77777777" w:rsidR="00101B65" w:rsidRPr="00093DCB" w:rsidRDefault="00101B65" w:rsidP="00101B65">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IBAN   ES23 0081 5136 70 0001425550</w:t>
            </w:r>
          </w:p>
          <w:p w14:paraId="33D72D77" w14:textId="77777777" w:rsidR="000E441B" w:rsidRPr="00093DCB" w:rsidRDefault="00101B65" w:rsidP="00470746">
            <w:pPr>
              <w:spacing w:line="300" w:lineRule="exact"/>
              <w:ind w:left="708"/>
              <w:rPr>
                <w:rFonts w:ascii="Barlow" w:hAnsi="Barlow" w:cstheme="minorHAnsi"/>
                <w:color w:val="04183B"/>
                <w:sz w:val="20"/>
                <w:szCs w:val="20"/>
              </w:rPr>
            </w:pPr>
            <w:r w:rsidRPr="00093DCB">
              <w:rPr>
                <w:rFonts w:ascii="Barlow" w:hAnsi="Barlow" w:cstheme="minorHAnsi"/>
                <w:bCs/>
                <w:color w:val="04183B"/>
                <w:sz w:val="20"/>
                <w:szCs w:val="20"/>
              </w:rPr>
              <w:t>Swift    BSABESBB</w:t>
            </w:r>
          </w:p>
        </w:tc>
      </w:tr>
      <w:tr w:rsidR="007D2BE2" w:rsidRPr="00093DCB" w14:paraId="29516E03" w14:textId="77777777" w:rsidTr="003C3CB1">
        <w:tc>
          <w:tcPr>
            <w:tcW w:w="8644" w:type="dxa"/>
          </w:tcPr>
          <w:p w14:paraId="23FBE780" w14:textId="77777777" w:rsidR="000E441B" w:rsidRPr="00093DCB" w:rsidRDefault="000E441B" w:rsidP="00E94488">
            <w:pPr>
              <w:spacing w:line="300" w:lineRule="exact"/>
              <w:rPr>
                <w:rFonts w:ascii="Barlow" w:hAnsi="Barlow" w:cstheme="minorHAnsi"/>
                <w:color w:val="04183B"/>
                <w:sz w:val="20"/>
                <w:szCs w:val="20"/>
              </w:rPr>
            </w:pPr>
            <w:r w:rsidRPr="00093DCB">
              <w:rPr>
                <w:rFonts w:ascii="Barlow" w:hAnsi="Barlow" w:cstheme="minorHAnsi"/>
                <w:color w:val="04183B"/>
                <w:sz w:val="20"/>
                <w:szCs w:val="20"/>
              </w:rPr>
              <w:t>11.2.- GARANTÍA DEFINITIVA</w:t>
            </w:r>
            <w:r w:rsidR="00E8047A" w:rsidRPr="00093DCB">
              <w:rPr>
                <w:rFonts w:ascii="Barlow" w:hAnsi="Barlow" w:cstheme="minorHAnsi"/>
                <w:color w:val="04183B"/>
                <w:sz w:val="20"/>
                <w:szCs w:val="20"/>
              </w:rPr>
              <w:t xml:space="preserve"> </w:t>
            </w:r>
          </w:p>
          <w:p w14:paraId="11ECE614" w14:textId="77777777" w:rsidR="000E441B" w:rsidRPr="00093DCB" w:rsidRDefault="000E441B" w:rsidP="000E441B">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   ]  No se exige</w:t>
            </w:r>
          </w:p>
          <w:p w14:paraId="4843592B" w14:textId="568A6794" w:rsidR="00920C93" w:rsidRPr="00093DCB" w:rsidRDefault="000E441B" w:rsidP="000E441B">
            <w:pPr>
              <w:spacing w:line="300" w:lineRule="exact"/>
              <w:ind w:left="708"/>
              <w:rPr>
                <w:rFonts w:ascii="Barlow" w:hAnsi="Barlow" w:cstheme="minorHAnsi"/>
                <w:bCs/>
                <w:color w:val="04183B"/>
                <w:sz w:val="20"/>
                <w:szCs w:val="20"/>
              </w:rPr>
            </w:pPr>
            <w:r w:rsidRPr="0074269B">
              <w:rPr>
                <w:rFonts w:ascii="Barlow" w:hAnsi="Barlow" w:cstheme="minorHAnsi"/>
                <w:bCs/>
                <w:color w:val="04183B"/>
                <w:sz w:val="20"/>
                <w:szCs w:val="20"/>
                <w:highlight w:val="yellow"/>
              </w:rPr>
              <w:t xml:space="preserve">[ </w:t>
            </w:r>
            <w:r w:rsidR="0074269B" w:rsidRPr="0074269B">
              <w:rPr>
                <w:rFonts w:ascii="Barlow" w:hAnsi="Barlow" w:cstheme="minorHAnsi"/>
                <w:bCs/>
                <w:color w:val="04183B"/>
                <w:sz w:val="20"/>
                <w:szCs w:val="20"/>
                <w:highlight w:val="yellow"/>
              </w:rPr>
              <w:t>X</w:t>
            </w:r>
            <w:r w:rsidRPr="0074269B">
              <w:rPr>
                <w:rFonts w:ascii="Barlow" w:hAnsi="Barlow" w:cstheme="minorHAnsi"/>
                <w:bCs/>
                <w:color w:val="04183B"/>
                <w:sz w:val="20"/>
                <w:szCs w:val="20"/>
                <w:highlight w:val="yellow"/>
              </w:rPr>
              <w:t xml:space="preserve"> ]  </w:t>
            </w:r>
            <w:r w:rsidR="00FA179C" w:rsidRPr="0074269B">
              <w:rPr>
                <w:rFonts w:ascii="Barlow" w:hAnsi="Barlow" w:cstheme="minorHAnsi"/>
                <w:bCs/>
                <w:color w:val="04183B"/>
                <w:sz w:val="20"/>
                <w:szCs w:val="20"/>
                <w:highlight w:val="yellow"/>
              </w:rPr>
              <w:t>Si se exige</w:t>
            </w:r>
          </w:p>
          <w:p w14:paraId="5AC0A089" w14:textId="294574EE" w:rsidR="00C270E9" w:rsidRPr="00093DCB" w:rsidRDefault="00920C93" w:rsidP="00C270E9">
            <w:pPr>
              <w:spacing w:line="300" w:lineRule="exact"/>
              <w:ind w:left="708"/>
              <w:rPr>
                <w:rFonts w:ascii="Barlow" w:hAnsi="Barlow" w:cstheme="minorHAnsi"/>
                <w:bCs/>
                <w:i/>
                <w:color w:val="04183B"/>
                <w:sz w:val="20"/>
                <w:szCs w:val="20"/>
              </w:rPr>
            </w:pPr>
            <w:r w:rsidRPr="00093DCB">
              <w:rPr>
                <w:rFonts w:ascii="Barlow" w:hAnsi="Barlow" w:cstheme="minorHAnsi"/>
                <w:bCs/>
                <w:color w:val="04183B"/>
                <w:sz w:val="20"/>
                <w:szCs w:val="20"/>
              </w:rPr>
              <w:t xml:space="preserve">        </w:t>
            </w:r>
            <w:r w:rsidR="00D80112" w:rsidRPr="00093DCB">
              <w:rPr>
                <w:rFonts w:ascii="Barlow" w:hAnsi="Barlow" w:cstheme="minorHAnsi"/>
                <w:bCs/>
                <w:color w:val="04183B"/>
                <w:sz w:val="20"/>
                <w:szCs w:val="20"/>
              </w:rPr>
              <w:t>Importe</w:t>
            </w:r>
            <w:r w:rsidR="0074269B">
              <w:rPr>
                <w:rFonts w:ascii="Barlow" w:hAnsi="Barlow" w:cstheme="minorHAnsi"/>
                <w:bCs/>
                <w:color w:val="04183B"/>
                <w:sz w:val="20"/>
                <w:szCs w:val="20"/>
              </w:rPr>
              <w:t xml:space="preserve">: </w:t>
            </w:r>
            <w:r w:rsidR="00D80112" w:rsidRPr="00093DCB">
              <w:rPr>
                <w:rFonts w:ascii="Barlow" w:hAnsi="Barlow" w:cstheme="minorHAnsi"/>
                <w:bCs/>
                <w:color w:val="04183B"/>
                <w:sz w:val="20"/>
                <w:szCs w:val="20"/>
              </w:rPr>
              <w:t>5</w:t>
            </w:r>
            <w:r w:rsidR="00C270E9" w:rsidRPr="00093DCB">
              <w:rPr>
                <w:rFonts w:ascii="Barlow" w:hAnsi="Barlow" w:cstheme="minorHAnsi"/>
                <w:bCs/>
                <w:color w:val="04183B"/>
                <w:sz w:val="20"/>
                <w:szCs w:val="20"/>
              </w:rPr>
              <w:t xml:space="preserve">% del </w:t>
            </w:r>
            <w:r w:rsidR="0074269B">
              <w:rPr>
                <w:rFonts w:ascii="Barlow" w:hAnsi="Barlow" w:cstheme="minorHAnsi"/>
                <w:bCs/>
                <w:color w:val="04183B"/>
                <w:sz w:val="20"/>
                <w:szCs w:val="20"/>
              </w:rPr>
              <w:t xml:space="preserve">importe de adjudicación </w:t>
            </w:r>
            <w:r w:rsidR="00C270E9" w:rsidRPr="00093DCB">
              <w:rPr>
                <w:rFonts w:ascii="Barlow" w:hAnsi="Barlow" w:cstheme="minorHAnsi"/>
                <w:bCs/>
                <w:color w:val="04183B"/>
                <w:sz w:val="20"/>
                <w:szCs w:val="20"/>
              </w:rPr>
              <w:t xml:space="preserve"> (IVA EXCLUIDO)</w:t>
            </w:r>
            <w:r w:rsidR="00D80112" w:rsidRPr="00093DCB">
              <w:rPr>
                <w:rFonts w:ascii="Barlow" w:hAnsi="Barlow" w:cstheme="minorHAnsi"/>
                <w:bCs/>
                <w:color w:val="04183B"/>
                <w:sz w:val="20"/>
                <w:szCs w:val="20"/>
              </w:rPr>
              <w:t>)</w:t>
            </w:r>
          </w:p>
          <w:p w14:paraId="2ADB8069" w14:textId="77777777" w:rsidR="00101B65" w:rsidRPr="00093DCB" w:rsidRDefault="00101B65" w:rsidP="00101B65">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 xml:space="preserve">Justificación.- Según lo previsto en el </w:t>
            </w:r>
            <w:r w:rsidR="009225D6" w:rsidRPr="00093DCB">
              <w:rPr>
                <w:rFonts w:ascii="Barlow" w:hAnsi="Barlow" w:cstheme="minorHAnsi"/>
                <w:bCs/>
                <w:color w:val="04183B"/>
                <w:sz w:val="20"/>
                <w:szCs w:val="20"/>
              </w:rPr>
              <w:t>Pliego de Cláusulas Administrativas Particulares</w:t>
            </w:r>
            <w:r w:rsidRPr="00093DCB">
              <w:rPr>
                <w:rFonts w:ascii="Barlow" w:hAnsi="Barlow" w:cstheme="minorHAnsi"/>
                <w:bCs/>
                <w:color w:val="04183B"/>
                <w:sz w:val="20"/>
                <w:szCs w:val="20"/>
              </w:rPr>
              <w:t>: aval bancario, seguro de caución o ingreso en efectivo en la cuenta:</w:t>
            </w:r>
          </w:p>
          <w:p w14:paraId="41DA116A" w14:textId="77777777" w:rsidR="00101B65" w:rsidRPr="00093DCB" w:rsidRDefault="00101B65" w:rsidP="00101B65">
            <w:pPr>
              <w:spacing w:line="300" w:lineRule="exact"/>
              <w:ind w:left="708"/>
              <w:rPr>
                <w:rFonts w:ascii="Barlow" w:hAnsi="Barlow" w:cstheme="minorHAnsi"/>
                <w:bCs/>
                <w:color w:val="04183B"/>
                <w:sz w:val="20"/>
                <w:szCs w:val="20"/>
              </w:rPr>
            </w:pPr>
          </w:p>
          <w:p w14:paraId="65DADE1B" w14:textId="77777777" w:rsidR="00101B65" w:rsidRPr="00093DCB" w:rsidRDefault="00101B65" w:rsidP="00101B65">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Identificación de la cuenta corriente en la que ha de hacerse el ingreso si se opta por prestarla en metálico:</w:t>
            </w:r>
          </w:p>
          <w:p w14:paraId="1887A068" w14:textId="77777777" w:rsidR="00101B65" w:rsidRPr="00093DCB" w:rsidRDefault="00101B65" w:rsidP="00101B65">
            <w:pPr>
              <w:spacing w:line="300" w:lineRule="exact"/>
              <w:ind w:left="708"/>
              <w:rPr>
                <w:rFonts w:ascii="Barlow" w:hAnsi="Barlow" w:cstheme="minorHAnsi"/>
                <w:bCs/>
                <w:color w:val="04183B"/>
                <w:sz w:val="20"/>
                <w:szCs w:val="20"/>
                <w:u w:val="single"/>
              </w:rPr>
            </w:pPr>
            <w:r w:rsidRPr="00093DCB">
              <w:rPr>
                <w:rFonts w:ascii="Barlow" w:hAnsi="Barlow" w:cstheme="minorHAnsi"/>
                <w:bCs/>
                <w:color w:val="04183B"/>
                <w:sz w:val="20"/>
                <w:szCs w:val="20"/>
                <w:u w:val="single"/>
              </w:rPr>
              <w:t>BANCO SABADELL</w:t>
            </w:r>
          </w:p>
          <w:p w14:paraId="26216D28" w14:textId="77777777" w:rsidR="00101B65" w:rsidRPr="00093DCB" w:rsidRDefault="00101B65" w:rsidP="00101B65">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IBAN   ES23 0081 5136 70 0001425550</w:t>
            </w:r>
          </w:p>
          <w:p w14:paraId="6B6553EC" w14:textId="77777777" w:rsidR="000E441B" w:rsidRPr="00093DCB" w:rsidRDefault="00101B65" w:rsidP="00470746">
            <w:pPr>
              <w:spacing w:line="300" w:lineRule="exact"/>
              <w:ind w:left="708"/>
              <w:rPr>
                <w:rFonts w:ascii="Barlow" w:hAnsi="Barlow" w:cstheme="minorHAnsi"/>
                <w:color w:val="04183B"/>
                <w:sz w:val="20"/>
                <w:szCs w:val="20"/>
              </w:rPr>
            </w:pPr>
            <w:r w:rsidRPr="00093DCB">
              <w:rPr>
                <w:rFonts w:ascii="Barlow" w:hAnsi="Barlow" w:cstheme="minorHAnsi"/>
                <w:bCs/>
                <w:color w:val="04183B"/>
                <w:sz w:val="20"/>
                <w:szCs w:val="20"/>
              </w:rPr>
              <w:t>Swift    BSABESBB</w:t>
            </w:r>
          </w:p>
        </w:tc>
      </w:tr>
      <w:tr w:rsidR="007D2BE2" w:rsidRPr="00093DCB" w14:paraId="42F92531" w14:textId="77777777" w:rsidTr="003C3CB1">
        <w:tc>
          <w:tcPr>
            <w:tcW w:w="8644" w:type="dxa"/>
          </w:tcPr>
          <w:p w14:paraId="33F62482" w14:textId="77777777" w:rsidR="00E8047A" w:rsidRPr="00093DCB" w:rsidRDefault="00E8047A" w:rsidP="00E94488">
            <w:pPr>
              <w:spacing w:line="300" w:lineRule="exact"/>
              <w:rPr>
                <w:rFonts w:ascii="Barlow" w:hAnsi="Barlow" w:cstheme="minorHAnsi"/>
                <w:color w:val="04183B"/>
                <w:sz w:val="20"/>
                <w:szCs w:val="20"/>
              </w:rPr>
            </w:pPr>
            <w:r w:rsidRPr="00093DCB">
              <w:rPr>
                <w:rFonts w:ascii="Barlow" w:hAnsi="Barlow" w:cstheme="minorHAnsi"/>
                <w:color w:val="04183B"/>
                <w:sz w:val="20"/>
                <w:szCs w:val="20"/>
              </w:rPr>
              <w:t>11.3.- GARANTÍA COMPLEMENTARIA</w:t>
            </w:r>
            <w:r w:rsidR="00920C93" w:rsidRPr="00093DCB">
              <w:rPr>
                <w:rFonts w:ascii="Barlow" w:hAnsi="Barlow" w:cstheme="minorHAnsi"/>
                <w:color w:val="04183B"/>
                <w:sz w:val="20"/>
                <w:szCs w:val="20"/>
              </w:rPr>
              <w:t xml:space="preserve"> </w:t>
            </w:r>
          </w:p>
          <w:p w14:paraId="04E36AA5" w14:textId="16FB0B19" w:rsidR="00920C93" w:rsidRPr="00093DCB" w:rsidRDefault="00920C93" w:rsidP="00920C93">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 xml:space="preserve">[ </w:t>
            </w:r>
            <w:r w:rsidR="006935E6">
              <w:rPr>
                <w:rFonts w:ascii="Barlow" w:hAnsi="Barlow" w:cstheme="minorHAnsi"/>
                <w:bCs/>
                <w:color w:val="04183B"/>
                <w:sz w:val="20"/>
                <w:szCs w:val="20"/>
              </w:rPr>
              <w:t>X</w:t>
            </w:r>
            <w:r w:rsidRPr="00093DCB">
              <w:rPr>
                <w:rFonts w:ascii="Barlow" w:hAnsi="Barlow" w:cstheme="minorHAnsi"/>
                <w:bCs/>
                <w:color w:val="04183B"/>
                <w:sz w:val="20"/>
                <w:szCs w:val="20"/>
              </w:rPr>
              <w:t xml:space="preserve"> ]  No se </w:t>
            </w:r>
            <w:r w:rsidR="00053F3D" w:rsidRPr="00093DCB">
              <w:rPr>
                <w:rFonts w:ascii="Barlow" w:hAnsi="Barlow" w:cstheme="minorHAnsi"/>
                <w:bCs/>
                <w:color w:val="04183B"/>
                <w:sz w:val="20"/>
                <w:szCs w:val="20"/>
              </w:rPr>
              <w:t>establece</w:t>
            </w:r>
          </w:p>
          <w:p w14:paraId="237EE022" w14:textId="77777777" w:rsidR="00920C93" w:rsidRPr="00093DCB" w:rsidRDefault="00920C93" w:rsidP="00920C93">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 xml:space="preserve">[   ]  Si se </w:t>
            </w:r>
            <w:r w:rsidR="00053F3D" w:rsidRPr="00093DCB">
              <w:rPr>
                <w:rFonts w:ascii="Barlow" w:hAnsi="Barlow" w:cstheme="minorHAnsi"/>
                <w:bCs/>
                <w:color w:val="04183B"/>
                <w:sz w:val="20"/>
                <w:szCs w:val="20"/>
              </w:rPr>
              <w:t>establece</w:t>
            </w:r>
          </w:p>
          <w:p w14:paraId="556947ED" w14:textId="77777777" w:rsidR="00920C93" w:rsidRPr="00093DCB" w:rsidRDefault="00920C93" w:rsidP="00470746">
            <w:pPr>
              <w:spacing w:line="300" w:lineRule="exact"/>
              <w:ind w:left="708"/>
              <w:rPr>
                <w:rFonts w:ascii="Barlow" w:hAnsi="Barlow" w:cstheme="minorHAnsi"/>
                <w:color w:val="04183B"/>
                <w:sz w:val="20"/>
                <w:szCs w:val="20"/>
              </w:rPr>
            </w:pPr>
            <w:r w:rsidRPr="00093DCB">
              <w:rPr>
                <w:rFonts w:ascii="Barlow" w:hAnsi="Barlow" w:cstheme="minorHAnsi"/>
                <w:bCs/>
                <w:color w:val="04183B"/>
                <w:sz w:val="20"/>
                <w:szCs w:val="20"/>
              </w:rPr>
              <w:t xml:space="preserve">        Importe.-   ………………….. €</w:t>
            </w:r>
          </w:p>
        </w:tc>
      </w:tr>
      <w:tr w:rsidR="007D2BE2" w:rsidRPr="00093DCB" w14:paraId="57D01A0E" w14:textId="77777777" w:rsidTr="003C3CB1">
        <w:tc>
          <w:tcPr>
            <w:tcW w:w="8644" w:type="dxa"/>
          </w:tcPr>
          <w:p w14:paraId="6B149753" w14:textId="77777777" w:rsidR="00E8047A" w:rsidRPr="00093DCB" w:rsidRDefault="00E8047A" w:rsidP="00E94488">
            <w:pPr>
              <w:spacing w:line="300" w:lineRule="exact"/>
              <w:rPr>
                <w:rFonts w:ascii="Barlow" w:hAnsi="Barlow" w:cstheme="minorHAnsi"/>
                <w:color w:val="04183B"/>
                <w:sz w:val="20"/>
                <w:szCs w:val="20"/>
              </w:rPr>
            </w:pPr>
            <w:r w:rsidRPr="00093DCB">
              <w:rPr>
                <w:rFonts w:ascii="Barlow" w:hAnsi="Barlow" w:cstheme="minorHAnsi"/>
                <w:color w:val="04183B"/>
                <w:sz w:val="20"/>
                <w:szCs w:val="20"/>
              </w:rPr>
              <w:t>11.</w:t>
            </w:r>
            <w:r w:rsidR="00920C93" w:rsidRPr="00093DCB">
              <w:rPr>
                <w:rFonts w:ascii="Barlow" w:hAnsi="Barlow" w:cstheme="minorHAnsi"/>
                <w:color w:val="04183B"/>
                <w:sz w:val="20"/>
                <w:szCs w:val="20"/>
              </w:rPr>
              <w:t>4.</w:t>
            </w:r>
            <w:r w:rsidRPr="00093DCB">
              <w:rPr>
                <w:rFonts w:ascii="Barlow" w:hAnsi="Barlow" w:cstheme="minorHAnsi"/>
                <w:color w:val="04183B"/>
                <w:sz w:val="20"/>
                <w:szCs w:val="20"/>
              </w:rPr>
              <w:t xml:space="preserve">- </w:t>
            </w:r>
            <w:r w:rsidR="00920C93" w:rsidRPr="00093DCB">
              <w:rPr>
                <w:rFonts w:ascii="Barlow" w:hAnsi="Barlow" w:cstheme="minorHAnsi"/>
                <w:color w:val="04183B"/>
                <w:sz w:val="20"/>
                <w:szCs w:val="20"/>
              </w:rPr>
              <w:t>CONSTITUCIÓN MEDIANTE RETENCIÓN EN EL PRECIO (art. 108.2 LCSP)</w:t>
            </w:r>
          </w:p>
          <w:p w14:paraId="0FFE32C8" w14:textId="79E5F9BC" w:rsidR="00920C93" w:rsidRPr="00093DCB" w:rsidRDefault="00DB295A" w:rsidP="00920C93">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lastRenderedPageBreak/>
              <w:t xml:space="preserve">[ </w:t>
            </w:r>
            <w:r w:rsidR="006935E6">
              <w:rPr>
                <w:rFonts w:ascii="Barlow" w:hAnsi="Barlow" w:cstheme="minorHAnsi"/>
                <w:bCs/>
                <w:color w:val="04183B"/>
                <w:sz w:val="20"/>
                <w:szCs w:val="20"/>
              </w:rPr>
              <w:t>X</w:t>
            </w:r>
            <w:r w:rsidR="00920C93" w:rsidRPr="00093DCB">
              <w:rPr>
                <w:rFonts w:ascii="Barlow" w:hAnsi="Barlow" w:cstheme="minorHAnsi"/>
                <w:bCs/>
                <w:color w:val="04183B"/>
                <w:sz w:val="20"/>
                <w:szCs w:val="20"/>
              </w:rPr>
              <w:t xml:space="preserve"> ]  No</w:t>
            </w:r>
          </w:p>
          <w:p w14:paraId="25EEDE3A" w14:textId="77777777" w:rsidR="00920C93" w:rsidRPr="00093DCB" w:rsidRDefault="00920C93" w:rsidP="00D80112">
            <w:pPr>
              <w:spacing w:line="300" w:lineRule="exact"/>
              <w:ind w:left="708"/>
              <w:rPr>
                <w:rFonts w:ascii="Barlow" w:hAnsi="Barlow" w:cstheme="minorHAnsi"/>
                <w:color w:val="04183B"/>
                <w:sz w:val="20"/>
                <w:szCs w:val="20"/>
              </w:rPr>
            </w:pPr>
            <w:r w:rsidRPr="00093DCB">
              <w:rPr>
                <w:rFonts w:ascii="Barlow" w:hAnsi="Barlow" w:cstheme="minorHAnsi"/>
                <w:bCs/>
                <w:color w:val="04183B"/>
                <w:sz w:val="20"/>
                <w:szCs w:val="20"/>
              </w:rPr>
              <w:t>[   ]  Si</w:t>
            </w:r>
            <w:r w:rsidR="00053F3D" w:rsidRPr="00093DCB">
              <w:rPr>
                <w:rFonts w:ascii="Barlow" w:hAnsi="Barlow" w:cstheme="minorHAnsi"/>
                <w:bCs/>
                <w:color w:val="04183B"/>
                <w:sz w:val="20"/>
                <w:szCs w:val="20"/>
              </w:rPr>
              <w:t xml:space="preserve">. </w:t>
            </w:r>
            <w:r w:rsidR="0039617C" w:rsidRPr="00093DCB">
              <w:rPr>
                <w:rFonts w:ascii="Barlow" w:hAnsi="Barlow" w:cstheme="minorHAnsi"/>
                <w:bCs/>
                <w:color w:val="04183B"/>
                <w:sz w:val="20"/>
                <w:szCs w:val="20"/>
              </w:rPr>
              <w:t>Forma y condiciones de la retención.- …………………………………………………………</w:t>
            </w:r>
          </w:p>
        </w:tc>
      </w:tr>
    </w:tbl>
    <w:p w14:paraId="658473C2" w14:textId="77777777" w:rsidR="00043AC5" w:rsidRPr="00093DCB" w:rsidRDefault="00043AC5" w:rsidP="000011DD">
      <w:pPr>
        <w:spacing w:after="120"/>
        <w:rPr>
          <w:rFonts w:ascii="Barlow" w:hAnsi="Barlow" w:cstheme="minorHAnsi"/>
          <w:color w:val="04183B"/>
          <w:sz w:val="20"/>
          <w:szCs w:val="20"/>
        </w:rPr>
      </w:pPr>
    </w:p>
    <w:tbl>
      <w:tblPr>
        <w:tblStyle w:val="Tablaconcuadrcula"/>
        <w:tblW w:w="0" w:type="auto"/>
        <w:tblLook w:val="04A0" w:firstRow="1" w:lastRow="0" w:firstColumn="1" w:lastColumn="0" w:noHBand="0" w:noVBand="1"/>
      </w:tblPr>
      <w:tblGrid>
        <w:gridCol w:w="8494"/>
      </w:tblGrid>
      <w:tr w:rsidR="007D2BE2" w:rsidRPr="00093DCB" w14:paraId="0193AA50" w14:textId="77777777" w:rsidTr="003C3CB1">
        <w:tc>
          <w:tcPr>
            <w:tcW w:w="8644" w:type="dxa"/>
          </w:tcPr>
          <w:p w14:paraId="2559D02A" w14:textId="77777777" w:rsidR="00E94488" w:rsidRPr="00093DCB" w:rsidRDefault="00E94488" w:rsidP="00C17D42">
            <w:pPr>
              <w:spacing w:line="300" w:lineRule="exact"/>
              <w:jc w:val="both"/>
              <w:rPr>
                <w:rFonts w:ascii="Barlow" w:hAnsi="Barlow" w:cstheme="minorHAnsi"/>
                <w:b/>
                <w:color w:val="04183B"/>
                <w:sz w:val="20"/>
                <w:szCs w:val="20"/>
              </w:rPr>
            </w:pPr>
            <w:r w:rsidRPr="00093DCB">
              <w:rPr>
                <w:rFonts w:ascii="Barlow" w:hAnsi="Barlow" w:cstheme="minorHAnsi"/>
                <w:b/>
                <w:color w:val="04183B"/>
                <w:sz w:val="20"/>
                <w:szCs w:val="20"/>
              </w:rPr>
              <w:t>1</w:t>
            </w:r>
            <w:r w:rsidR="000E441B" w:rsidRPr="00093DCB">
              <w:rPr>
                <w:rFonts w:ascii="Barlow" w:hAnsi="Barlow" w:cstheme="minorHAnsi"/>
                <w:b/>
                <w:color w:val="04183B"/>
                <w:sz w:val="20"/>
                <w:szCs w:val="20"/>
              </w:rPr>
              <w:t>2</w:t>
            </w:r>
            <w:r w:rsidRPr="00093DCB">
              <w:rPr>
                <w:rFonts w:ascii="Barlow" w:hAnsi="Barlow" w:cstheme="minorHAnsi"/>
                <w:b/>
                <w:color w:val="04183B"/>
                <w:sz w:val="20"/>
                <w:szCs w:val="20"/>
              </w:rPr>
              <w:t xml:space="preserve">.- </w:t>
            </w:r>
            <w:r w:rsidR="000E441B" w:rsidRPr="00093DCB">
              <w:rPr>
                <w:rFonts w:ascii="Barlow" w:hAnsi="Barlow" w:cstheme="minorHAnsi"/>
                <w:b/>
                <w:color w:val="04183B"/>
                <w:sz w:val="20"/>
                <w:szCs w:val="20"/>
              </w:rPr>
              <w:t>IMPORTE MÁXIMO DE GASTOS DE PUBLICIDAD A ABONAR POR EL ADJUDICATARIO</w:t>
            </w:r>
            <w:r w:rsidR="003B57FD" w:rsidRPr="00093DCB">
              <w:rPr>
                <w:rFonts w:ascii="Barlow" w:hAnsi="Barlow" w:cstheme="minorHAnsi"/>
                <w:b/>
                <w:color w:val="04183B"/>
                <w:sz w:val="20"/>
                <w:szCs w:val="20"/>
              </w:rPr>
              <w:t xml:space="preserve"> </w:t>
            </w:r>
            <w:r w:rsidR="003B57FD" w:rsidRPr="00093DCB">
              <w:rPr>
                <w:rFonts w:ascii="Barlow" w:hAnsi="Barlow" w:cstheme="minorHAnsi"/>
                <w:color w:val="04183B"/>
                <w:sz w:val="20"/>
                <w:szCs w:val="20"/>
              </w:rPr>
              <w:t>(</w:t>
            </w:r>
            <w:r w:rsidR="00C17D42" w:rsidRPr="00093DCB">
              <w:rPr>
                <w:rFonts w:ascii="Barlow" w:hAnsi="Barlow" w:cstheme="minorHAnsi"/>
                <w:color w:val="04183B"/>
                <w:sz w:val="20"/>
                <w:szCs w:val="20"/>
              </w:rPr>
              <w:t>Cláusula</w:t>
            </w:r>
            <w:r w:rsidR="003B57FD" w:rsidRPr="00093DCB">
              <w:rPr>
                <w:rFonts w:ascii="Barlow" w:hAnsi="Barlow" w:cstheme="minorHAnsi"/>
                <w:color w:val="04183B"/>
                <w:sz w:val="20"/>
                <w:szCs w:val="20"/>
              </w:rPr>
              <w:t xml:space="preserve"> 36)</w:t>
            </w:r>
          </w:p>
        </w:tc>
      </w:tr>
      <w:tr w:rsidR="007D2BE2" w:rsidRPr="00093DCB" w14:paraId="21C9D4E1" w14:textId="77777777" w:rsidTr="003C3CB1">
        <w:tc>
          <w:tcPr>
            <w:tcW w:w="8644" w:type="dxa"/>
          </w:tcPr>
          <w:p w14:paraId="18F96461" w14:textId="77777777" w:rsidR="003B57FD" w:rsidRPr="00093DCB" w:rsidRDefault="000E441B" w:rsidP="00394228">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El adjudicatario estará obligado a satisfacer los gastos de publicidad de licitación hasta el siguiente importe máximo</w:t>
            </w:r>
            <w:r w:rsidR="00FA179C" w:rsidRPr="00093DCB">
              <w:rPr>
                <w:rFonts w:ascii="Barlow" w:hAnsi="Barlow" w:cstheme="minorHAnsi"/>
                <w:color w:val="04183B"/>
                <w:sz w:val="20"/>
                <w:szCs w:val="20"/>
              </w:rPr>
              <w:t>:</w:t>
            </w:r>
            <w:r w:rsidR="00A2421C" w:rsidRPr="00093DCB">
              <w:rPr>
                <w:rFonts w:ascii="Barlow" w:hAnsi="Barlow" w:cstheme="minorHAnsi"/>
                <w:color w:val="04183B"/>
                <w:sz w:val="20"/>
                <w:szCs w:val="20"/>
              </w:rPr>
              <w:t xml:space="preserve"> </w:t>
            </w:r>
          </w:p>
          <w:p w14:paraId="328CA240" w14:textId="5CC2E912" w:rsidR="00394228" w:rsidRPr="00093DCB" w:rsidRDefault="00394228" w:rsidP="00394228">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 xml:space="preserve">[ </w:t>
            </w:r>
            <w:r w:rsidR="006935E6">
              <w:rPr>
                <w:rFonts w:ascii="Barlow" w:hAnsi="Barlow" w:cstheme="minorHAnsi"/>
                <w:bCs/>
                <w:color w:val="04183B"/>
                <w:sz w:val="20"/>
                <w:szCs w:val="20"/>
              </w:rPr>
              <w:t>X</w:t>
            </w:r>
            <w:r w:rsidRPr="00093DCB">
              <w:rPr>
                <w:rFonts w:ascii="Barlow" w:hAnsi="Barlow" w:cstheme="minorHAnsi"/>
                <w:bCs/>
                <w:color w:val="04183B"/>
                <w:sz w:val="20"/>
                <w:szCs w:val="20"/>
              </w:rPr>
              <w:t xml:space="preserve"> ]  No </w:t>
            </w:r>
          </w:p>
          <w:p w14:paraId="26A84E1F" w14:textId="60983328" w:rsidR="00394228" w:rsidRPr="00093DCB" w:rsidRDefault="00394228" w:rsidP="00447E59">
            <w:pPr>
              <w:spacing w:line="300" w:lineRule="exact"/>
              <w:ind w:left="708"/>
              <w:jc w:val="both"/>
              <w:rPr>
                <w:rFonts w:ascii="Barlow" w:hAnsi="Barlow" w:cstheme="minorHAnsi"/>
                <w:color w:val="04183B"/>
                <w:sz w:val="20"/>
                <w:szCs w:val="20"/>
              </w:rPr>
            </w:pPr>
            <w:r w:rsidRPr="00093DCB">
              <w:rPr>
                <w:rFonts w:ascii="Barlow" w:hAnsi="Barlow" w:cstheme="minorHAnsi"/>
                <w:bCs/>
                <w:color w:val="04183B"/>
                <w:sz w:val="20"/>
                <w:szCs w:val="20"/>
              </w:rPr>
              <w:t>[   ]  Si Importe: ….……</w:t>
            </w:r>
          </w:p>
        </w:tc>
      </w:tr>
    </w:tbl>
    <w:p w14:paraId="56F87881" w14:textId="77777777" w:rsidR="00043AC5" w:rsidRPr="00093DCB" w:rsidRDefault="00043AC5" w:rsidP="000011DD">
      <w:pPr>
        <w:spacing w:after="120"/>
        <w:rPr>
          <w:rFonts w:ascii="Barlow" w:hAnsi="Barlow" w:cstheme="minorHAnsi"/>
          <w:color w:val="04183B"/>
          <w:sz w:val="20"/>
          <w:szCs w:val="20"/>
        </w:rPr>
      </w:pPr>
    </w:p>
    <w:tbl>
      <w:tblPr>
        <w:tblStyle w:val="Tablaconcuadrcula"/>
        <w:tblW w:w="0" w:type="auto"/>
        <w:tblLook w:val="04A0" w:firstRow="1" w:lastRow="0" w:firstColumn="1" w:lastColumn="0" w:noHBand="0" w:noVBand="1"/>
      </w:tblPr>
      <w:tblGrid>
        <w:gridCol w:w="8494"/>
      </w:tblGrid>
      <w:tr w:rsidR="007D2BE2" w:rsidRPr="00093DCB" w14:paraId="0023C481" w14:textId="77777777" w:rsidTr="003C3CB1">
        <w:tc>
          <w:tcPr>
            <w:tcW w:w="8644" w:type="dxa"/>
          </w:tcPr>
          <w:p w14:paraId="1533D29E" w14:textId="77777777" w:rsidR="00E94488" w:rsidRPr="00093DCB" w:rsidRDefault="00E94488" w:rsidP="00657909">
            <w:pPr>
              <w:spacing w:line="300" w:lineRule="exact"/>
              <w:jc w:val="both"/>
              <w:rPr>
                <w:rFonts w:ascii="Barlow" w:hAnsi="Barlow" w:cstheme="minorHAnsi"/>
                <w:b/>
                <w:color w:val="04183B"/>
                <w:sz w:val="20"/>
                <w:szCs w:val="20"/>
              </w:rPr>
            </w:pPr>
            <w:r w:rsidRPr="00093DCB">
              <w:rPr>
                <w:rFonts w:ascii="Barlow" w:hAnsi="Barlow" w:cstheme="minorHAnsi"/>
                <w:b/>
                <w:color w:val="04183B"/>
                <w:sz w:val="20"/>
                <w:szCs w:val="20"/>
              </w:rPr>
              <w:t>1</w:t>
            </w:r>
            <w:r w:rsidR="00285A1B" w:rsidRPr="00093DCB">
              <w:rPr>
                <w:rFonts w:ascii="Barlow" w:hAnsi="Barlow" w:cstheme="minorHAnsi"/>
                <w:b/>
                <w:color w:val="04183B"/>
                <w:sz w:val="20"/>
                <w:szCs w:val="20"/>
              </w:rPr>
              <w:t>3</w:t>
            </w:r>
            <w:r w:rsidRPr="00093DCB">
              <w:rPr>
                <w:rFonts w:ascii="Barlow" w:hAnsi="Barlow" w:cstheme="minorHAnsi"/>
                <w:b/>
                <w:color w:val="04183B"/>
                <w:sz w:val="20"/>
                <w:szCs w:val="20"/>
              </w:rPr>
              <w:t xml:space="preserve">.- </w:t>
            </w:r>
            <w:r w:rsidR="00657909" w:rsidRPr="00093DCB">
              <w:rPr>
                <w:rFonts w:ascii="Barlow" w:hAnsi="Barlow" w:cstheme="minorHAnsi"/>
                <w:b/>
                <w:color w:val="04183B"/>
                <w:sz w:val="20"/>
                <w:szCs w:val="20"/>
              </w:rPr>
              <w:t xml:space="preserve">COMPENSACIÓN POR RENUNCIA A LA CELEBRACIÓN DEL CONTRATO Y DESISTIMIENTO DEL PROCEDIMIENTO DE ADJUDICACIÓN POR LA ADMINISTRACIÓN </w:t>
            </w:r>
            <w:r w:rsidR="00657909" w:rsidRPr="00093DCB">
              <w:rPr>
                <w:rFonts w:ascii="Barlow" w:hAnsi="Barlow" w:cstheme="minorHAnsi"/>
                <w:color w:val="04183B"/>
                <w:sz w:val="20"/>
                <w:szCs w:val="20"/>
              </w:rPr>
              <w:t>(Cláusula 20)</w:t>
            </w:r>
          </w:p>
        </w:tc>
      </w:tr>
      <w:tr w:rsidR="007D2BE2" w:rsidRPr="00093DCB" w14:paraId="762E8D5B" w14:textId="77777777" w:rsidTr="003C3CB1">
        <w:tc>
          <w:tcPr>
            <w:tcW w:w="8644" w:type="dxa"/>
          </w:tcPr>
          <w:p w14:paraId="773638D0" w14:textId="77777777" w:rsidR="00E94488" w:rsidRPr="00093DCB" w:rsidRDefault="00657909" w:rsidP="00101B65">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Importe máximo de indemn</w:t>
            </w:r>
            <w:r w:rsidR="00101B65" w:rsidRPr="00093DCB">
              <w:rPr>
                <w:rFonts w:ascii="Barlow" w:hAnsi="Barlow" w:cstheme="minorHAnsi"/>
                <w:color w:val="04183B"/>
                <w:sz w:val="20"/>
                <w:szCs w:val="20"/>
              </w:rPr>
              <w:t>ización: una cuantía máxima de hasta 300 euros, previa solicitud del licitador y justificación documental del efectivo gasto en que se ha incurrido.</w:t>
            </w:r>
          </w:p>
        </w:tc>
      </w:tr>
    </w:tbl>
    <w:p w14:paraId="72F1C5C8" w14:textId="77777777" w:rsidR="00E94488" w:rsidRPr="00093DCB" w:rsidRDefault="00E94488" w:rsidP="000011DD">
      <w:pPr>
        <w:spacing w:after="120"/>
        <w:rPr>
          <w:rFonts w:ascii="Barlow" w:hAnsi="Barlow" w:cstheme="minorHAnsi"/>
          <w:color w:val="04183B"/>
          <w:sz w:val="20"/>
          <w:szCs w:val="20"/>
        </w:rPr>
      </w:pPr>
    </w:p>
    <w:tbl>
      <w:tblPr>
        <w:tblStyle w:val="Tablaconcuadrcula"/>
        <w:tblW w:w="0" w:type="auto"/>
        <w:tblLook w:val="04A0" w:firstRow="1" w:lastRow="0" w:firstColumn="1" w:lastColumn="0" w:noHBand="0" w:noVBand="1"/>
      </w:tblPr>
      <w:tblGrid>
        <w:gridCol w:w="8494"/>
      </w:tblGrid>
      <w:tr w:rsidR="007D2BE2" w:rsidRPr="00093DCB" w14:paraId="0FD3BD3B" w14:textId="77777777" w:rsidTr="003C3CB1">
        <w:tc>
          <w:tcPr>
            <w:tcW w:w="8644" w:type="dxa"/>
          </w:tcPr>
          <w:p w14:paraId="403D6EE2" w14:textId="77777777" w:rsidR="00E94488" w:rsidRPr="00093DCB" w:rsidRDefault="00E94488" w:rsidP="00303503">
            <w:pPr>
              <w:spacing w:line="300" w:lineRule="exact"/>
              <w:rPr>
                <w:rFonts w:ascii="Barlow" w:hAnsi="Barlow" w:cstheme="minorHAnsi"/>
                <w:b/>
                <w:color w:val="04183B"/>
                <w:sz w:val="20"/>
                <w:szCs w:val="20"/>
              </w:rPr>
            </w:pPr>
            <w:r w:rsidRPr="00093DCB">
              <w:rPr>
                <w:rFonts w:ascii="Barlow" w:hAnsi="Barlow" w:cstheme="minorHAnsi"/>
                <w:b/>
                <w:color w:val="04183B"/>
                <w:sz w:val="20"/>
                <w:szCs w:val="20"/>
              </w:rPr>
              <w:t>1</w:t>
            </w:r>
            <w:r w:rsidR="00285A1B" w:rsidRPr="00093DCB">
              <w:rPr>
                <w:rFonts w:ascii="Barlow" w:hAnsi="Barlow" w:cstheme="minorHAnsi"/>
                <w:b/>
                <w:color w:val="04183B"/>
                <w:sz w:val="20"/>
                <w:szCs w:val="20"/>
              </w:rPr>
              <w:t>4</w:t>
            </w:r>
            <w:r w:rsidRPr="00093DCB">
              <w:rPr>
                <w:rFonts w:ascii="Barlow" w:hAnsi="Barlow" w:cstheme="minorHAnsi"/>
                <w:b/>
                <w:color w:val="04183B"/>
                <w:sz w:val="20"/>
                <w:szCs w:val="20"/>
              </w:rPr>
              <w:t xml:space="preserve">.- </w:t>
            </w:r>
            <w:r w:rsidR="00657909" w:rsidRPr="00093DCB">
              <w:rPr>
                <w:rFonts w:ascii="Barlow" w:hAnsi="Barlow" w:cstheme="minorHAnsi"/>
                <w:b/>
                <w:color w:val="04183B"/>
                <w:sz w:val="20"/>
                <w:szCs w:val="20"/>
              </w:rPr>
              <w:t xml:space="preserve">ASEGURAMIENTO DE LA RESPONSABILIDAD CIVIL </w:t>
            </w:r>
            <w:r w:rsidR="00657909" w:rsidRPr="00093DCB">
              <w:rPr>
                <w:rFonts w:ascii="Barlow" w:hAnsi="Barlow" w:cstheme="minorHAnsi"/>
                <w:color w:val="04183B"/>
                <w:sz w:val="20"/>
                <w:szCs w:val="20"/>
              </w:rPr>
              <w:t xml:space="preserve">(Cláusulas 23 y </w:t>
            </w:r>
            <w:r w:rsidR="00303503" w:rsidRPr="00093DCB">
              <w:rPr>
                <w:rFonts w:ascii="Barlow" w:hAnsi="Barlow" w:cstheme="minorHAnsi"/>
                <w:color w:val="04183B"/>
                <w:sz w:val="20"/>
                <w:szCs w:val="20"/>
              </w:rPr>
              <w:t>36</w:t>
            </w:r>
            <w:r w:rsidR="00657909" w:rsidRPr="00093DCB">
              <w:rPr>
                <w:rFonts w:ascii="Barlow" w:hAnsi="Barlow" w:cstheme="minorHAnsi"/>
                <w:color w:val="04183B"/>
                <w:sz w:val="20"/>
                <w:szCs w:val="20"/>
              </w:rPr>
              <w:t>)</w:t>
            </w:r>
          </w:p>
        </w:tc>
      </w:tr>
      <w:tr w:rsidR="007D2BE2" w:rsidRPr="00093DCB" w14:paraId="4DECE6BA" w14:textId="77777777" w:rsidTr="003C3CB1">
        <w:tc>
          <w:tcPr>
            <w:tcW w:w="8644" w:type="dxa"/>
          </w:tcPr>
          <w:p w14:paraId="490F2DD7" w14:textId="77777777" w:rsidR="00657909" w:rsidRPr="00093DCB" w:rsidRDefault="00657909" w:rsidP="00657909">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   ]  No se exige</w:t>
            </w:r>
          </w:p>
          <w:p w14:paraId="4FA6D2AC" w14:textId="52F5AC9F" w:rsidR="008C2180" w:rsidRPr="00093DCB" w:rsidRDefault="00DB295A" w:rsidP="00447E59">
            <w:pPr>
              <w:spacing w:line="300" w:lineRule="exact"/>
              <w:ind w:left="708"/>
              <w:jc w:val="both"/>
              <w:rPr>
                <w:rFonts w:ascii="Barlow" w:hAnsi="Barlow" w:cstheme="minorHAnsi"/>
                <w:color w:val="04183B"/>
                <w:sz w:val="20"/>
                <w:szCs w:val="20"/>
              </w:rPr>
            </w:pPr>
            <w:r w:rsidRPr="006935E6">
              <w:rPr>
                <w:rFonts w:ascii="Barlow" w:hAnsi="Barlow" w:cstheme="minorHAnsi"/>
                <w:bCs/>
                <w:color w:val="04183B"/>
                <w:sz w:val="20"/>
                <w:szCs w:val="20"/>
                <w:highlight w:val="yellow"/>
              </w:rPr>
              <w:t>[</w:t>
            </w:r>
            <w:r w:rsidR="003F1C90" w:rsidRPr="006935E6">
              <w:rPr>
                <w:rFonts w:ascii="Barlow" w:hAnsi="Barlow" w:cstheme="minorHAnsi"/>
                <w:bCs/>
                <w:color w:val="04183B"/>
                <w:sz w:val="20"/>
                <w:szCs w:val="20"/>
                <w:highlight w:val="yellow"/>
              </w:rPr>
              <w:t xml:space="preserve"> </w:t>
            </w:r>
            <w:r w:rsidR="006935E6" w:rsidRPr="006935E6">
              <w:rPr>
                <w:rFonts w:ascii="Barlow" w:hAnsi="Barlow" w:cstheme="minorHAnsi"/>
                <w:bCs/>
                <w:color w:val="04183B"/>
                <w:sz w:val="20"/>
                <w:szCs w:val="20"/>
                <w:highlight w:val="yellow"/>
              </w:rPr>
              <w:t xml:space="preserve"> </w:t>
            </w:r>
            <w:r w:rsidRPr="006935E6">
              <w:rPr>
                <w:rFonts w:ascii="Barlow" w:hAnsi="Barlow" w:cstheme="minorHAnsi"/>
                <w:bCs/>
                <w:color w:val="04183B"/>
                <w:sz w:val="20"/>
                <w:szCs w:val="20"/>
                <w:highlight w:val="yellow"/>
              </w:rPr>
              <w:t xml:space="preserve"> </w:t>
            </w:r>
            <w:r w:rsidR="00657909" w:rsidRPr="006935E6">
              <w:rPr>
                <w:rFonts w:ascii="Barlow" w:hAnsi="Barlow" w:cstheme="minorHAnsi"/>
                <w:bCs/>
                <w:color w:val="04183B"/>
                <w:sz w:val="20"/>
                <w:szCs w:val="20"/>
                <w:highlight w:val="yellow"/>
              </w:rPr>
              <w:t xml:space="preserve">]  </w:t>
            </w:r>
            <w:r w:rsidR="008E0A7E" w:rsidRPr="006935E6">
              <w:rPr>
                <w:rFonts w:ascii="Barlow" w:hAnsi="Barlow" w:cstheme="minorHAnsi"/>
                <w:bCs/>
                <w:color w:val="04183B"/>
                <w:sz w:val="20"/>
                <w:szCs w:val="20"/>
                <w:highlight w:val="yellow"/>
              </w:rPr>
              <w:t xml:space="preserve">Si se exige: </w:t>
            </w:r>
            <w:r w:rsidR="003F1C90" w:rsidRPr="006935E6">
              <w:rPr>
                <w:rFonts w:ascii="Barlow" w:hAnsi="Barlow" w:cstheme="minorHAnsi"/>
                <w:bCs/>
                <w:color w:val="04183B"/>
                <w:sz w:val="20"/>
                <w:szCs w:val="20"/>
                <w:highlight w:val="yellow"/>
              </w:rPr>
              <w:t>…………………………</w:t>
            </w:r>
            <w:commentRangeStart w:id="0"/>
            <w:r w:rsidR="003F1C90" w:rsidRPr="006935E6">
              <w:rPr>
                <w:rFonts w:ascii="Barlow" w:hAnsi="Barlow" w:cstheme="minorHAnsi"/>
                <w:bCs/>
                <w:color w:val="04183B"/>
                <w:sz w:val="20"/>
                <w:szCs w:val="20"/>
                <w:highlight w:val="yellow"/>
              </w:rPr>
              <w:t>…</w:t>
            </w:r>
            <w:commentRangeEnd w:id="0"/>
            <w:r w:rsidR="006935E6">
              <w:rPr>
                <w:rStyle w:val="Refdecomentario"/>
              </w:rPr>
              <w:commentReference w:id="0"/>
            </w:r>
          </w:p>
        </w:tc>
      </w:tr>
    </w:tbl>
    <w:p w14:paraId="145C4A09" w14:textId="77777777" w:rsidR="008C2180" w:rsidRPr="00093DCB" w:rsidRDefault="008C2180" w:rsidP="000011DD">
      <w:pPr>
        <w:spacing w:after="120"/>
        <w:rPr>
          <w:rFonts w:ascii="Barlow" w:hAnsi="Barlow" w:cstheme="minorHAnsi"/>
          <w:color w:val="04183B"/>
          <w:sz w:val="20"/>
          <w:szCs w:val="20"/>
        </w:rPr>
      </w:pPr>
    </w:p>
    <w:tbl>
      <w:tblPr>
        <w:tblStyle w:val="Tablaconcuadrcula"/>
        <w:tblW w:w="0" w:type="auto"/>
        <w:tblLook w:val="04A0" w:firstRow="1" w:lastRow="0" w:firstColumn="1" w:lastColumn="0" w:noHBand="0" w:noVBand="1"/>
      </w:tblPr>
      <w:tblGrid>
        <w:gridCol w:w="8494"/>
      </w:tblGrid>
      <w:tr w:rsidR="007D2BE2" w:rsidRPr="00093DCB" w14:paraId="5AF89D7D" w14:textId="77777777" w:rsidTr="003C3CB1">
        <w:tc>
          <w:tcPr>
            <w:tcW w:w="8644" w:type="dxa"/>
          </w:tcPr>
          <w:p w14:paraId="3390F44B" w14:textId="77777777" w:rsidR="00657909" w:rsidRPr="00093DCB" w:rsidRDefault="00657909" w:rsidP="00D80112">
            <w:pPr>
              <w:spacing w:line="300" w:lineRule="exact"/>
              <w:jc w:val="both"/>
              <w:rPr>
                <w:rFonts w:ascii="Barlow" w:hAnsi="Barlow" w:cstheme="minorHAnsi"/>
                <w:b/>
                <w:color w:val="04183B"/>
                <w:sz w:val="20"/>
                <w:szCs w:val="20"/>
              </w:rPr>
            </w:pPr>
            <w:r w:rsidRPr="00093DCB">
              <w:rPr>
                <w:rFonts w:ascii="Barlow" w:hAnsi="Barlow" w:cstheme="minorHAnsi"/>
                <w:b/>
                <w:color w:val="04183B"/>
                <w:sz w:val="20"/>
                <w:szCs w:val="20"/>
              </w:rPr>
              <w:t xml:space="preserve">15.- </w:t>
            </w:r>
            <w:r w:rsidR="0014189E" w:rsidRPr="00093DCB">
              <w:rPr>
                <w:rFonts w:ascii="Barlow" w:hAnsi="Barlow" w:cstheme="minorHAnsi"/>
                <w:b/>
                <w:color w:val="04183B"/>
                <w:sz w:val="20"/>
                <w:szCs w:val="20"/>
              </w:rPr>
              <w:t xml:space="preserve">PLAZOS DE EJECUCIÓN Y LUGAR DE ENTREGA DE LOS TRABAJOS O DE PRESTACIÓN DE LOS SERVICIOS </w:t>
            </w:r>
            <w:r w:rsidR="0014189E" w:rsidRPr="00093DCB">
              <w:rPr>
                <w:rFonts w:ascii="Barlow" w:hAnsi="Barlow" w:cstheme="minorHAnsi"/>
                <w:color w:val="04183B"/>
                <w:sz w:val="20"/>
                <w:szCs w:val="20"/>
              </w:rPr>
              <w:t>(Cláusula</w:t>
            </w:r>
            <w:r w:rsidR="006363A4" w:rsidRPr="00093DCB">
              <w:rPr>
                <w:rFonts w:ascii="Barlow" w:hAnsi="Barlow" w:cstheme="minorHAnsi"/>
                <w:color w:val="04183B"/>
                <w:sz w:val="20"/>
                <w:szCs w:val="20"/>
              </w:rPr>
              <w:t>s</w:t>
            </w:r>
            <w:r w:rsidR="0014189E" w:rsidRPr="00093DCB">
              <w:rPr>
                <w:rFonts w:ascii="Barlow" w:hAnsi="Barlow" w:cstheme="minorHAnsi"/>
                <w:color w:val="04183B"/>
                <w:sz w:val="20"/>
                <w:szCs w:val="20"/>
              </w:rPr>
              <w:t xml:space="preserve"> </w:t>
            </w:r>
            <w:r w:rsidR="00321706" w:rsidRPr="00093DCB">
              <w:rPr>
                <w:rFonts w:ascii="Barlow" w:hAnsi="Barlow" w:cstheme="minorHAnsi"/>
                <w:color w:val="04183B"/>
                <w:sz w:val="20"/>
                <w:szCs w:val="20"/>
              </w:rPr>
              <w:t>28</w:t>
            </w:r>
            <w:r w:rsidR="006363A4" w:rsidRPr="00093DCB">
              <w:rPr>
                <w:rFonts w:ascii="Barlow" w:hAnsi="Barlow" w:cstheme="minorHAnsi"/>
                <w:color w:val="04183B"/>
                <w:sz w:val="20"/>
                <w:szCs w:val="20"/>
              </w:rPr>
              <w:t xml:space="preserve"> y </w:t>
            </w:r>
            <w:r w:rsidR="00D80112" w:rsidRPr="00093DCB">
              <w:rPr>
                <w:rFonts w:ascii="Barlow" w:hAnsi="Barlow" w:cstheme="minorHAnsi"/>
                <w:color w:val="04183B"/>
                <w:sz w:val="20"/>
                <w:szCs w:val="20"/>
              </w:rPr>
              <w:t>40</w:t>
            </w:r>
            <w:r w:rsidR="0014189E" w:rsidRPr="00093DCB">
              <w:rPr>
                <w:rFonts w:ascii="Barlow" w:hAnsi="Barlow" w:cstheme="minorHAnsi"/>
                <w:color w:val="04183B"/>
                <w:sz w:val="20"/>
                <w:szCs w:val="20"/>
              </w:rPr>
              <w:t>)</w:t>
            </w:r>
          </w:p>
        </w:tc>
      </w:tr>
      <w:tr w:rsidR="007D2BE2" w:rsidRPr="00093DCB" w14:paraId="2D52A451" w14:textId="77777777" w:rsidTr="003C3CB1">
        <w:tc>
          <w:tcPr>
            <w:tcW w:w="8644" w:type="dxa"/>
          </w:tcPr>
          <w:p w14:paraId="0EBE9FC0" w14:textId="4225066E" w:rsidR="00657909" w:rsidRPr="00093DCB" w:rsidRDefault="0014189E" w:rsidP="003C3CB1">
            <w:pPr>
              <w:spacing w:line="300" w:lineRule="exact"/>
              <w:rPr>
                <w:rFonts w:ascii="Barlow" w:hAnsi="Barlow" w:cstheme="minorHAnsi"/>
                <w:color w:val="04183B"/>
                <w:sz w:val="20"/>
                <w:szCs w:val="20"/>
              </w:rPr>
            </w:pPr>
            <w:r w:rsidRPr="00093DCB">
              <w:rPr>
                <w:rFonts w:ascii="Barlow" w:hAnsi="Barlow" w:cstheme="minorHAnsi"/>
                <w:color w:val="04183B"/>
                <w:sz w:val="20"/>
                <w:szCs w:val="20"/>
              </w:rPr>
              <w:t>15.1.- PLAZO DE EJECUCIÓN</w:t>
            </w:r>
            <w:r w:rsidR="008E0A7E" w:rsidRPr="00093DCB">
              <w:rPr>
                <w:rFonts w:ascii="Barlow" w:hAnsi="Barlow" w:cstheme="minorHAnsi"/>
                <w:color w:val="04183B"/>
                <w:sz w:val="20"/>
                <w:szCs w:val="20"/>
              </w:rPr>
              <w:t>:</w:t>
            </w:r>
            <w:r w:rsidR="003F1C90" w:rsidRPr="00093DCB">
              <w:rPr>
                <w:rFonts w:ascii="Barlow" w:hAnsi="Barlow" w:cstheme="minorHAnsi"/>
                <w:color w:val="04183B"/>
                <w:sz w:val="20"/>
                <w:szCs w:val="20"/>
              </w:rPr>
              <w:t xml:space="preserve"> </w:t>
            </w:r>
            <w:r w:rsidR="00274A81" w:rsidRPr="00274A81">
              <w:rPr>
                <w:rFonts w:ascii="Barlow" w:hAnsi="Barlow" w:cstheme="minorHAnsi"/>
                <w:color w:val="04183B"/>
                <w:sz w:val="20"/>
                <w:szCs w:val="20"/>
                <w:highlight w:val="yellow"/>
              </w:rPr>
              <w:t>Desde inicio de ejecución del servicio con duración de 1 anualidad.</w:t>
            </w:r>
          </w:p>
          <w:p w14:paraId="42034C56" w14:textId="77777777" w:rsidR="00D80112" w:rsidRPr="00093DCB" w:rsidRDefault="00D80112" w:rsidP="003C3CB1">
            <w:pPr>
              <w:spacing w:line="300" w:lineRule="exact"/>
              <w:rPr>
                <w:rFonts w:ascii="Barlow" w:hAnsi="Barlow" w:cstheme="minorHAnsi"/>
                <w:color w:val="04183B"/>
                <w:sz w:val="20"/>
                <w:szCs w:val="20"/>
              </w:rPr>
            </w:pPr>
          </w:p>
          <w:p w14:paraId="139452F1" w14:textId="77777777" w:rsidR="0014189E" w:rsidRPr="00093DCB" w:rsidRDefault="0014189E" w:rsidP="0014189E">
            <w:pPr>
              <w:spacing w:line="300" w:lineRule="exact"/>
              <w:ind w:left="708"/>
              <w:rPr>
                <w:rFonts w:ascii="Barlow" w:hAnsi="Barlow" w:cstheme="minorHAnsi"/>
                <w:color w:val="04183B"/>
                <w:sz w:val="20"/>
                <w:szCs w:val="20"/>
              </w:rPr>
            </w:pPr>
            <w:r w:rsidRPr="00093DCB">
              <w:rPr>
                <w:rFonts w:ascii="Barlow" w:hAnsi="Barlow" w:cstheme="minorHAnsi"/>
                <w:color w:val="04183B"/>
                <w:sz w:val="20"/>
                <w:szCs w:val="20"/>
              </w:rPr>
              <w:t xml:space="preserve">a) Exigencia de plazos parciales: </w:t>
            </w:r>
          </w:p>
          <w:p w14:paraId="3C3E96E8" w14:textId="75814CD0" w:rsidR="0014189E" w:rsidRPr="00093DCB" w:rsidRDefault="0014189E" w:rsidP="0014189E">
            <w:pPr>
              <w:spacing w:line="300" w:lineRule="exact"/>
              <w:ind w:left="1416"/>
              <w:rPr>
                <w:rFonts w:ascii="Barlow" w:hAnsi="Barlow" w:cstheme="minorHAnsi"/>
                <w:bCs/>
                <w:color w:val="04183B"/>
                <w:sz w:val="20"/>
                <w:szCs w:val="20"/>
              </w:rPr>
            </w:pPr>
            <w:r w:rsidRPr="00093DCB">
              <w:rPr>
                <w:rFonts w:ascii="Barlow" w:hAnsi="Barlow" w:cstheme="minorHAnsi"/>
                <w:bCs/>
                <w:color w:val="04183B"/>
                <w:sz w:val="20"/>
                <w:szCs w:val="20"/>
              </w:rPr>
              <w:t>[</w:t>
            </w:r>
            <w:r w:rsidR="006935E6">
              <w:rPr>
                <w:rFonts w:ascii="Barlow" w:hAnsi="Barlow" w:cstheme="minorHAnsi"/>
                <w:bCs/>
                <w:color w:val="04183B"/>
                <w:sz w:val="20"/>
                <w:szCs w:val="20"/>
              </w:rPr>
              <w:t>X</w:t>
            </w:r>
            <w:r w:rsidRPr="00093DCB">
              <w:rPr>
                <w:rFonts w:ascii="Barlow" w:hAnsi="Barlow" w:cstheme="minorHAnsi"/>
                <w:bCs/>
                <w:color w:val="04183B"/>
                <w:sz w:val="20"/>
                <w:szCs w:val="20"/>
              </w:rPr>
              <w:t>]  No</w:t>
            </w:r>
          </w:p>
          <w:p w14:paraId="48301454" w14:textId="77777777" w:rsidR="00D115BF" w:rsidRPr="00093DCB" w:rsidRDefault="0014189E" w:rsidP="00D115BF">
            <w:pPr>
              <w:spacing w:line="300" w:lineRule="exact"/>
              <w:ind w:left="1416"/>
              <w:jc w:val="both"/>
              <w:rPr>
                <w:rFonts w:ascii="Barlow" w:hAnsi="Barlow" w:cstheme="minorHAnsi"/>
                <w:bCs/>
                <w:color w:val="04183B"/>
                <w:sz w:val="20"/>
                <w:szCs w:val="20"/>
              </w:rPr>
            </w:pPr>
            <w:r w:rsidRPr="00093DCB">
              <w:rPr>
                <w:rFonts w:ascii="Barlow" w:hAnsi="Barlow" w:cstheme="minorHAnsi"/>
                <w:bCs/>
                <w:color w:val="04183B"/>
                <w:sz w:val="20"/>
                <w:szCs w:val="20"/>
              </w:rPr>
              <w:t xml:space="preserve">[ </w:t>
            </w:r>
            <w:r w:rsidR="00D115BF" w:rsidRPr="00093DCB">
              <w:rPr>
                <w:rFonts w:ascii="Barlow" w:hAnsi="Barlow" w:cstheme="minorHAnsi"/>
                <w:bCs/>
                <w:color w:val="04183B"/>
                <w:sz w:val="20"/>
                <w:szCs w:val="20"/>
              </w:rPr>
              <w:t xml:space="preserve"> ]  Si</w:t>
            </w:r>
            <w:r w:rsidR="00D115BF" w:rsidRPr="00093DCB">
              <w:rPr>
                <w:rFonts w:ascii="Barlow" w:hAnsi="Barlow" w:cstheme="minorHAnsi"/>
                <w:color w:val="04183B"/>
                <w:sz w:val="20"/>
                <w:szCs w:val="20"/>
              </w:rPr>
              <w:t xml:space="preserve"> </w:t>
            </w:r>
          </w:p>
          <w:p w14:paraId="7788B061" w14:textId="77777777" w:rsidR="00D115BF" w:rsidRPr="00093DCB" w:rsidRDefault="00D115BF" w:rsidP="0014189E">
            <w:pPr>
              <w:spacing w:line="300" w:lineRule="exact"/>
              <w:ind w:left="1416"/>
              <w:rPr>
                <w:rFonts w:ascii="Barlow" w:hAnsi="Barlow" w:cstheme="minorHAnsi"/>
                <w:color w:val="04183B"/>
                <w:sz w:val="20"/>
                <w:szCs w:val="20"/>
              </w:rPr>
            </w:pPr>
          </w:p>
          <w:p w14:paraId="51E37F95" w14:textId="2BF65E4C" w:rsidR="008E0A7E" w:rsidRPr="002F4FF6" w:rsidRDefault="0014189E" w:rsidP="008E0A7E">
            <w:pPr>
              <w:spacing w:line="300" w:lineRule="exact"/>
              <w:ind w:left="708"/>
              <w:jc w:val="both"/>
              <w:rPr>
                <w:rFonts w:ascii="Barlow" w:hAnsi="Barlow" w:cstheme="minorHAnsi"/>
                <w:color w:val="4F6228" w:themeColor="accent3" w:themeShade="80"/>
                <w:sz w:val="20"/>
                <w:szCs w:val="20"/>
              </w:rPr>
            </w:pPr>
            <w:r w:rsidRPr="00093DCB">
              <w:rPr>
                <w:rFonts w:ascii="Barlow" w:hAnsi="Barlow" w:cstheme="minorHAnsi"/>
                <w:color w:val="04183B"/>
                <w:sz w:val="20"/>
                <w:szCs w:val="20"/>
              </w:rPr>
              <w:t xml:space="preserve">b) Plazo máximo de </w:t>
            </w:r>
            <w:r w:rsidRPr="006935E6">
              <w:rPr>
                <w:rFonts w:ascii="Barlow" w:hAnsi="Barlow" w:cstheme="minorHAnsi"/>
                <w:color w:val="04183B"/>
                <w:sz w:val="20"/>
                <w:szCs w:val="20"/>
              </w:rPr>
              <w:t xml:space="preserve">ejecución: </w:t>
            </w:r>
            <w:r w:rsidR="006935E6" w:rsidRPr="006935E6">
              <w:rPr>
                <w:rFonts w:ascii="Barlow" w:hAnsi="Barlow" w:cstheme="minorHAnsi"/>
                <w:color w:val="04183B"/>
                <w:sz w:val="20"/>
                <w:szCs w:val="20"/>
                <w:highlight w:val="yellow"/>
              </w:rPr>
              <w:t>2 años</w:t>
            </w:r>
            <w:r w:rsidR="006935E6" w:rsidRPr="006935E6">
              <w:rPr>
                <w:rFonts w:ascii="Barlow" w:hAnsi="Barlow" w:cstheme="minorHAnsi"/>
                <w:color w:val="04183B"/>
                <w:sz w:val="20"/>
                <w:szCs w:val="20"/>
              </w:rPr>
              <w:t xml:space="preserve"> </w:t>
            </w:r>
            <w:r w:rsidR="008E0A7E" w:rsidRPr="006935E6">
              <w:rPr>
                <w:rFonts w:ascii="Barlow" w:hAnsi="Barlow" w:cstheme="minorHAnsi"/>
                <w:color w:val="04183B"/>
                <w:sz w:val="20"/>
                <w:szCs w:val="20"/>
              </w:rPr>
              <w:t xml:space="preserve">en caso de que IFEMA haga uso de la facultad de prórroga prevista en el </w:t>
            </w:r>
            <w:r w:rsidR="008E0A7E" w:rsidRPr="006935E6">
              <w:rPr>
                <w:rFonts w:ascii="Barlow" w:hAnsi="Barlow" w:cstheme="minorHAnsi"/>
                <w:b/>
                <w:color w:val="04183B"/>
                <w:sz w:val="20"/>
                <w:szCs w:val="20"/>
              </w:rPr>
              <w:t>Apartado 18 de este Cuadro de Características.</w:t>
            </w:r>
          </w:p>
          <w:p w14:paraId="1FA26B32" w14:textId="77777777" w:rsidR="00E42A94" w:rsidRPr="00093DCB" w:rsidRDefault="00E42A94" w:rsidP="0014189E">
            <w:pPr>
              <w:spacing w:line="300" w:lineRule="exact"/>
              <w:ind w:left="708"/>
              <w:rPr>
                <w:rFonts w:ascii="Barlow" w:hAnsi="Barlow" w:cstheme="minorHAnsi"/>
                <w:color w:val="04183B"/>
                <w:sz w:val="20"/>
                <w:szCs w:val="20"/>
              </w:rPr>
            </w:pPr>
          </w:p>
          <w:p w14:paraId="34F71E81" w14:textId="77777777" w:rsidR="0014189E" w:rsidRPr="00093DCB" w:rsidRDefault="0014189E" w:rsidP="0014189E">
            <w:pPr>
              <w:spacing w:line="300" w:lineRule="exact"/>
              <w:ind w:left="708"/>
              <w:rPr>
                <w:rFonts w:ascii="Barlow" w:hAnsi="Barlow" w:cstheme="minorHAnsi"/>
                <w:color w:val="04183B"/>
                <w:sz w:val="20"/>
                <w:szCs w:val="20"/>
              </w:rPr>
            </w:pPr>
            <w:r w:rsidRPr="00093DCB">
              <w:rPr>
                <w:rFonts w:ascii="Barlow" w:hAnsi="Barlow" w:cstheme="minorHAnsi"/>
                <w:color w:val="04183B"/>
                <w:sz w:val="20"/>
                <w:szCs w:val="20"/>
              </w:rPr>
              <w:t>c) Se admite reducción del plazo de ejecución:</w:t>
            </w:r>
          </w:p>
          <w:p w14:paraId="0759FD54" w14:textId="4BA8DAAE" w:rsidR="0014189E" w:rsidRPr="00093DCB" w:rsidRDefault="00447E59" w:rsidP="0014189E">
            <w:pPr>
              <w:spacing w:line="300" w:lineRule="exact"/>
              <w:ind w:left="1416"/>
              <w:rPr>
                <w:rFonts w:ascii="Barlow" w:hAnsi="Barlow" w:cstheme="minorHAnsi"/>
                <w:bCs/>
                <w:color w:val="04183B"/>
                <w:sz w:val="20"/>
                <w:szCs w:val="20"/>
              </w:rPr>
            </w:pPr>
            <w:r w:rsidRPr="00093DCB">
              <w:rPr>
                <w:rFonts w:ascii="Barlow" w:hAnsi="Barlow" w:cstheme="minorHAnsi"/>
                <w:bCs/>
                <w:color w:val="04183B"/>
                <w:sz w:val="20"/>
                <w:szCs w:val="20"/>
              </w:rPr>
              <w:t>[ ]</w:t>
            </w:r>
            <w:r w:rsidR="0014189E" w:rsidRPr="00093DCB">
              <w:rPr>
                <w:rFonts w:ascii="Barlow" w:hAnsi="Barlow" w:cstheme="minorHAnsi"/>
                <w:bCs/>
                <w:color w:val="04183B"/>
                <w:sz w:val="20"/>
                <w:szCs w:val="20"/>
              </w:rPr>
              <w:t xml:space="preserve">  No</w:t>
            </w:r>
          </w:p>
          <w:p w14:paraId="2258376A" w14:textId="4519178D" w:rsidR="00D80112" w:rsidRPr="00093DCB" w:rsidRDefault="00447E59" w:rsidP="00D80112">
            <w:pPr>
              <w:spacing w:line="300" w:lineRule="exact"/>
              <w:ind w:left="1416"/>
              <w:rPr>
                <w:rFonts w:ascii="Barlow" w:hAnsi="Barlow" w:cstheme="minorHAnsi"/>
                <w:color w:val="04183B"/>
                <w:sz w:val="20"/>
                <w:szCs w:val="20"/>
              </w:rPr>
            </w:pPr>
            <w:r w:rsidRPr="00093DCB">
              <w:rPr>
                <w:rFonts w:ascii="Barlow" w:hAnsi="Barlow" w:cstheme="minorHAnsi"/>
                <w:bCs/>
                <w:color w:val="04183B"/>
                <w:sz w:val="20"/>
                <w:szCs w:val="20"/>
              </w:rPr>
              <w:t>[ ]</w:t>
            </w:r>
            <w:r w:rsidR="0014189E" w:rsidRPr="00093DCB">
              <w:rPr>
                <w:rFonts w:ascii="Barlow" w:hAnsi="Barlow" w:cstheme="minorHAnsi"/>
                <w:bCs/>
                <w:color w:val="04183B"/>
                <w:sz w:val="20"/>
                <w:szCs w:val="20"/>
              </w:rPr>
              <w:t xml:space="preserve">  Si </w:t>
            </w:r>
          </w:p>
        </w:tc>
      </w:tr>
      <w:tr w:rsidR="007D2BE2" w:rsidRPr="00093DCB" w14:paraId="44AB1DA2" w14:textId="77777777" w:rsidTr="003C3CB1">
        <w:tc>
          <w:tcPr>
            <w:tcW w:w="8644" w:type="dxa"/>
          </w:tcPr>
          <w:p w14:paraId="567683DA" w14:textId="77777777" w:rsidR="0014189E" w:rsidRPr="00093DCB" w:rsidRDefault="0014189E" w:rsidP="003C3CB1">
            <w:pPr>
              <w:spacing w:line="300" w:lineRule="exact"/>
              <w:rPr>
                <w:rFonts w:ascii="Barlow" w:hAnsi="Barlow" w:cstheme="minorHAnsi"/>
                <w:color w:val="04183B"/>
                <w:sz w:val="20"/>
                <w:szCs w:val="20"/>
              </w:rPr>
            </w:pPr>
            <w:r w:rsidRPr="00093DCB">
              <w:rPr>
                <w:rFonts w:ascii="Barlow" w:hAnsi="Barlow" w:cstheme="minorHAnsi"/>
                <w:color w:val="04183B"/>
                <w:sz w:val="20"/>
                <w:szCs w:val="20"/>
              </w:rPr>
              <w:t>15.2.- LUGAR DE ENTREGA DE LOS TRABAJOS O DE PRESTACIÓN DE LOS SERVICIOS</w:t>
            </w:r>
          </w:p>
          <w:p w14:paraId="1BAD2687" w14:textId="40B5BC0C" w:rsidR="0014189E" w:rsidRPr="00093DCB" w:rsidRDefault="00447E59" w:rsidP="0014189E">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w:t>
            </w:r>
            <w:r w:rsidR="00703AA9">
              <w:rPr>
                <w:rFonts w:ascii="Barlow" w:hAnsi="Barlow" w:cstheme="minorHAnsi"/>
                <w:bCs/>
                <w:color w:val="04183B"/>
                <w:sz w:val="20"/>
                <w:szCs w:val="20"/>
              </w:rPr>
              <w:t>X</w:t>
            </w:r>
            <w:r w:rsidRPr="00093DCB">
              <w:rPr>
                <w:rFonts w:ascii="Barlow" w:hAnsi="Barlow" w:cstheme="minorHAnsi"/>
                <w:bCs/>
                <w:color w:val="04183B"/>
                <w:sz w:val="20"/>
                <w:szCs w:val="20"/>
              </w:rPr>
              <w:t>]</w:t>
            </w:r>
            <w:r w:rsidR="0014189E" w:rsidRPr="00093DCB">
              <w:rPr>
                <w:rFonts w:ascii="Barlow" w:hAnsi="Barlow" w:cstheme="minorHAnsi"/>
                <w:bCs/>
                <w:color w:val="04183B"/>
                <w:sz w:val="20"/>
                <w:szCs w:val="20"/>
              </w:rPr>
              <w:t xml:space="preserve">  Dependencias de </w:t>
            </w:r>
            <w:r w:rsidR="00DB295A" w:rsidRPr="00093DCB">
              <w:rPr>
                <w:rFonts w:ascii="Barlow" w:hAnsi="Barlow" w:cstheme="minorHAnsi"/>
                <w:bCs/>
                <w:color w:val="04183B"/>
                <w:sz w:val="20"/>
                <w:szCs w:val="20"/>
              </w:rPr>
              <w:t>IFEMA</w:t>
            </w:r>
          </w:p>
          <w:p w14:paraId="5CABC4D6" w14:textId="70EFFA23" w:rsidR="0014189E" w:rsidRPr="00093DCB" w:rsidRDefault="00447E59" w:rsidP="00CD4F34">
            <w:pPr>
              <w:spacing w:line="300" w:lineRule="exact"/>
              <w:ind w:left="708"/>
              <w:rPr>
                <w:rFonts w:ascii="Barlow" w:hAnsi="Barlow" w:cstheme="minorHAnsi"/>
                <w:color w:val="04183B"/>
                <w:sz w:val="20"/>
                <w:szCs w:val="20"/>
              </w:rPr>
            </w:pPr>
            <w:r w:rsidRPr="00093DCB">
              <w:rPr>
                <w:rFonts w:ascii="Barlow" w:hAnsi="Barlow" w:cstheme="minorHAnsi"/>
                <w:bCs/>
                <w:color w:val="04183B"/>
                <w:sz w:val="20"/>
                <w:szCs w:val="20"/>
              </w:rPr>
              <w:t>[ ]</w:t>
            </w:r>
            <w:r w:rsidR="0014189E" w:rsidRPr="00093DCB">
              <w:rPr>
                <w:rFonts w:ascii="Barlow" w:hAnsi="Barlow" w:cstheme="minorHAnsi"/>
                <w:bCs/>
                <w:color w:val="04183B"/>
                <w:sz w:val="20"/>
                <w:szCs w:val="20"/>
              </w:rPr>
              <w:t xml:space="preserve">  Otros (especificar)</w:t>
            </w:r>
            <w:r w:rsidR="00CD4F34" w:rsidRPr="00093DCB">
              <w:rPr>
                <w:rFonts w:ascii="Barlow" w:hAnsi="Barlow" w:cstheme="minorHAnsi"/>
                <w:bCs/>
                <w:color w:val="04183B"/>
                <w:sz w:val="20"/>
                <w:szCs w:val="20"/>
              </w:rPr>
              <w:t>.</w:t>
            </w:r>
          </w:p>
        </w:tc>
      </w:tr>
    </w:tbl>
    <w:p w14:paraId="739CAC29" w14:textId="77777777" w:rsidR="00E94488" w:rsidRPr="00093DCB" w:rsidRDefault="00E94488" w:rsidP="000011DD">
      <w:pPr>
        <w:spacing w:after="120"/>
        <w:rPr>
          <w:rFonts w:ascii="Barlow" w:hAnsi="Barlow" w:cstheme="minorHAnsi"/>
          <w:color w:val="04183B"/>
          <w:sz w:val="20"/>
          <w:szCs w:val="20"/>
        </w:rPr>
      </w:pPr>
    </w:p>
    <w:tbl>
      <w:tblPr>
        <w:tblStyle w:val="Tablaconcuadrcula"/>
        <w:tblW w:w="0" w:type="auto"/>
        <w:tblLook w:val="04A0" w:firstRow="1" w:lastRow="0" w:firstColumn="1" w:lastColumn="0" w:noHBand="0" w:noVBand="1"/>
      </w:tblPr>
      <w:tblGrid>
        <w:gridCol w:w="8494"/>
      </w:tblGrid>
      <w:tr w:rsidR="007D2BE2" w:rsidRPr="00093DCB" w14:paraId="0C401C51" w14:textId="77777777" w:rsidTr="003C3CB1">
        <w:tc>
          <w:tcPr>
            <w:tcW w:w="8644" w:type="dxa"/>
          </w:tcPr>
          <w:p w14:paraId="5C8598B4" w14:textId="77777777" w:rsidR="00657909" w:rsidRPr="00093DCB" w:rsidRDefault="00657909" w:rsidP="00261020">
            <w:pPr>
              <w:spacing w:line="300" w:lineRule="exact"/>
              <w:rPr>
                <w:rFonts w:ascii="Barlow" w:hAnsi="Barlow" w:cstheme="minorHAnsi"/>
                <w:b/>
                <w:color w:val="04183B"/>
                <w:sz w:val="20"/>
                <w:szCs w:val="20"/>
              </w:rPr>
            </w:pPr>
            <w:r w:rsidRPr="00093DCB">
              <w:rPr>
                <w:rFonts w:ascii="Barlow" w:hAnsi="Barlow" w:cstheme="minorHAnsi"/>
                <w:b/>
                <w:color w:val="04183B"/>
                <w:sz w:val="20"/>
                <w:szCs w:val="20"/>
              </w:rPr>
              <w:t xml:space="preserve">16.- </w:t>
            </w:r>
            <w:r w:rsidR="0014189E" w:rsidRPr="00093DCB">
              <w:rPr>
                <w:rFonts w:ascii="Barlow" w:hAnsi="Barlow" w:cstheme="minorHAnsi"/>
                <w:b/>
                <w:color w:val="04183B"/>
                <w:sz w:val="20"/>
                <w:szCs w:val="20"/>
              </w:rPr>
              <w:t xml:space="preserve">PROGRAMA DE TRABAJO </w:t>
            </w:r>
            <w:r w:rsidR="0014189E" w:rsidRPr="00093DCB">
              <w:rPr>
                <w:rFonts w:ascii="Barlow" w:hAnsi="Barlow" w:cstheme="minorHAnsi"/>
                <w:color w:val="04183B"/>
                <w:sz w:val="20"/>
                <w:szCs w:val="20"/>
              </w:rPr>
              <w:t>(Cláusula 2</w:t>
            </w:r>
            <w:r w:rsidR="00261020" w:rsidRPr="00093DCB">
              <w:rPr>
                <w:rFonts w:ascii="Barlow" w:hAnsi="Barlow" w:cstheme="minorHAnsi"/>
                <w:color w:val="04183B"/>
                <w:sz w:val="20"/>
                <w:szCs w:val="20"/>
              </w:rPr>
              <w:t>6</w:t>
            </w:r>
            <w:r w:rsidR="0014189E" w:rsidRPr="00093DCB">
              <w:rPr>
                <w:rFonts w:ascii="Barlow" w:hAnsi="Barlow" w:cstheme="minorHAnsi"/>
                <w:color w:val="04183B"/>
                <w:sz w:val="20"/>
                <w:szCs w:val="20"/>
              </w:rPr>
              <w:t>)</w:t>
            </w:r>
            <w:r w:rsidR="00775010" w:rsidRPr="00093DCB">
              <w:rPr>
                <w:rFonts w:ascii="Barlow" w:hAnsi="Barlow" w:cstheme="minorHAnsi"/>
                <w:color w:val="04183B"/>
                <w:sz w:val="20"/>
                <w:szCs w:val="20"/>
              </w:rPr>
              <w:t xml:space="preserve"> </w:t>
            </w:r>
          </w:p>
        </w:tc>
      </w:tr>
      <w:tr w:rsidR="007D2BE2" w:rsidRPr="00093DCB" w14:paraId="594206FF" w14:textId="77777777" w:rsidTr="003C3CB1">
        <w:tc>
          <w:tcPr>
            <w:tcW w:w="8644" w:type="dxa"/>
          </w:tcPr>
          <w:p w14:paraId="128B0A9F" w14:textId="1A50260C" w:rsidR="0014189E" w:rsidRPr="00093DCB" w:rsidRDefault="00B44DD8" w:rsidP="0014189E">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w:t>
            </w:r>
            <w:r w:rsidR="00703AA9">
              <w:rPr>
                <w:rFonts w:ascii="Barlow" w:hAnsi="Barlow" w:cstheme="minorHAnsi"/>
                <w:bCs/>
                <w:color w:val="04183B"/>
                <w:sz w:val="20"/>
                <w:szCs w:val="20"/>
              </w:rPr>
              <w:t>X</w:t>
            </w:r>
            <w:r w:rsidR="0014189E" w:rsidRPr="00093DCB">
              <w:rPr>
                <w:rFonts w:ascii="Barlow" w:hAnsi="Barlow" w:cstheme="minorHAnsi"/>
                <w:bCs/>
                <w:color w:val="04183B"/>
                <w:sz w:val="20"/>
                <w:szCs w:val="20"/>
              </w:rPr>
              <w:t>] No se exige</w:t>
            </w:r>
          </w:p>
          <w:p w14:paraId="7B233C44" w14:textId="5B12F787" w:rsidR="0014189E" w:rsidRPr="00093DCB" w:rsidRDefault="00447E59" w:rsidP="003F1C90">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 xml:space="preserve">[ </w:t>
            </w:r>
            <w:r w:rsidR="00130B6A">
              <w:rPr>
                <w:rFonts w:ascii="Barlow" w:hAnsi="Barlow" w:cstheme="minorHAnsi"/>
                <w:bCs/>
                <w:color w:val="04183B"/>
                <w:sz w:val="20"/>
                <w:szCs w:val="20"/>
              </w:rPr>
              <w:t xml:space="preserve"> </w:t>
            </w:r>
            <w:r w:rsidRPr="00093DCB">
              <w:rPr>
                <w:rFonts w:ascii="Barlow" w:hAnsi="Barlow" w:cstheme="minorHAnsi"/>
                <w:bCs/>
                <w:color w:val="04183B"/>
                <w:sz w:val="20"/>
                <w:szCs w:val="20"/>
              </w:rPr>
              <w:t>]</w:t>
            </w:r>
            <w:r w:rsidR="0014189E" w:rsidRPr="00093DCB">
              <w:rPr>
                <w:rFonts w:ascii="Barlow" w:hAnsi="Barlow" w:cstheme="minorHAnsi"/>
                <w:bCs/>
                <w:color w:val="04183B"/>
                <w:sz w:val="20"/>
                <w:szCs w:val="20"/>
              </w:rPr>
              <w:t xml:space="preserve"> Si se exige</w:t>
            </w:r>
            <w:r w:rsidR="001E4625" w:rsidRPr="00093DCB">
              <w:rPr>
                <w:rFonts w:ascii="Barlow" w:hAnsi="Barlow" w:cstheme="minorHAnsi"/>
                <w:bCs/>
                <w:color w:val="04183B"/>
                <w:sz w:val="20"/>
                <w:szCs w:val="20"/>
              </w:rPr>
              <w:t xml:space="preserve">. </w:t>
            </w:r>
          </w:p>
          <w:p w14:paraId="11CBF9FD" w14:textId="77777777" w:rsidR="00F64240" w:rsidRPr="00093DCB" w:rsidRDefault="00F64240" w:rsidP="00F64240">
            <w:pPr>
              <w:spacing w:line="300" w:lineRule="exact"/>
              <w:ind w:left="708"/>
              <w:rPr>
                <w:rFonts w:ascii="Barlow" w:hAnsi="Barlow" w:cstheme="minorHAnsi"/>
                <w:color w:val="04183B"/>
                <w:sz w:val="20"/>
                <w:szCs w:val="20"/>
              </w:rPr>
            </w:pPr>
            <w:r w:rsidRPr="00093DCB">
              <w:rPr>
                <w:rFonts w:ascii="Barlow" w:hAnsi="Barlow" w:cstheme="minorHAnsi"/>
                <w:bCs/>
                <w:color w:val="04183B"/>
                <w:sz w:val="20"/>
                <w:szCs w:val="20"/>
              </w:rPr>
              <w:t>Plazo de presentación del Programa de Trabajos:</w:t>
            </w:r>
          </w:p>
        </w:tc>
      </w:tr>
    </w:tbl>
    <w:p w14:paraId="5513454B" w14:textId="77777777" w:rsidR="00CA53CE" w:rsidRPr="00093DCB" w:rsidRDefault="00CA53CE" w:rsidP="000011DD">
      <w:pPr>
        <w:spacing w:after="120"/>
        <w:rPr>
          <w:rFonts w:ascii="Barlow" w:hAnsi="Barlow" w:cstheme="minorHAnsi"/>
          <w:color w:val="04183B"/>
          <w:sz w:val="20"/>
          <w:szCs w:val="20"/>
        </w:rPr>
      </w:pPr>
    </w:p>
    <w:tbl>
      <w:tblPr>
        <w:tblStyle w:val="Tablaconcuadrcula"/>
        <w:tblW w:w="0" w:type="auto"/>
        <w:tblLook w:val="04A0" w:firstRow="1" w:lastRow="0" w:firstColumn="1" w:lastColumn="0" w:noHBand="0" w:noVBand="1"/>
      </w:tblPr>
      <w:tblGrid>
        <w:gridCol w:w="8494"/>
      </w:tblGrid>
      <w:tr w:rsidR="007D2BE2" w:rsidRPr="00093DCB" w14:paraId="091E50B8" w14:textId="77777777" w:rsidTr="003C3CB1">
        <w:tc>
          <w:tcPr>
            <w:tcW w:w="8644" w:type="dxa"/>
          </w:tcPr>
          <w:p w14:paraId="5F563439" w14:textId="77777777" w:rsidR="00657909" w:rsidRPr="00093DCB" w:rsidRDefault="00657909" w:rsidP="00E42A94">
            <w:pPr>
              <w:spacing w:line="300" w:lineRule="exact"/>
              <w:rPr>
                <w:rFonts w:ascii="Barlow" w:hAnsi="Barlow" w:cstheme="minorHAnsi"/>
                <w:b/>
                <w:color w:val="04183B"/>
                <w:sz w:val="20"/>
                <w:szCs w:val="20"/>
              </w:rPr>
            </w:pPr>
            <w:r w:rsidRPr="00093DCB">
              <w:rPr>
                <w:rFonts w:ascii="Barlow" w:hAnsi="Barlow" w:cstheme="minorHAnsi"/>
                <w:b/>
                <w:color w:val="04183B"/>
                <w:sz w:val="20"/>
                <w:szCs w:val="20"/>
              </w:rPr>
              <w:lastRenderedPageBreak/>
              <w:t xml:space="preserve">17.- </w:t>
            </w:r>
            <w:r w:rsidR="00261020" w:rsidRPr="00093DCB">
              <w:rPr>
                <w:rFonts w:ascii="Barlow" w:hAnsi="Barlow" w:cstheme="minorHAnsi"/>
                <w:b/>
                <w:color w:val="04183B"/>
                <w:sz w:val="20"/>
                <w:szCs w:val="20"/>
              </w:rPr>
              <w:t>PAG</w:t>
            </w:r>
            <w:r w:rsidR="00E42A94" w:rsidRPr="00093DCB">
              <w:rPr>
                <w:rFonts w:ascii="Barlow" w:hAnsi="Barlow" w:cstheme="minorHAnsi"/>
                <w:b/>
                <w:color w:val="04183B"/>
                <w:sz w:val="20"/>
                <w:szCs w:val="20"/>
              </w:rPr>
              <w:t>O</w:t>
            </w:r>
            <w:r w:rsidR="009A4F00" w:rsidRPr="00093DCB">
              <w:rPr>
                <w:rFonts w:ascii="Barlow" w:hAnsi="Barlow" w:cstheme="minorHAnsi"/>
                <w:b/>
                <w:color w:val="04183B"/>
                <w:sz w:val="20"/>
                <w:szCs w:val="20"/>
              </w:rPr>
              <w:t xml:space="preserve"> </w:t>
            </w:r>
            <w:r w:rsidR="009A4F00" w:rsidRPr="00093DCB">
              <w:rPr>
                <w:rFonts w:ascii="Barlow" w:hAnsi="Barlow" w:cstheme="minorHAnsi"/>
                <w:color w:val="04183B"/>
                <w:sz w:val="20"/>
                <w:szCs w:val="20"/>
              </w:rPr>
              <w:t>(Cláusula 3</w:t>
            </w:r>
            <w:r w:rsidR="00321706" w:rsidRPr="00093DCB">
              <w:rPr>
                <w:rFonts w:ascii="Barlow" w:hAnsi="Barlow" w:cstheme="minorHAnsi"/>
                <w:color w:val="04183B"/>
                <w:sz w:val="20"/>
                <w:szCs w:val="20"/>
              </w:rPr>
              <w:t>5</w:t>
            </w:r>
            <w:r w:rsidR="009A4F00" w:rsidRPr="00093DCB">
              <w:rPr>
                <w:rFonts w:ascii="Barlow" w:hAnsi="Barlow" w:cstheme="minorHAnsi"/>
                <w:color w:val="04183B"/>
                <w:sz w:val="20"/>
                <w:szCs w:val="20"/>
              </w:rPr>
              <w:t>)</w:t>
            </w:r>
          </w:p>
        </w:tc>
      </w:tr>
      <w:tr w:rsidR="007D2BE2" w:rsidRPr="00093DCB" w14:paraId="59EA0EE6" w14:textId="77777777" w:rsidTr="003C3CB1">
        <w:tc>
          <w:tcPr>
            <w:tcW w:w="8644" w:type="dxa"/>
          </w:tcPr>
          <w:p w14:paraId="6B0B466F" w14:textId="483C8031" w:rsidR="00657909" w:rsidRPr="00093DCB" w:rsidRDefault="00261020" w:rsidP="00CA53CE">
            <w:pPr>
              <w:spacing w:line="300" w:lineRule="exact"/>
              <w:jc w:val="both"/>
              <w:rPr>
                <w:rFonts w:ascii="Barlow" w:hAnsi="Barlow" w:cstheme="minorHAnsi"/>
                <w:bCs/>
                <w:color w:val="04183B"/>
                <w:sz w:val="20"/>
                <w:szCs w:val="20"/>
              </w:rPr>
            </w:pPr>
            <w:r w:rsidRPr="00093DCB">
              <w:rPr>
                <w:rFonts w:ascii="Barlow" w:hAnsi="Barlow" w:cstheme="minorHAnsi"/>
                <w:color w:val="04183B"/>
                <w:sz w:val="20"/>
                <w:szCs w:val="20"/>
              </w:rPr>
              <w:t>17.1.-</w:t>
            </w:r>
            <w:r w:rsidR="00447E59" w:rsidRPr="00093DCB">
              <w:rPr>
                <w:rFonts w:ascii="Barlow" w:hAnsi="Barlow" w:cstheme="minorHAnsi"/>
                <w:color w:val="04183B"/>
                <w:sz w:val="20"/>
                <w:szCs w:val="20"/>
              </w:rPr>
              <w:t>PERIODICIDAD Y</w:t>
            </w:r>
            <w:r w:rsidRPr="00093DCB">
              <w:rPr>
                <w:rFonts w:ascii="Barlow" w:hAnsi="Barlow" w:cstheme="minorHAnsi"/>
                <w:color w:val="04183B"/>
                <w:sz w:val="20"/>
                <w:szCs w:val="20"/>
              </w:rPr>
              <w:t xml:space="preserve"> ALCANCE DE </w:t>
            </w:r>
            <w:r w:rsidR="00FA179C" w:rsidRPr="00093DCB">
              <w:rPr>
                <w:rFonts w:ascii="Barlow" w:hAnsi="Barlow" w:cstheme="minorHAnsi"/>
                <w:color w:val="04183B"/>
                <w:sz w:val="20"/>
                <w:szCs w:val="20"/>
              </w:rPr>
              <w:t>LOS PAGOS</w:t>
            </w:r>
            <w:r w:rsidRPr="00093DCB">
              <w:rPr>
                <w:rFonts w:ascii="Barlow" w:hAnsi="Barlow" w:cstheme="minorHAnsi"/>
                <w:color w:val="04183B"/>
                <w:sz w:val="20"/>
                <w:szCs w:val="20"/>
              </w:rPr>
              <w:t xml:space="preserve">: </w:t>
            </w:r>
          </w:p>
          <w:p w14:paraId="6F542C95" w14:textId="14EEBF48" w:rsidR="0013290F" w:rsidRDefault="00822AC2" w:rsidP="003F1C90">
            <w:pPr>
              <w:spacing w:line="300" w:lineRule="exact"/>
              <w:ind w:left="426"/>
              <w:jc w:val="both"/>
              <w:rPr>
                <w:rFonts w:ascii="Barlow" w:hAnsi="Barlow" w:cstheme="minorHAnsi"/>
                <w:bCs/>
                <w:color w:val="04183B"/>
                <w:sz w:val="20"/>
                <w:szCs w:val="20"/>
              </w:rPr>
            </w:pPr>
            <w:r w:rsidRPr="009F2E90">
              <w:rPr>
                <w:rFonts w:ascii="Barlow" w:hAnsi="Barlow" w:cstheme="minorHAnsi"/>
                <w:bCs/>
                <w:color w:val="04183B"/>
                <w:sz w:val="20"/>
                <w:szCs w:val="20"/>
              </w:rPr>
              <w:t>La facturación de los servicios será anual de acuerdo con las licencias/productos a utilizar durante dicho periodo, indicando siempre la tipología y cantidad de licencias/productos durante el año correspondiente así como el pedido.</w:t>
            </w:r>
          </w:p>
          <w:p w14:paraId="1CCE4802" w14:textId="77777777" w:rsidR="00822AC2" w:rsidRDefault="00822AC2" w:rsidP="003F1C90">
            <w:pPr>
              <w:spacing w:line="300" w:lineRule="exact"/>
              <w:ind w:left="426"/>
              <w:jc w:val="both"/>
              <w:rPr>
                <w:rFonts w:ascii="Barlow" w:hAnsi="Barlow" w:cstheme="minorHAnsi"/>
                <w:bCs/>
                <w:color w:val="04183B"/>
                <w:sz w:val="20"/>
                <w:szCs w:val="20"/>
              </w:rPr>
            </w:pPr>
          </w:p>
          <w:p w14:paraId="45416610" w14:textId="77777777" w:rsidR="008C67EE" w:rsidRPr="005C558B" w:rsidRDefault="008C67EE" w:rsidP="008C67EE">
            <w:pPr>
              <w:spacing w:line="300" w:lineRule="exact"/>
              <w:ind w:left="426"/>
              <w:jc w:val="both"/>
              <w:rPr>
                <w:rFonts w:ascii="Barlow" w:hAnsi="Barlow" w:cstheme="minorHAnsi"/>
                <w:bCs/>
                <w:color w:val="04183B"/>
                <w:sz w:val="20"/>
                <w:szCs w:val="20"/>
              </w:rPr>
            </w:pPr>
            <w:r w:rsidRPr="005C558B">
              <w:rPr>
                <w:rFonts w:ascii="Barlow" w:hAnsi="Barlow" w:cstheme="minorHAnsi"/>
                <w:bCs/>
                <w:color w:val="04183B"/>
                <w:sz w:val="20"/>
                <w:szCs w:val="20"/>
              </w:rPr>
              <w:t>El contratista dispondrá de un plazo de 10 días para la presentación de la correspondiente factura en función de la periodicidad definida en este apartado.</w:t>
            </w:r>
          </w:p>
          <w:p w14:paraId="36A3CECD" w14:textId="77777777" w:rsidR="008C67EE" w:rsidRPr="00093DCB" w:rsidRDefault="008C67EE" w:rsidP="003F1C90">
            <w:pPr>
              <w:spacing w:line="300" w:lineRule="exact"/>
              <w:ind w:left="426"/>
              <w:jc w:val="both"/>
              <w:rPr>
                <w:rFonts w:ascii="Barlow" w:hAnsi="Barlow" w:cstheme="minorHAnsi"/>
                <w:bCs/>
                <w:color w:val="04183B"/>
                <w:sz w:val="20"/>
                <w:szCs w:val="20"/>
              </w:rPr>
            </w:pPr>
          </w:p>
          <w:p w14:paraId="0B3F4FF6" w14:textId="77777777" w:rsidR="0013290F" w:rsidRPr="00093DCB" w:rsidRDefault="0013290F" w:rsidP="003F1C90">
            <w:pPr>
              <w:spacing w:line="300" w:lineRule="exact"/>
              <w:ind w:left="426"/>
              <w:jc w:val="both"/>
              <w:rPr>
                <w:rFonts w:ascii="Barlow" w:hAnsi="Barlow" w:cstheme="minorHAnsi"/>
                <w:bCs/>
                <w:color w:val="04183B"/>
                <w:sz w:val="20"/>
                <w:szCs w:val="20"/>
              </w:rPr>
            </w:pPr>
            <w:r w:rsidRPr="00093DCB">
              <w:rPr>
                <w:rFonts w:ascii="Barlow" w:hAnsi="Barlow" w:cstheme="minorHAnsi"/>
                <w:bCs/>
                <w:color w:val="04183B"/>
                <w:sz w:val="20"/>
                <w:szCs w:val="20"/>
              </w:rPr>
              <w:t>Una vez conformada la/s factura/s, se procederá a su pago mediante transferencia, con vencimiento a 60 días contados desde la fecha de realización del servicio. En caso de recepcionarse la factura en el Departamento de Contabilidad después de los 10 días autorizados, prevalecerá la fecha de recepción de ésta para el cálculo del plazo de pago.</w:t>
            </w:r>
          </w:p>
          <w:p w14:paraId="16EB3F5A" w14:textId="77777777" w:rsidR="0013290F" w:rsidRPr="00093DCB" w:rsidRDefault="0013290F" w:rsidP="009A4F00">
            <w:pPr>
              <w:pStyle w:val="Prrafodelista"/>
              <w:spacing w:line="300" w:lineRule="exact"/>
              <w:jc w:val="both"/>
              <w:rPr>
                <w:rFonts w:ascii="Barlow" w:hAnsi="Barlow" w:cstheme="minorHAnsi"/>
                <w:color w:val="04183B"/>
                <w:sz w:val="20"/>
                <w:szCs w:val="20"/>
              </w:rPr>
            </w:pPr>
          </w:p>
        </w:tc>
      </w:tr>
      <w:tr w:rsidR="007D2BE2" w:rsidRPr="00093DCB" w14:paraId="57D4CC97" w14:textId="77777777" w:rsidTr="003C3CB1">
        <w:tc>
          <w:tcPr>
            <w:tcW w:w="8644" w:type="dxa"/>
          </w:tcPr>
          <w:p w14:paraId="034A7808" w14:textId="77777777" w:rsidR="009A4F00" w:rsidRPr="00093DCB" w:rsidRDefault="009A4F00" w:rsidP="009A4F00">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17.2.- ABONOS A CUENTA (art. 198.3 LCSP ) :</w:t>
            </w:r>
          </w:p>
          <w:p w14:paraId="5AEB82A7" w14:textId="31FB9D20" w:rsidR="009A4F00" w:rsidRPr="00093DCB" w:rsidRDefault="009A4F00" w:rsidP="009A4F00">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 xml:space="preserve">[ </w:t>
            </w:r>
            <w:r w:rsidR="00FA0FD5">
              <w:rPr>
                <w:rFonts w:ascii="Barlow" w:hAnsi="Barlow" w:cstheme="minorHAnsi"/>
                <w:bCs/>
                <w:color w:val="04183B"/>
                <w:sz w:val="20"/>
                <w:szCs w:val="20"/>
              </w:rPr>
              <w:t>X</w:t>
            </w:r>
            <w:r w:rsidRPr="00093DCB">
              <w:rPr>
                <w:rFonts w:ascii="Barlow" w:hAnsi="Barlow" w:cstheme="minorHAnsi"/>
                <w:bCs/>
                <w:color w:val="04183B"/>
                <w:sz w:val="20"/>
                <w:szCs w:val="20"/>
              </w:rPr>
              <w:t xml:space="preserve"> ]  No se establecen</w:t>
            </w:r>
          </w:p>
          <w:p w14:paraId="18001FE8" w14:textId="77777777" w:rsidR="009A4F00" w:rsidRPr="00093DCB" w:rsidRDefault="009A4F00" w:rsidP="00AF46C8">
            <w:pPr>
              <w:spacing w:line="300" w:lineRule="exact"/>
              <w:ind w:left="708"/>
              <w:jc w:val="both"/>
              <w:rPr>
                <w:rFonts w:ascii="Barlow" w:hAnsi="Barlow" w:cstheme="minorHAnsi"/>
                <w:color w:val="04183B"/>
                <w:sz w:val="20"/>
                <w:szCs w:val="20"/>
              </w:rPr>
            </w:pPr>
            <w:r w:rsidRPr="00093DCB">
              <w:rPr>
                <w:rFonts w:ascii="Barlow" w:hAnsi="Barlow" w:cstheme="minorHAnsi"/>
                <w:bCs/>
                <w:color w:val="04183B"/>
                <w:sz w:val="20"/>
                <w:szCs w:val="20"/>
              </w:rPr>
              <w:t>[   ]  Si se establecen</w:t>
            </w:r>
          </w:p>
        </w:tc>
      </w:tr>
      <w:tr w:rsidR="007D2BE2" w:rsidRPr="00093DCB" w14:paraId="7FF0DB2B" w14:textId="77777777" w:rsidTr="003C3CB1">
        <w:tc>
          <w:tcPr>
            <w:tcW w:w="8644" w:type="dxa"/>
          </w:tcPr>
          <w:p w14:paraId="19B9975F" w14:textId="77777777" w:rsidR="0013290F" w:rsidRPr="00093DCB" w:rsidRDefault="009A4F00" w:rsidP="00CA53CE">
            <w:pPr>
              <w:spacing w:line="300" w:lineRule="exact"/>
              <w:jc w:val="both"/>
              <w:rPr>
                <w:rFonts w:ascii="Barlow" w:hAnsi="Barlow" w:cstheme="minorHAnsi"/>
                <w:color w:val="04183B"/>
                <w:sz w:val="20"/>
                <w:szCs w:val="20"/>
                <w:highlight w:val="green"/>
              </w:rPr>
            </w:pPr>
            <w:r w:rsidRPr="00093DCB">
              <w:rPr>
                <w:rFonts w:ascii="Barlow" w:hAnsi="Barlow" w:cstheme="minorHAnsi"/>
                <w:color w:val="04183B"/>
                <w:sz w:val="20"/>
                <w:szCs w:val="20"/>
              </w:rPr>
              <w:t>17.3.- DATOS QUE DEBEN CONSTAR EN LAS FACTURAS</w:t>
            </w:r>
            <w:r w:rsidR="00CA53CE" w:rsidRPr="00093DCB">
              <w:rPr>
                <w:rFonts w:ascii="Barlow" w:hAnsi="Barlow" w:cstheme="minorHAnsi"/>
                <w:b/>
                <w:color w:val="04183B"/>
                <w:sz w:val="20"/>
                <w:szCs w:val="20"/>
              </w:rPr>
              <w:t xml:space="preserve">: </w:t>
            </w:r>
            <w:r w:rsidR="0013290F" w:rsidRPr="00093DCB">
              <w:rPr>
                <w:rFonts w:ascii="Barlow" w:hAnsi="Barlow"/>
                <w:color w:val="04183B"/>
                <w:sz w:val="20"/>
                <w:szCs w:val="20"/>
              </w:rPr>
              <w:t>Razón social, Domicilio Social, CIF, describir el servicio prestado en factura y número de pedido facilitado por IFEMA.</w:t>
            </w:r>
          </w:p>
        </w:tc>
      </w:tr>
    </w:tbl>
    <w:p w14:paraId="561501A6" w14:textId="77777777" w:rsidR="00657909" w:rsidRPr="00093DCB" w:rsidRDefault="00657909" w:rsidP="000011DD">
      <w:pPr>
        <w:spacing w:after="120"/>
        <w:rPr>
          <w:rFonts w:ascii="Barlow" w:hAnsi="Barlow" w:cstheme="minorHAnsi"/>
          <w:color w:val="04183B"/>
          <w:sz w:val="20"/>
          <w:szCs w:val="20"/>
        </w:rPr>
      </w:pPr>
    </w:p>
    <w:tbl>
      <w:tblPr>
        <w:tblStyle w:val="Tablaconcuadrcula"/>
        <w:tblW w:w="0" w:type="auto"/>
        <w:tblLook w:val="04A0" w:firstRow="1" w:lastRow="0" w:firstColumn="1" w:lastColumn="0" w:noHBand="0" w:noVBand="1"/>
      </w:tblPr>
      <w:tblGrid>
        <w:gridCol w:w="8494"/>
      </w:tblGrid>
      <w:tr w:rsidR="007D2BE2" w:rsidRPr="00093DCB" w14:paraId="67674614" w14:textId="77777777" w:rsidTr="003C3CB1">
        <w:tc>
          <w:tcPr>
            <w:tcW w:w="8644" w:type="dxa"/>
          </w:tcPr>
          <w:p w14:paraId="7EED0F0C" w14:textId="77777777" w:rsidR="00657909" w:rsidRPr="00093DCB" w:rsidRDefault="00657909" w:rsidP="001A6A8F">
            <w:pPr>
              <w:spacing w:line="300" w:lineRule="exact"/>
              <w:rPr>
                <w:rFonts w:ascii="Barlow" w:hAnsi="Barlow" w:cstheme="minorHAnsi"/>
                <w:b/>
                <w:color w:val="04183B"/>
                <w:sz w:val="20"/>
                <w:szCs w:val="20"/>
              </w:rPr>
            </w:pPr>
            <w:r w:rsidRPr="00093DCB">
              <w:rPr>
                <w:rFonts w:ascii="Barlow" w:hAnsi="Barlow" w:cstheme="minorHAnsi"/>
                <w:b/>
                <w:color w:val="04183B"/>
                <w:sz w:val="20"/>
                <w:szCs w:val="20"/>
              </w:rPr>
              <w:t xml:space="preserve">18.- </w:t>
            </w:r>
            <w:r w:rsidR="001A6A8F" w:rsidRPr="00093DCB">
              <w:rPr>
                <w:rFonts w:ascii="Barlow" w:hAnsi="Barlow" w:cstheme="minorHAnsi"/>
                <w:b/>
                <w:color w:val="04183B"/>
                <w:sz w:val="20"/>
                <w:szCs w:val="20"/>
              </w:rPr>
              <w:t xml:space="preserve">PRÓRROGA </w:t>
            </w:r>
            <w:r w:rsidR="001A6A8F" w:rsidRPr="00093DCB">
              <w:rPr>
                <w:rFonts w:ascii="Barlow" w:hAnsi="Barlow" w:cstheme="minorHAnsi"/>
                <w:color w:val="04183B"/>
                <w:sz w:val="20"/>
                <w:szCs w:val="20"/>
              </w:rPr>
              <w:t>(Cláusula 29)</w:t>
            </w:r>
          </w:p>
        </w:tc>
      </w:tr>
      <w:tr w:rsidR="007D2BE2" w:rsidRPr="00093DCB" w14:paraId="1779B496" w14:textId="77777777" w:rsidTr="003C3CB1">
        <w:tc>
          <w:tcPr>
            <w:tcW w:w="8644" w:type="dxa"/>
          </w:tcPr>
          <w:p w14:paraId="7FF85DE1" w14:textId="77777777" w:rsidR="003C3CB1" w:rsidRPr="00093DCB" w:rsidRDefault="003C3CB1" w:rsidP="003C3CB1">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   ]  No</w:t>
            </w:r>
          </w:p>
          <w:p w14:paraId="7636812A" w14:textId="04C76B7A" w:rsidR="008C2180" w:rsidRPr="00093DCB" w:rsidRDefault="008E0A7E" w:rsidP="008C2180">
            <w:pPr>
              <w:spacing w:line="300" w:lineRule="exact"/>
              <w:ind w:left="708"/>
              <w:jc w:val="both"/>
              <w:rPr>
                <w:rFonts w:ascii="Barlow" w:hAnsi="Barlow" w:cstheme="minorHAnsi"/>
                <w:color w:val="04183B"/>
                <w:sz w:val="20"/>
                <w:szCs w:val="20"/>
              </w:rPr>
            </w:pPr>
            <w:r w:rsidRPr="009F2E90">
              <w:rPr>
                <w:rFonts w:ascii="Barlow" w:hAnsi="Barlow" w:cstheme="minorHAnsi"/>
                <w:bCs/>
                <w:color w:val="04183B"/>
                <w:sz w:val="20"/>
                <w:szCs w:val="20"/>
              </w:rPr>
              <w:t>[</w:t>
            </w:r>
            <w:r w:rsidR="00394228" w:rsidRPr="009F2E90">
              <w:rPr>
                <w:rFonts w:ascii="Barlow" w:hAnsi="Barlow" w:cstheme="minorHAnsi"/>
                <w:bCs/>
                <w:color w:val="04183B"/>
                <w:sz w:val="20"/>
                <w:szCs w:val="20"/>
              </w:rPr>
              <w:t xml:space="preserve"> </w:t>
            </w:r>
            <w:r w:rsidR="00FA0FD5" w:rsidRPr="009F2E90">
              <w:rPr>
                <w:rFonts w:ascii="Barlow" w:hAnsi="Barlow" w:cstheme="minorHAnsi"/>
                <w:bCs/>
                <w:color w:val="04183B"/>
                <w:sz w:val="20"/>
                <w:szCs w:val="20"/>
              </w:rPr>
              <w:t>X</w:t>
            </w:r>
            <w:r w:rsidR="00394228" w:rsidRPr="009F2E90">
              <w:rPr>
                <w:rFonts w:ascii="Barlow" w:hAnsi="Barlow" w:cstheme="minorHAnsi"/>
                <w:bCs/>
                <w:color w:val="04183B"/>
                <w:sz w:val="20"/>
                <w:szCs w:val="20"/>
              </w:rPr>
              <w:t xml:space="preserve"> </w:t>
            </w:r>
            <w:r w:rsidR="003F1C90" w:rsidRPr="009F2E90">
              <w:rPr>
                <w:rFonts w:ascii="Barlow" w:hAnsi="Barlow" w:cstheme="minorHAnsi"/>
                <w:bCs/>
                <w:color w:val="04183B"/>
                <w:sz w:val="20"/>
                <w:szCs w:val="20"/>
              </w:rPr>
              <w:t xml:space="preserve">] </w:t>
            </w:r>
            <w:r w:rsidR="00FA0FD5" w:rsidRPr="009F2E90">
              <w:rPr>
                <w:rFonts w:ascii="Barlow" w:hAnsi="Barlow" w:cstheme="minorHAnsi"/>
                <w:color w:val="04183B"/>
                <w:sz w:val="20"/>
                <w:szCs w:val="20"/>
              </w:rPr>
              <w:t>Si, 1 renovación, con un máximo de</w:t>
            </w:r>
            <w:r w:rsidR="009F2E90">
              <w:rPr>
                <w:rFonts w:ascii="Barlow" w:hAnsi="Barlow" w:cstheme="minorHAnsi"/>
                <w:color w:val="04183B"/>
                <w:sz w:val="20"/>
                <w:szCs w:val="20"/>
              </w:rPr>
              <w:t xml:space="preserve"> hasta</w:t>
            </w:r>
            <w:r w:rsidR="00FA0FD5" w:rsidRPr="009F2E90">
              <w:rPr>
                <w:rFonts w:ascii="Barlow" w:hAnsi="Barlow" w:cstheme="minorHAnsi"/>
                <w:color w:val="04183B"/>
                <w:sz w:val="20"/>
                <w:szCs w:val="20"/>
              </w:rPr>
              <w:t xml:space="preserve"> 1 año de duración.</w:t>
            </w:r>
          </w:p>
          <w:p w14:paraId="24060EFD" w14:textId="1D6BA42C" w:rsidR="001A6A8F" w:rsidRPr="00093DCB" w:rsidRDefault="0012332E" w:rsidP="003F1C90">
            <w:pPr>
              <w:spacing w:line="300" w:lineRule="exact"/>
              <w:ind w:left="708"/>
              <w:jc w:val="both"/>
              <w:rPr>
                <w:rFonts w:ascii="Barlow" w:hAnsi="Barlow" w:cstheme="minorHAnsi"/>
                <w:color w:val="04183B"/>
                <w:sz w:val="20"/>
                <w:szCs w:val="20"/>
              </w:rPr>
            </w:pPr>
            <w:r w:rsidRPr="00093DCB">
              <w:rPr>
                <w:rFonts w:ascii="Barlow" w:hAnsi="Barlow" w:cstheme="minorHAnsi"/>
                <w:bCs/>
                <w:color w:val="04183B"/>
                <w:sz w:val="20"/>
                <w:szCs w:val="20"/>
              </w:rPr>
              <w:t xml:space="preserve">[ </w:t>
            </w:r>
            <w:r w:rsidR="00FA0FD5">
              <w:rPr>
                <w:rFonts w:ascii="Barlow" w:hAnsi="Barlow" w:cstheme="minorHAnsi"/>
                <w:bCs/>
                <w:color w:val="04183B"/>
                <w:sz w:val="20"/>
                <w:szCs w:val="20"/>
              </w:rPr>
              <w:t>X</w:t>
            </w:r>
            <w:r w:rsidRPr="00093DCB">
              <w:rPr>
                <w:rFonts w:ascii="Barlow" w:hAnsi="Barlow" w:cstheme="minorHAnsi"/>
                <w:bCs/>
                <w:color w:val="04183B"/>
                <w:sz w:val="20"/>
                <w:szCs w:val="20"/>
              </w:rPr>
              <w:t xml:space="preserve"> ] Preaviso de</w:t>
            </w:r>
            <w:r w:rsidR="00FA0FD5">
              <w:rPr>
                <w:rFonts w:ascii="Barlow" w:hAnsi="Barlow" w:cstheme="minorHAnsi"/>
                <w:bCs/>
                <w:color w:val="04183B"/>
                <w:sz w:val="20"/>
                <w:szCs w:val="20"/>
              </w:rPr>
              <w:t xml:space="preserve"> 2 meses</w:t>
            </w:r>
          </w:p>
        </w:tc>
      </w:tr>
    </w:tbl>
    <w:p w14:paraId="3311AC92" w14:textId="77777777" w:rsidR="00657909" w:rsidRPr="00093DCB" w:rsidRDefault="00657909" w:rsidP="000011DD">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A2421C" w:rsidRPr="00093DCB" w14:paraId="131117C8" w14:textId="77777777" w:rsidTr="003C3CB1">
        <w:tc>
          <w:tcPr>
            <w:tcW w:w="8644" w:type="dxa"/>
          </w:tcPr>
          <w:p w14:paraId="48161ADB" w14:textId="77777777" w:rsidR="00657909" w:rsidRPr="00093DCB" w:rsidRDefault="00657909" w:rsidP="00303503">
            <w:pPr>
              <w:spacing w:line="300" w:lineRule="exact"/>
              <w:rPr>
                <w:rFonts w:ascii="Barlow" w:hAnsi="Barlow" w:cstheme="minorHAnsi"/>
                <w:b/>
                <w:color w:val="04183B"/>
                <w:sz w:val="20"/>
                <w:szCs w:val="20"/>
              </w:rPr>
            </w:pPr>
            <w:r w:rsidRPr="00093DCB">
              <w:rPr>
                <w:rFonts w:ascii="Barlow" w:hAnsi="Barlow" w:cstheme="minorHAnsi"/>
                <w:b/>
                <w:color w:val="04183B"/>
                <w:sz w:val="20"/>
                <w:szCs w:val="20"/>
              </w:rPr>
              <w:t xml:space="preserve">19.- </w:t>
            </w:r>
            <w:r w:rsidR="00737A17" w:rsidRPr="00093DCB">
              <w:rPr>
                <w:rFonts w:ascii="Barlow" w:hAnsi="Barlow" w:cstheme="minorHAnsi"/>
                <w:b/>
                <w:color w:val="04183B"/>
                <w:sz w:val="20"/>
                <w:szCs w:val="20"/>
              </w:rPr>
              <w:t xml:space="preserve">OBLIGACIONES CONTRACTUALES ESENCIALES Y </w:t>
            </w:r>
            <w:r w:rsidR="00572E2A" w:rsidRPr="00093DCB">
              <w:rPr>
                <w:rFonts w:ascii="Barlow" w:hAnsi="Barlow" w:cstheme="minorHAnsi"/>
                <w:b/>
                <w:color w:val="04183B"/>
                <w:sz w:val="20"/>
                <w:szCs w:val="20"/>
              </w:rPr>
              <w:t>CONDICIONES ESPECIALES DE EJECUCIÓN DEL CONTRATO</w:t>
            </w:r>
            <w:r w:rsidR="002713C6" w:rsidRPr="00093DCB">
              <w:rPr>
                <w:rFonts w:ascii="Barlow" w:hAnsi="Barlow" w:cstheme="minorHAnsi"/>
                <w:b/>
                <w:color w:val="04183B"/>
                <w:sz w:val="20"/>
                <w:szCs w:val="20"/>
              </w:rPr>
              <w:t xml:space="preserve"> </w:t>
            </w:r>
            <w:r w:rsidR="002713C6" w:rsidRPr="00093DCB">
              <w:rPr>
                <w:rFonts w:ascii="Barlow" w:hAnsi="Barlow" w:cstheme="minorHAnsi"/>
                <w:color w:val="04183B"/>
                <w:sz w:val="20"/>
                <w:szCs w:val="20"/>
              </w:rPr>
              <w:t>(Cláusula</w:t>
            </w:r>
            <w:r w:rsidR="00303503" w:rsidRPr="00093DCB">
              <w:rPr>
                <w:rFonts w:ascii="Barlow" w:hAnsi="Barlow" w:cstheme="minorHAnsi"/>
                <w:color w:val="04183B"/>
                <w:sz w:val="20"/>
                <w:szCs w:val="20"/>
              </w:rPr>
              <w:t xml:space="preserve"> 37</w:t>
            </w:r>
            <w:r w:rsidR="009427A8" w:rsidRPr="00093DCB">
              <w:rPr>
                <w:rFonts w:ascii="Barlow" w:hAnsi="Barlow" w:cstheme="minorHAnsi"/>
                <w:color w:val="04183B"/>
                <w:sz w:val="20"/>
                <w:szCs w:val="20"/>
              </w:rPr>
              <w:t xml:space="preserve"> y 38</w:t>
            </w:r>
            <w:r w:rsidR="002713C6" w:rsidRPr="00093DCB">
              <w:rPr>
                <w:rFonts w:ascii="Barlow" w:hAnsi="Barlow" w:cstheme="minorHAnsi"/>
                <w:color w:val="04183B"/>
                <w:sz w:val="20"/>
                <w:szCs w:val="20"/>
              </w:rPr>
              <w:t>)</w:t>
            </w:r>
          </w:p>
        </w:tc>
      </w:tr>
      <w:tr w:rsidR="00101BAA" w:rsidRPr="00093DCB" w14:paraId="625685DD" w14:textId="77777777" w:rsidTr="003C3CB1">
        <w:tc>
          <w:tcPr>
            <w:tcW w:w="8644" w:type="dxa"/>
          </w:tcPr>
          <w:p w14:paraId="11CA0D6E" w14:textId="77777777" w:rsidR="003A29A3" w:rsidRPr="00093DCB" w:rsidRDefault="003A29A3" w:rsidP="003A29A3">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 xml:space="preserve">19.1.-OBLIGACIONES CONTRACTUALES ESENCIALES </w:t>
            </w:r>
          </w:p>
          <w:p w14:paraId="0F71EA2A" w14:textId="77777777" w:rsidR="003A29A3" w:rsidRPr="00093DCB" w:rsidRDefault="003A29A3" w:rsidP="003A29A3">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Son obligaciones esenciales de ejecución las siguientes</w:t>
            </w:r>
          </w:p>
          <w:p w14:paraId="2030FF63" w14:textId="77777777" w:rsidR="003A29A3" w:rsidRPr="00093DCB" w:rsidRDefault="003A29A3" w:rsidP="00622368">
            <w:pPr>
              <w:pStyle w:val="Prrafodelista"/>
              <w:numPr>
                <w:ilvl w:val="0"/>
                <w:numId w:val="20"/>
              </w:num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Adscripción de los medios específicos que se señalan en el Apartado 7.1 del Cuadro de Características.</w:t>
            </w:r>
          </w:p>
          <w:p w14:paraId="12C2404D" w14:textId="3CD914F7" w:rsidR="00680452" w:rsidRPr="00093DCB" w:rsidRDefault="003A29A3" w:rsidP="00574EC3">
            <w:pPr>
              <w:spacing w:line="300" w:lineRule="exact"/>
              <w:ind w:left="708"/>
              <w:jc w:val="both"/>
              <w:rPr>
                <w:rFonts w:ascii="Barlow" w:hAnsi="Barlow" w:cstheme="minorHAnsi"/>
                <w:bCs/>
                <w:color w:val="04183B"/>
                <w:sz w:val="20"/>
                <w:szCs w:val="20"/>
              </w:rPr>
            </w:pPr>
            <w:r w:rsidRPr="00093DCB">
              <w:rPr>
                <w:rFonts w:ascii="Barlow" w:hAnsi="Barlow" w:cstheme="minorHAnsi"/>
                <w:color w:val="04183B"/>
                <w:sz w:val="20"/>
                <w:szCs w:val="20"/>
              </w:rPr>
              <w:t xml:space="preserve">Se exigen: </w:t>
            </w:r>
            <w:r w:rsidR="00574EC3" w:rsidRPr="00093DCB">
              <w:rPr>
                <w:rFonts w:ascii="Barlow" w:hAnsi="Barlow" w:cstheme="minorHAnsi"/>
                <w:bCs/>
                <w:color w:val="04183B"/>
                <w:sz w:val="20"/>
                <w:szCs w:val="20"/>
              </w:rPr>
              <w:t xml:space="preserve">[ </w:t>
            </w:r>
            <w:r w:rsidR="000619A7">
              <w:rPr>
                <w:rFonts w:ascii="Barlow" w:hAnsi="Barlow" w:cstheme="minorHAnsi"/>
                <w:bCs/>
                <w:color w:val="04183B"/>
                <w:sz w:val="20"/>
                <w:szCs w:val="20"/>
              </w:rPr>
              <w:t>X</w:t>
            </w:r>
            <w:r w:rsidR="00574EC3" w:rsidRPr="00093DCB">
              <w:rPr>
                <w:rFonts w:ascii="Barlow" w:hAnsi="Barlow" w:cstheme="minorHAnsi"/>
                <w:bCs/>
                <w:color w:val="04183B"/>
                <w:sz w:val="20"/>
                <w:szCs w:val="20"/>
              </w:rPr>
              <w:t xml:space="preserve"> ] No  </w:t>
            </w:r>
          </w:p>
          <w:p w14:paraId="41297A74" w14:textId="5168B749" w:rsidR="00574EC3" w:rsidRPr="00093DCB" w:rsidRDefault="00574EC3" w:rsidP="00574EC3">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w:t>
            </w:r>
            <w:r w:rsidR="003F1C90" w:rsidRPr="00093DCB">
              <w:rPr>
                <w:rFonts w:ascii="Barlow" w:hAnsi="Barlow" w:cstheme="minorHAnsi"/>
                <w:bCs/>
                <w:color w:val="04183B"/>
                <w:sz w:val="20"/>
                <w:szCs w:val="20"/>
              </w:rPr>
              <w:t xml:space="preserve"> </w:t>
            </w:r>
            <w:r w:rsidR="003A29A3" w:rsidRPr="00093DCB">
              <w:rPr>
                <w:rFonts w:ascii="Barlow" w:hAnsi="Barlow" w:cstheme="minorHAnsi"/>
                <w:bCs/>
                <w:color w:val="04183B"/>
                <w:sz w:val="20"/>
                <w:szCs w:val="20"/>
              </w:rPr>
              <w:t>]</w:t>
            </w:r>
            <w:r w:rsidR="00437675">
              <w:rPr>
                <w:rFonts w:ascii="Barlow" w:hAnsi="Barlow" w:cstheme="minorHAnsi"/>
                <w:bCs/>
                <w:color w:val="04183B"/>
                <w:sz w:val="20"/>
                <w:szCs w:val="20"/>
              </w:rPr>
              <w:t xml:space="preserve"> </w:t>
            </w:r>
            <w:r w:rsidR="003A29A3" w:rsidRPr="00093DCB">
              <w:rPr>
                <w:rFonts w:ascii="Barlow" w:hAnsi="Barlow" w:cstheme="minorHAnsi"/>
                <w:bCs/>
                <w:color w:val="04183B"/>
                <w:sz w:val="20"/>
                <w:szCs w:val="20"/>
              </w:rPr>
              <w:t>Sí</w:t>
            </w:r>
            <w:r w:rsidR="00680452" w:rsidRPr="00093DCB">
              <w:rPr>
                <w:rFonts w:ascii="Barlow" w:hAnsi="Barlow" w:cstheme="minorHAnsi"/>
                <w:bCs/>
                <w:color w:val="04183B"/>
                <w:sz w:val="20"/>
                <w:szCs w:val="20"/>
              </w:rPr>
              <w:t xml:space="preserve">: </w:t>
            </w:r>
            <w:r w:rsidRPr="00093DCB">
              <w:rPr>
                <w:rFonts w:ascii="Barlow" w:hAnsi="Barlow" w:cstheme="minorHAnsi"/>
                <w:bCs/>
                <w:color w:val="04183B"/>
                <w:sz w:val="20"/>
                <w:szCs w:val="20"/>
              </w:rPr>
              <w:t>El licitador, con la presentación de su oferta ha quedado obligado a mantener adscritas durante la ejecución del contrato a todas l</w:t>
            </w:r>
            <w:r w:rsidR="004A3728" w:rsidRPr="00093DCB">
              <w:rPr>
                <w:rFonts w:ascii="Barlow" w:hAnsi="Barlow" w:cstheme="minorHAnsi"/>
                <w:bCs/>
                <w:color w:val="04183B"/>
                <w:sz w:val="20"/>
                <w:szCs w:val="20"/>
              </w:rPr>
              <w:t xml:space="preserve">as personas identificadas en la misma, </w:t>
            </w:r>
            <w:r w:rsidRPr="00093DCB">
              <w:rPr>
                <w:rFonts w:ascii="Barlow" w:hAnsi="Barlow" w:cstheme="minorHAnsi"/>
                <w:bCs/>
                <w:color w:val="04183B"/>
                <w:sz w:val="20"/>
                <w:szCs w:val="20"/>
              </w:rPr>
              <w:t>y cuya valoración ha sido determinante de la adjudicación a su fa</w:t>
            </w:r>
            <w:r w:rsidR="004A3728" w:rsidRPr="00093DCB">
              <w:rPr>
                <w:rFonts w:ascii="Barlow" w:hAnsi="Barlow" w:cstheme="minorHAnsi"/>
                <w:bCs/>
                <w:color w:val="04183B"/>
                <w:sz w:val="20"/>
                <w:szCs w:val="20"/>
              </w:rPr>
              <w:t>vor. En consecuencia, sólo po</w:t>
            </w:r>
            <w:r w:rsidRPr="00093DCB">
              <w:rPr>
                <w:rFonts w:ascii="Barlow" w:hAnsi="Barlow" w:cstheme="minorHAnsi"/>
                <w:bCs/>
                <w:color w:val="04183B"/>
                <w:sz w:val="20"/>
                <w:szCs w:val="20"/>
              </w:rPr>
              <w:t>drá cambiarlas o sustituirlas, incluso aunque s</w:t>
            </w:r>
            <w:r w:rsidR="004A3728" w:rsidRPr="00093DCB">
              <w:rPr>
                <w:rFonts w:ascii="Barlow" w:hAnsi="Barlow" w:cstheme="minorHAnsi"/>
                <w:bCs/>
                <w:color w:val="04183B"/>
                <w:sz w:val="20"/>
                <w:szCs w:val="20"/>
              </w:rPr>
              <w:t>ól</w:t>
            </w:r>
            <w:r w:rsidRPr="00093DCB">
              <w:rPr>
                <w:rFonts w:ascii="Barlow" w:hAnsi="Barlow" w:cstheme="minorHAnsi"/>
                <w:bCs/>
                <w:color w:val="04183B"/>
                <w:sz w:val="20"/>
                <w:szCs w:val="20"/>
              </w:rPr>
              <w:t>o fuera puntualmente, con la autorización expresa y por escrito de IFEMA. El incumplimiento de esta obligación contractual esencial será causa directa de resolución del contrato.</w:t>
            </w:r>
            <w:r w:rsidR="00775010" w:rsidRPr="00093DCB">
              <w:rPr>
                <w:rFonts w:ascii="Barlow" w:hAnsi="Barlow" w:cstheme="minorHAnsi"/>
                <w:bCs/>
                <w:color w:val="04183B"/>
                <w:sz w:val="20"/>
                <w:szCs w:val="20"/>
              </w:rPr>
              <w:t xml:space="preserve"> </w:t>
            </w:r>
          </w:p>
          <w:p w14:paraId="6F4B7B9F" w14:textId="77777777" w:rsidR="003A29A3" w:rsidRPr="00093DCB" w:rsidRDefault="003A29A3" w:rsidP="004A3728">
            <w:pPr>
              <w:spacing w:line="300" w:lineRule="exact"/>
              <w:ind w:left="1080"/>
              <w:jc w:val="both"/>
              <w:rPr>
                <w:rFonts w:ascii="Barlow" w:hAnsi="Barlow" w:cstheme="minorHAnsi"/>
                <w:color w:val="04183B"/>
                <w:sz w:val="20"/>
                <w:szCs w:val="20"/>
              </w:rPr>
            </w:pPr>
          </w:p>
          <w:p w14:paraId="3DD2678A" w14:textId="6BEA3A3F" w:rsidR="006D25DE" w:rsidRPr="00093DCB" w:rsidRDefault="006D25DE" w:rsidP="001E665F">
            <w:pPr>
              <w:pStyle w:val="Prrafodelista"/>
              <w:numPr>
                <w:ilvl w:val="0"/>
                <w:numId w:val="20"/>
              </w:num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Condiciones especiales de ejecución del contrato que se señalan en el Apartado 19.</w:t>
            </w:r>
            <w:r w:rsidR="00394228" w:rsidRPr="00093DCB">
              <w:rPr>
                <w:rFonts w:ascii="Barlow" w:hAnsi="Barlow" w:cstheme="minorHAnsi"/>
                <w:color w:val="04183B"/>
                <w:sz w:val="20"/>
                <w:szCs w:val="20"/>
              </w:rPr>
              <w:t xml:space="preserve">2 del Cuadro de Características: </w:t>
            </w:r>
            <w:r w:rsidR="00394228" w:rsidRPr="00093DCB">
              <w:rPr>
                <w:rFonts w:ascii="Barlow" w:hAnsi="Barlow" w:cstheme="minorHAnsi"/>
                <w:bCs/>
                <w:color w:val="04183B"/>
                <w:sz w:val="20"/>
                <w:szCs w:val="20"/>
              </w:rPr>
              <w:t xml:space="preserve">[   ] No </w:t>
            </w:r>
            <w:r w:rsidR="00437675">
              <w:rPr>
                <w:rFonts w:ascii="Barlow" w:hAnsi="Barlow" w:cstheme="minorHAnsi"/>
                <w:bCs/>
                <w:color w:val="04183B"/>
                <w:sz w:val="20"/>
                <w:szCs w:val="20"/>
              </w:rPr>
              <w:t>/</w:t>
            </w:r>
            <w:r w:rsidR="00394228" w:rsidRPr="00093DCB">
              <w:rPr>
                <w:rFonts w:ascii="Barlow" w:hAnsi="Barlow" w:cstheme="minorHAnsi"/>
                <w:bCs/>
                <w:color w:val="04183B"/>
                <w:sz w:val="20"/>
                <w:szCs w:val="20"/>
              </w:rPr>
              <w:t xml:space="preserve"> [</w:t>
            </w:r>
            <w:r w:rsidR="007A4484">
              <w:rPr>
                <w:rFonts w:ascii="Barlow" w:hAnsi="Barlow" w:cstheme="minorHAnsi"/>
                <w:bCs/>
                <w:color w:val="04183B"/>
                <w:sz w:val="20"/>
                <w:szCs w:val="20"/>
              </w:rPr>
              <w:t>X</w:t>
            </w:r>
            <w:r w:rsidR="00394228" w:rsidRPr="00093DCB">
              <w:rPr>
                <w:rFonts w:ascii="Barlow" w:hAnsi="Barlow" w:cstheme="minorHAnsi"/>
                <w:bCs/>
                <w:color w:val="04183B"/>
                <w:sz w:val="20"/>
                <w:szCs w:val="20"/>
              </w:rPr>
              <w:t>] Si se establecen</w:t>
            </w:r>
            <w:r w:rsidR="007A4484">
              <w:rPr>
                <w:rFonts w:ascii="Barlow" w:hAnsi="Barlow" w:cstheme="minorHAnsi"/>
                <w:bCs/>
                <w:color w:val="04183B"/>
                <w:sz w:val="20"/>
                <w:szCs w:val="20"/>
              </w:rPr>
              <w:t>.</w:t>
            </w:r>
          </w:p>
          <w:p w14:paraId="4BDAFECF" w14:textId="77777777" w:rsidR="00CE0F59" w:rsidRPr="00093DCB" w:rsidRDefault="00CE0F59" w:rsidP="00CE0F59">
            <w:pPr>
              <w:pStyle w:val="Prrafodelista"/>
              <w:spacing w:line="300" w:lineRule="exact"/>
              <w:jc w:val="both"/>
              <w:rPr>
                <w:rFonts w:ascii="Barlow" w:hAnsi="Barlow" w:cstheme="minorHAnsi"/>
                <w:color w:val="04183B"/>
                <w:sz w:val="20"/>
                <w:szCs w:val="20"/>
              </w:rPr>
            </w:pPr>
          </w:p>
          <w:p w14:paraId="2B6E37B2" w14:textId="05CB5EBA" w:rsidR="003A29A3" w:rsidRPr="00093DCB" w:rsidRDefault="000F4B38" w:rsidP="00622368">
            <w:pPr>
              <w:pStyle w:val="Prrafodelista"/>
              <w:numPr>
                <w:ilvl w:val="0"/>
                <w:numId w:val="20"/>
              </w:numPr>
              <w:spacing w:line="300" w:lineRule="exact"/>
              <w:jc w:val="both"/>
              <w:rPr>
                <w:rFonts w:ascii="Barlow" w:hAnsi="Barlow" w:cstheme="minorHAnsi"/>
                <w:color w:val="04183B"/>
                <w:sz w:val="20"/>
                <w:szCs w:val="20"/>
              </w:rPr>
            </w:pPr>
            <w:r w:rsidRPr="00093DCB">
              <w:rPr>
                <w:rFonts w:ascii="Barlow" w:hAnsi="Barlow" w:cstheme="minorHAnsi"/>
                <w:bCs/>
                <w:color w:val="04183B"/>
                <w:sz w:val="20"/>
                <w:szCs w:val="20"/>
              </w:rPr>
              <w:lastRenderedPageBreak/>
              <w:t xml:space="preserve">[X] Sí. </w:t>
            </w:r>
            <w:r w:rsidR="003A29A3" w:rsidRPr="00093DCB">
              <w:rPr>
                <w:rFonts w:ascii="Barlow" w:hAnsi="Barlow" w:cstheme="minorHAnsi"/>
                <w:bCs/>
                <w:color w:val="04183B"/>
                <w:sz w:val="20"/>
                <w:szCs w:val="20"/>
              </w:rPr>
              <w:t xml:space="preserve">El cumplimiento de las </w:t>
            </w:r>
            <w:r w:rsidR="003A29A3" w:rsidRPr="00093DCB">
              <w:rPr>
                <w:rFonts w:ascii="Barlow" w:hAnsi="Barlow" w:cstheme="minorHAnsi"/>
                <w:color w:val="04183B"/>
                <w:sz w:val="20"/>
                <w:szCs w:val="20"/>
              </w:rPr>
              <w:t xml:space="preserve">obligaciones </w:t>
            </w:r>
            <w:r w:rsidR="00737A17" w:rsidRPr="00093DCB">
              <w:rPr>
                <w:rFonts w:ascii="Barlow" w:hAnsi="Barlow" w:cstheme="minorHAnsi"/>
                <w:color w:val="04183B"/>
                <w:sz w:val="20"/>
                <w:szCs w:val="20"/>
              </w:rPr>
              <w:t xml:space="preserve">derivadas de </w:t>
            </w:r>
            <w:r w:rsidR="002751CC" w:rsidRPr="00093DCB">
              <w:rPr>
                <w:rFonts w:ascii="Barlow" w:hAnsi="Barlow" w:cstheme="minorHAnsi"/>
                <w:color w:val="04183B"/>
                <w:sz w:val="20"/>
                <w:szCs w:val="20"/>
              </w:rPr>
              <w:t>la normativa laboral, s</w:t>
            </w:r>
            <w:r w:rsidR="00737A17" w:rsidRPr="00093DCB">
              <w:rPr>
                <w:rFonts w:ascii="Barlow" w:hAnsi="Barlow" w:cstheme="minorHAnsi"/>
                <w:color w:val="04183B"/>
                <w:sz w:val="20"/>
                <w:szCs w:val="20"/>
              </w:rPr>
              <w:t>ocial</w:t>
            </w:r>
            <w:r w:rsidR="002751CC" w:rsidRPr="00093DCB">
              <w:rPr>
                <w:rFonts w:ascii="Barlow" w:hAnsi="Barlow" w:cstheme="minorHAnsi"/>
                <w:color w:val="04183B"/>
                <w:sz w:val="20"/>
                <w:szCs w:val="20"/>
              </w:rPr>
              <w:t xml:space="preserve"> y fiscal</w:t>
            </w:r>
            <w:r w:rsidR="00737A17" w:rsidRPr="00093DCB">
              <w:rPr>
                <w:rFonts w:ascii="Barlow" w:hAnsi="Barlow" w:cstheme="minorHAnsi"/>
                <w:color w:val="04183B"/>
                <w:sz w:val="20"/>
                <w:szCs w:val="20"/>
              </w:rPr>
              <w:t xml:space="preserve">. Sin perjuicio de lo anterior, </w:t>
            </w:r>
            <w:r w:rsidR="005056E1" w:rsidRPr="00093DCB">
              <w:rPr>
                <w:rFonts w:ascii="Barlow" w:hAnsi="Barlow" w:cstheme="minorHAnsi"/>
                <w:color w:val="04183B"/>
                <w:sz w:val="20"/>
                <w:szCs w:val="20"/>
              </w:rPr>
              <w:t xml:space="preserve">y de lo dispuesto en la cláusula 25 del Pliego, </w:t>
            </w:r>
            <w:r w:rsidR="00737A17" w:rsidRPr="00093DCB">
              <w:rPr>
                <w:rFonts w:ascii="Barlow" w:hAnsi="Barlow" w:cstheme="minorHAnsi"/>
                <w:color w:val="04183B"/>
                <w:sz w:val="20"/>
                <w:szCs w:val="20"/>
              </w:rPr>
              <w:t>en particular son obligaciones contractuales esenciales las siguientes:</w:t>
            </w:r>
          </w:p>
          <w:p w14:paraId="3E5B821A" w14:textId="77777777" w:rsidR="00737A17" w:rsidRPr="00093DCB" w:rsidRDefault="00737A17" w:rsidP="00737A17">
            <w:pPr>
              <w:pStyle w:val="Textosinformato"/>
              <w:ind w:left="360"/>
              <w:jc w:val="both"/>
              <w:rPr>
                <w:rFonts w:ascii="Barlow" w:hAnsi="Barlow"/>
                <w:iCs/>
                <w:color w:val="04183B"/>
              </w:rPr>
            </w:pPr>
          </w:p>
          <w:p w14:paraId="579B0280" w14:textId="3DF3CD42" w:rsidR="00737A17" w:rsidRPr="00093DCB" w:rsidRDefault="00737A17" w:rsidP="00AD5899">
            <w:pPr>
              <w:pStyle w:val="Textosinformato"/>
              <w:numPr>
                <w:ilvl w:val="0"/>
                <w:numId w:val="1"/>
              </w:numPr>
              <w:rPr>
                <w:rFonts w:ascii="Barlow" w:hAnsi="Barlow" w:cstheme="minorHAnsi"/>
                <w:b/>
                <w:bCs/>
                <w:iCs/>
                <w:color w:val="04183B"/>
              </w:rPr>
            </w:pPr>
            <w:r w:rsidRPr="00093DCB">
              <w:rPr>
                <w:rFonts w:ascii="Barlow" w:hAnsi="Barlow" w:cstheme="minorHAnsi"/>
                <w:b/>
                <w:bCs/>
                <w:iCs/>
                <w:color w:val="04183B"/>
              </w:rPr>
              <w:t>Obligaciones fiscales, laborales y sociales.-</w:t>
            </w:r>
          </w:p>
          <w:p w14:paraId="70BBC748" w14:textId="77777777" w:rsidR="00737A17" w:rsidRPr="00093DCB" w:rsidRDefault="00737A17" w:rsidP="00737A17">
            <w:pPr>
              <w:pStyle w:val="Textosinformato"/>
              <w:ind w:left="720"/>
              <w:rPr>
                <w:rFonts w:ascii="Barlow" w:hAnsi="Barlow" w:cstheme="minorHAnsi"/>
                <w:b/>
                <w:bCs/>
                <w:iCs/>
                <w:color w:val="04183B"/>
              </w:rPr>
            </w:pPr>
          </w:p>
          <w:p w14:paraId="6ED90CBD" w14:textId="77777777" w:rsidR="00737A17" w:rsidRPr="00093DCB" w:rsidRDefault="00737A17" w:rsidP="00737A17">
            <w:pPr>
              <w:pStyle w:val="Textosinformato"/>
              <w:ind w:left="709"/>
              <w:jc w:val="both"/>
              <w:rPr>
                <w:rFonts w:ascii="Barlow" w:hAnsi="Barlow" w:cstheme="minorHAnsi"/>
                <w:iCs/>
                <w:color w:val="04183B"/>
              </w:rPr>
            </w:pPr>
            <w:r w:rsidRPr="00093DCB">
              <w:rPr>
                <w:rFonts w:ascii="Barlow" w:hAnsi="Barlow" w:cstheme="minorHAnsi"/>
                <w:iCs/>
                <w:color w:val="04183B"/>
              </w:rPr>
              <w:t xml:space="preserve">El contratista está obligado al cumplimiento de la legislación vigente, especialmente en todo lo previsto en las disposiciones en materia fiscal, laboral, de Seguridad Social y de Seguridad e Higiene en el Trabajo, u otros que le sean de aplicación. A tal efecto, deberá presentar a IFEMA, la documentación que ésta le solicite al respecto para cerciorarse del cumplimiento por parte del adjudicatario de todas sus obligaciones. </w:t>
            </w:r>
          </w:p>
          <w:p w14:paraId="17CAAAF8" w14:textId="77777777" w:rsidR="00737A17" w:rsidRPr="00093DCB" w:rsidRDefault="00737A17" w:rsidP="00737A17">
            <w:pPr>
              <w:pStyle w:val="Textosinformato"/>
              <w:ind w:left="709"/>
              <w:jc w:val="both"/>
              <w:rPr>
                <w:rFonts w:ascii="Barlow" w:hAnsi="Barlow" w:cstheme="minorHAnsi"/>
                <w:i/>
                <w:iCs/>
                <w:color w:val="04183B"/>
              </w:rPr>
            </w:pPr>
          </w:p>
          <w:p w14:paraId="550DACC2" w14:textId="77777777" w:rsidR="00737A17" w:rsidRPr="00093DCB" w:rsidRDefault="00737A17" w:rsidP="00737A17">
            <w:pPr>
              <w:pStyle w:val="Textosinformato"/>
              <w:ind w:left="709"/>
              <w:jc w:val="both"/>
              <w:rPr>
                <w:rFonts w:ascii="Barlow" w:hAnsi="Barlow" w:cstheme="minorHAnsi"/>
                <w:iCs/>
                <w:color w:val="04183B"/>
              </w:rPr>
            </w:pPr>
            <w:r w:rsidRPr="00093DCB">
              <w:rPr>
                <w:rFonts w:ascii="Barlow" w:hAnsi="Barlow" w:cstheme="minorHAnsi"/>
                <w:iCs/>
                <w:color w:val="04183B"/>
              </w:rPr>
              <w:t>En consecuencia, la empresa contratista, como único empresario de su personal adscrito a los trabajos contratados, se compromete expresamente a cumplir, respecto del mismo, con todas las obligaciones derivadas, tanto laboral y social, como fiscal, declinando IFEMA cualquier responsabilidad a este respecto.</w:t>
            </w:r>
          </w:p>
          <w:p w14:paraId="08A95EF4" w14:textId="77777777" w:rsidR="00737A17" w:rsidRPr="00093DCB" w:rsidRDefault="00737A17" w:rsidP="00737A17">
            <w:pPr>
              <w:pStyle w:val="Textosinformato"/>
              <w:ind w:left="709"/>
              <w:jc w:val="both"/>
              <w:rPr>
                <w:rFonts w:ascii="Barlow" w:hAnsi="Barlow" w:cstheme="minorHAnsi"/>
                <w:i/>
                <w:iCs/>
                <w:color w:val="04183B"/>
              </w:rPr>
            </w:pPr>
          </w:p>
          <w:p w14:paraId="64AC6D43" w14:textId="77777777" w:rsidR="00737A17" w:rsidRPr="00093DCB" w:rsidRDefault="002751CC" w:rsidP="00737A17">
            <w:pPr>
              <w:pStyle w:val="Textosinformato"/>
              <w:ind w:left="709"/>
              <w:jc w:val="both"/>
              <w:rPr>
                <w:rFonts w:ascii="Barlow" w:hAnsi="Barlow" w:cstheme="minorHAnsi"/>
                <w:iCs/>
                <w:color w:val="04183B"/>
              </w:rPr>
            </w:pPr>
            <w:r w:rsidRPr="00093DCB">
              <w:rPr>
                <w:rFonts w:ascii="Barlow" w:hAnsi="Barlow" w:cstheme="minorHAnsi"/>
                <w:iCs/>
                <w:color w:val="04183B"/>
              </w:rPr>
              <w:t>El</w:t>
            </w:r>
            <w:r w:rsidR="00737A17" w:rsidRPr="00093DCB">
              <w:rPr>
                <w:rFonts w:ascii="Barlow" w:hAnsi="Barlow" w:cstheme="minorHAnsi"/>
                <w:iCs/>
                <w:color w:val="04183B"/>
              </w:rPr>
              <w:t xml:space="preserve"> incumplimiento de las mismas constituirá causa suficiente para la resolución del contrato, sin derecho a indemnización alguna.</w:t>
            </w:r>
          </w:p>
          <w:p w14:paraId="45E88D23" w14:textId="77777777" w:rsidR="00737A17" w:rsidRPr="00093DCB" w:rsidRDefault="00737A17" w:rsidP="00737A17">
            <w:pPr>
              <w:pStyle w:val="Textosinformato"/>
              <w:ind w:left="1058"/>
              <w:jc w:val="both"/>
              <w:rPr>
                <w:rFonts w:ascii="Barlow" w:hAnsi="Barlow" w:cstheme="minorHAnsi"/>
                <w:i/>
                <w:iCs/>
                <w:color w:val="04183B"/>
              </w:rPr>
            </w:pPr>
          </w:p>
          <w:p w14:paraId="057B63D7" w14:textId="77777777" w:rsidR="00737A17" w:rsidRPr="00093DCB" w:rsidRDefault="00737A17" w:rsidP="00737A17">
            <w:pPr>
              <w:pStyle w:val="Textosinformato"/>
              <w:ind w:left="709"/>
              <w:jc w:val="both"/>
              <w:rPr>
                <w:rFonts w:ascii="Barlow" w:hAnsi="Barlow" w:cstheme="minorHAnsi"/>
                <w:iCs/>
                <w:color w:val="04183B"/>
              </w:rPr>
            </w:pPr>
            <w:r w:rsidRPr="00093DCB">
              <w:rPr>
                <w:rFonts w:ascii="Barlow" w:hAnsi="Barlow" w:cstheme="minorHAnsi"/>
                <w:iCs/>
                <w:color w:val="04183B"/>
              </w:rPr>
              <w:t>Asimismo, en materia de prevención de riesgos laborales, el contratista deberá tener a disposición de IFEMA su plan de prevención de riesgos laborales, de acuerdo con la legislación vigente, así como acreditación suficiente de haber transmitido a su personal la información y las instrucciones recibidas del empresario titular del centro de trabajo en los términos previstos en el artículo 18.1 LPRL, en relación con el artículo 9.3 del RD 171/2004.</w:t>
            </w:r>
          </w:p>
          <w:p w14:paraId="69B1E6B3" w14:textId="77777777" w:rsidR="00737A17" w:rsidRPr="00093DCB" w:rsidRDefault="00737A17" w:rsidP="00737A17">
            <w:pPr>
              <w:pStyle w:val="Textosinformato"/>
              <w:ind w:left="709"/>
              <w:jc w:val="both"/>
              <w:rPr>
                <w:rFonts w:ascii="Barlow" w:hAnsi="Barlow" w:cstheme="minorHAnsi"/>
                <w:b/>
                <w:bCs/>
                <w:i/>
                <w:iCs/>
                <w:color w:val="04183B"/>
                <w:u w:val="single"/>
              </w:rPr>
            </w:pPr>
          </w:p>
          <w:p w14:paraId="68EC58B0" w14:textId="30B42F2A" w:rsidR="00737A17" w:rsidRPr="00093DCB" w:rsidRDefault="00737A17" w:rsidP="00AD5899">
            <w:pPr>
              <w:pStyle w:val="Textosinformato"/>
              <w:numPr>
                <w:ilvl w:val="0"/>
                <w:numId w:val="1"/>
              </w:numPr>
              <w:jc w:val="both"/>
              <w:rPr>
                <w:rFonts w:ascii="Barlow" w:hAnsi="Barlow" w:cstheme="minorHAnsi"/>
                <w:b/>
                <w:bCs/>
                <w:iCs/>
                <w:color w:val="04183B"/>
              </w:rPr>
            </w:pPr>
            <w:r w:rsidRPr="00093DCB">
              <w:rPr>
                <w:rFonts w:ascii="Barlow" w:hAnsi="Barlow" w:cstheme="minorHAnsi"/>
                <w:b/>
                <w:bCs/>
                <w:iCs/>
                <w:color w:val="04183B"/>
              </w:rPr>
              <w:t>Obligaciones en materia laboral y de Seguridad Social.</w:t>
            </w:r>
          </w:p>
          <w:p w14:paraId="4E1334D9" w14:textId="77777777" w:rsidR="00737A17" w:rsidRPr="00093DCB" w:rsidRDefault="00737A17" w:rsidP="00737A17">
            <w:pPr>
              <w:pStyle w:val="Textosinformato"/>
              <w:ind w:left="720"/>
              <w:jc w:val="both"/>
              <w:rPr>
                <w:rFonts w:ascii="Barlow" w:hAnsi="Barlow"/>
                <w:b/>
                <w:bCs/>
                <w:i/>
                <w:iCs/>
                <w:color w:val="04183B"/>
              </w:rPr>
            </w:pPr>
          </w:p>
          <w:p w14:paraId="51DF4BA9" w14:textId="05A8152C" w:rsidR="00984CD8" w:rsidRPr="00093DCB" w:rsidRDefault="00737A17" w:rsidP="00984CD8">
            <w:pPr>
              <w:ind w:left="709"/>
              <w:jc w:val="both"/>
              <w:rPr>
                <w:rFonts w:ascii="Barlow" w:hAnsi="Barlow"/>
                <w:i/>
                <w:iCs/>
                <w:color w:val="04183B"/>
                <w:sz w:val="20"/>
                <w:szCs w:val="20"/>
              </w:rPr>
            </w:pPr>
            <w:r w:rsidRPr="00093DCB">
              <w:rPr>
                <w:rFonts w:ascii="Barlow" w:hAnsi="Barlow" w:cstheme="minorHAnsi"/>
                <w:iCs/>
                <w:color w:val="04183B"/>
                <w:sz w:val="20"/>
                <w:szCs w:val="20"/>
              </w:rPr>
              <w:t>El cont</w:t>
            </w:r>
            <w:r w:rsidR="008F18A9" w:rsidRPr="00093DCB">
              <w:rPr>
                <w:rFonts w:ascii="Barlow" w:hAnsi="Barlow" w:cstheme="minorHAnsi"/>
                <w:iCs/>
                <w:color w:val="04183B"/>
                <w:sz w:val="20"/>
                <w:szCs w:val="20"/>
              </w:rPr>
              <w:t>ratista ejecutará el contrato</w:t>
            </w:r>
            <w:r w:rsidRPr="00093DCB">
              <w:rPr>
                <w:rFonts w:ascii="Barlow" w:hAnsi="Barlow" w:cstheme="minorHAnsi"/>
                <w:iCs/>
                <w:color w:val="04183B"/>
                <w:sz w:val="20"/>
                <w:szCs w:val="20"/>
              </w:rPr>
              <w:t xml:space="preserve"> con personal que tenga </w:t>
            </w:r>
            <w:r w:rsidR="008F18A9" w:rsidRPr="00093DCB">
              <w:rPr>
                <w:rFonts w:ascii="Barlow" w:hAnsi="Barlow" w:cstheme="minorHAnsi"/>
                <w:iCs/>
                <w:color w:val="04183B"/>
                <w:sz w:val="20"/>
                <w:szCs w:val="20"/>
              </w:rPr>
              <w:t>con él suscrito un contrato laboral</w:t>
            </w:r>
            <w:r w:rsidRPr="00093DCB">
              <w:rPr>
                <w:rFonts w:ascii="Barlow" w:hAnsi="Barlow" w:cstheme="minorHAnsi"/>
                <w:iCs/>
                <w:color w:val="04183B"/>
                <w:sz w:val="20"/>
                <w:szCs w:val="20"/>
              </w:rPr>
              <w:t>, siendo el adjudicatario/</w:t>
            </w:r>
            <w:r w:rsidR="007D2BE2" w:rsidRPr="00093DCB">
              <w:rPr>
                <w:rFonts w:ascii="Barlow" w:hAnsi="Barlow" w:cstheme="minorHAnsi"/>
                <w:iCs/>
                <w:color w:val="04183B"/>
                <w:sz w:val="20"/>
                <w:szCs w:val="20"/>
              </w:rPr>
              <w:t>contratista,</w:t>
            </w:r>
            <w:r w:rsidRPr="00093DCB">
              <w:rPr>
                <w:rFonts w:ascii="Barlow" w:hAnsi="Barlow" w:cstheme="minorHAnsi"/>
                <w:iCs/>
                <w:color w:val="04183B"/>
                <w:sz w:val="20"/>
                <w:szCs w:val="20"/>
              </w:rPr>
              <w:t xml:space="preserve"> por tanto, titular exclusivo de los derechos y obligaciones que dicho carácter de empresario le confiere, liberando en consecuencia a IFEMA de toda responsabilidad frente al citado personal</w:t>
            </w:r>
            <w:r w:rsidR="00984CD8" w:rsidRPr="00093DCB">
              <w:rPr>
                <w:rFonts w:ascii="Barlow" w:hAnsi="Barlow"/>
                <w:i/>
                <w:iCs/>
                <w:color w:val="04183B"/>
                <w:sz w:val="20"/>
                <w:szCs w:val="20"/>
              </w:rPr>
              <w:t>.</w:t>
            </w:r>
          </w:p>
          <w:p w14:paraId="7E6682A2" w14:textId="77777777" w:rsidR="00984CD8" w:rsidRPr="00093DCB" w:rsidRDefault="00984CD8" w:rsidP="00984CD8">
            <w:pPr>
              <w:ind w:left="709"/>
              <w:jc w:val="both"/>
              <w:rPr>
                <w:rFonts w:ascii="Barlow" w:hAnsi="Barlow" w:cstheme="minorHAnsi"/>
                <w:iCs/>
                <w:color w:val="04183B"/>
                <w:sz w:val="20"/>
                <w:szCs w:val="20"/>
              </w:rPr>
            </w:pPr>
          </w:p>
          <w:p w14:paraId="3DAE84CD" w14:textId="1C6A175F" w:rsidR="00984CD8" w:rsidRPr="00AD5899" w:rsidRDefault="00984CD8" w:rsidP="00AD5899">
            <w:pPr>
              <w:pStyle w:val="Prrafodelista"/>
              <w:numPr>
                <w:ilvl w:val="0"/>
                <w:numId w:val="1"/>
              </w:numPr>
              <w:jc w:val="both"/>
              <w:rPr>
                <w:rFonts w:ascii="Barlow" w:hAnsi="Barlow" w:cstheme="minorHAnsi"/>
                <w:iCs/>
                <w:color w:val="04183B"/>
                <w:sz w:val="20"/>
                <w:szCs w:val="20"/>
              </w:rPr>
            </w:pPr>
            <w:r w:rsidRPr="00AD5899">
              <w:rPr>
                <w:rFonts w:ascii="Barlow" w:hAnsi="Barlow" w:cstheme="minorHAnsi"/>
                <w:iCs/>
                <w:color w:val="04183B"/>
                <w:sz w:val="20"/>
                <w:szCs w:val="20"/>
              </w:rPr>
              <w:t>Conforme a la normativa vigente en materia de subcontratación de obras y servicios, control del empleo sumergido, lucha contra el empleo irregular y fraude a la Seguridad Social, el contratista es responsable de acreditar fehaciente y documentalmente el debido cumplimiento de las obligaciones de inscripción, afiliación y cotización de su empresa como empleadora y de sus empleados como trabajadores en relación con los trabajos objeto del contrato. Para ello, está obligado a recabar por sus medios, disponer y entregar a IFEMA los documentos más válidos en derecho respecto de su participación en la actividad contratada y de los trabajadores asignados a la misma.</w:t>
            </w:r>
          </w:p>
          <w:p w14:paraId="6B29815D" w14:textId="77777777" w:rsidR="00984CD8" w:rsidRPr="00093DCB" w:rsidRDefault="00984CD8" w:rsidP="00984CD8">
            <w:pPr>
              <w:ind w:left="709"/>
              <w:jc w:val="both"/>
              <w:rPr>
                <w:rFonts w:ascii="Barlow" w:hAnsi="Barlow"/>
                <w:i/>
                <w:iCs/>
                <w:color w:val="04183B"/>
                <w:sz w:val="20"/>
                <w:szCs w:val="20"/>
              </w:rPr>
            </w:pPr>
          </w:p>
          <w:p w14:paraId="3254C545" w14:textId="50F4B4FE" w:rsidR="00737A17" w:rsidRPr="00AD5899" w:rsidRDefault="00984CD8" w:rsidP="00AD5899">
            <w:pPr>
              <w:pStyle w:val="Prrafodelista"/>
              <w:numPr>
                <w:ilvl w:val="0"/>
                <w:numId w:val="1"/>
              </w:numPr>
              <w:jc w:val="both"/>
              <w:rPr>
                <w:rFonts w:ascii="Barlow" w:hAnsi="Barlow" w:cstheme="minorHAnsi"/>
                <w:iCs/>
                <w:color w:val="04183B"/>
                <w:sz w:val="20"/>
                <w:szCs w:val="20"/>
              </w:rPr>
            </w:pPr>
            <w:r w:rsidRPr="00AD5899">
              <w:rPr>
                <w:rFonts w:ascii="Barlow" w:hAnsi="Barlow" w:cstheme="minorHAnsi"/>
                <w:iCs/>
                <w:color w:val="04183B"/>
                <w:sz w:val="20"/>
                <w:szCs w:val="20"/>
              </w:rPr>
              <w:t xml:space="preserve">El contratista se obliga a </w:t>
            </w:r>
            <w:r w:rsidR="00737A17" w:rsidRPr="00AD5899">
              <w:rPr>
                <w:rFonts w:ascii="Barlow" w:hAnsi="Barlow" w:cstheme="minorHAnsi"/>
                <w:iCs/>
                <w:color w:val="04183B"/>
                <w:sz w:val="20"/>
                <w:szCs w:val="20"/>
              </w:rPr>
              <w:t xml:space="preserve">que todos los conceptos salariales abonados a sus trabajadores por los trabajos realizados para el desarrollo del presente contrato son adecuados a derecho, responden a la naturaleza de los trabajos efectivamente ejecutados, tienen el debido reflejo en los recibos salariales y en los documentos de cotización, y son gravados con los impuestos que, en su caso, correspondan.  </w:t>
            </w:r>
          </w:p>
          <w:p w14:paraId="7920C4E6" w14:textId="77777777" w:rsidR="00984CD8" w:rsidRPr="00093DCB" w:rsidRDefault="00984CD8" w:rsidP="00737A17">
            <w:pPr>
              <w:ind w:left="709"/>
              <w:jc w:val="both"/>
              <w:rPr>
                <w:rFonts w:ascii="Barlow" w:hAnsi="Barlow" w:cstheme="minorHAnsi"/>
                <w:iCs/>
                <w:color w:val="04183B"/>
                <w:sz w:val="20"/>
                <w:szCs w:val="20"/>
              </w:rPr>
            </w:pPr>
          </w:p>
          <w:p w14:paraId="792EADC7" w14:textId="51D5BB3D" w:rsidR="00737A17" w:rsidRPr="00AD5899" w:rsidRDefault="00737A17" w:rsidP="00AD5899">
            <w:pPr>
              <w:pStyle w:val="Prrafodelista"/>
              <w:numPr>
                <w:ilvl w:val="0"/>
                <w:numId w:val="1"/>
              </w:numPr>
              <w:jc w:val="both"/>
              <w:rPr>
                <w:rFonts w:ascii="Barlow" w:hAnsi="Barlow" w:cstheme="minorHAnsi"/>
                <w:iCs/>
                <w:color w:val="04183B"/>
                <w:sz w:val="20"/>
                <w:szCs w:val="20"/>
              </w:rPr>
            </w:pPr>
            <w:r w:rsidRPr="00AD5899">
              <w:rPr>
                <w:rFonts w:ascii="Barlow" w:hAnsi="Barlow" w:cstheme="minorHAnsi"/>
                <w:iCs/>
                <w:color w:val="04183B"/>
                <w:sz w:val="20"/>
                <w:szCs w:val="20"/>
              </w:rPr>
              <w:t xml:space="preserve">El contratista se </w:t>
            </w:r>
            <w:r w:rsidR="00984CD8" w:rsidRPr="00AD5899">
              <w:rPr>
                <w:rFonts w:ascii="Barlow" w:hAnsi="Barlow" w:cstheme="minorHAnsi"/>
                <w:iCs/>
                <w:color w:val="04183B"/>
                <w:sz w:val="20"/>
                <w:szCs w:val="20"/>
              </w:rPr>
              <w:t>obliga bajo su exclusiva responsabilidad a</w:t>
            </w:r>
            <w:r w:rsidRPr="00AD5899">
              <w:rPr>
                <w:rFonts w:ascii="Barlow" w:hAnsi="Barlow" w:cstheme="minorHAnsi"/>
                <w:iCs/>
                <w:color w:val="04183B"/>
                <w:sz w:val="20"/>
                <w:szCs w:val="20"/>
              </w:rPr>
              <w:t xml:space="preserve"> comprobar el cumplimiento de tales obligaciones respecto de las empresas, trabajadores autónomos o profesionales subcontratados, en su caso, por él para la realización de trabajos objeto del presente contrato. </w:t>
            </w:r>
          </w:p>
          <w:p w14:paraId="0ECD9FCF" w14:textId="77777777" w:rsidR="00737A17" w:rsidRPr="00093DCB" w:rsidRDefault="00737A17" w:rsidP="00737A17">
            <w:pPr>
              <w:ind w:left="709"/>
              <w:jc w:val="both"/>
              <w:rPr>
                <w:rFonts w:ascii="Barlow" w:hAnsi="Barlow" w:cstheme="minorHAnsi"/>
                <w:iCs/>
                <w:color w:val="04183B"/>
                <w:sz w:val="20"/>
                <w:szCs w:val="20"/>
              </w:rPr>
            </w:pPr>
          </w:p>
          <w:p w14:paraId="01788D10" w14:textId="07AF4F82" w:rsidR="00737A17" w:rsidRPr="00AD5899" w:rsidRDefault="00984CD8" w:rsidP="00AD5899">
            <w:pPr>
              <w:pStyle w:val="Prrafodelista"/>
              <w:numPr>
                <w:ilvl w:val="0"/>
                <w:numId w:val="1"/>
              </w:numPr>
              <w:jc w:val="both"/>
              <w:rPr>
                <w:rFonts w:ascii="Barlow" w:hAnsi="Barlow" w:cstheme="minorHAnsi"/>
                <w:iCs/>
                <w:color w:val="04183B"/>
                <w:sz w:val="20"/>
                <w:szCs w:val="20"/>
              </w:rPr>
            </w:pPr>
            <w:r w:rsidRPr="00AD5899">
              <w:rPr>
                <w:rFonts w:ascii="Barlow" w:hAnsi="Barlow" w:cstheme="minorHAnsi"/>
                <w:iCs/>
                <w:color w:val="04183B"/>
                <w:sz w:val="20"/>
                <w:szCs w:val="20"/>
              </w:rPr>
              <w:t>El c</w:t>
            </w:r>
            <w:r w:rsidR="00737A17" w:rsidRPr="00AD5899">
              <w:rPr>
                <w:rFonts w:ascii="Barlow" w:hAnsi="Barlow" w:cstheme="minorHAnsi"/>
                <w:iCs/>
                <w:color w:val="04183B"/>
                <w:sz w:val="20"/>
                <w:szCs w:val="20"/>
              </w:rPr>
              <w:t xml:space="preserve">ontratista </w:t>
            </w:r>
            <w:r w:rsidRPr="00AD5899">
              <w:rPr>
                <w:rFonts w:ascii="Barlow" w:hAnsi="Barlow" w:cstheme="minorHAnsi"/>
                <w:iCs/>
                <w:color w:val="04183B"/>
                <w:sz w:val="20"/>
                <w:szCs w:val="20"/>
              </w:rPr>
              <w:t xml:space="preserve">se obliga </w:t>
            </w:r>
            <w:r w:rsidR="00737A17" w:rsidRPr="00AD5899">
              <w:rPr>
                <w:rFonts w:ascii="Barlow" w:hAnsi="Barlow" w:cstheme="minorHAnsi"/>
                <w:iCs/>
                <w:color w:val="04183B"/>
                <w:sz w:val="20"/>
                <w:szCs w:val="20"/>
              </w:rPr>
              <w:t>a facilitar a IFEMA la siguiente información y/o documentación:</w:t>
            </w:r>
          </w:p>
          <w:p w14:paraId="08C84F85" w14:textId="77777777" w:rsidR="00737A17" w:rsidRPr="00093DCB" w:rsidRDefault="00737A17" w:rsidP="00737A17">
            <w:pPr>
              <w:ind w:left="709"/>
              <w:jc w:val="both"/>
              <w:rPr>
                <w:rFonts w:ascii="Barlow" w:hAnsi="Barlow" w:cstheme="minorHAnsi"/>
                <w:iCs/>
                <w:color w:val="04183B"/>
                <w:sz w:val="20"/>
                <w:szCs w:val="20"/>
              </w:rPr>
            </w:pPr>
          </w:p>
          <w:p w14:paraId="079F5758" w14:textId="77777777" w:rsidR="00737A17" w:rsidRPr="00093DCB" w:rsidRDefault="00737A17" w:rsidP="00DC6829">
            <w:pPr>
              <w:pStyle w:val="Prrafodelista"/>
              <w:numPr>
                <w:ilvl w:val="0"/>
                <w:numId w:val="33"/>
              </w:numPr>
              <w:jc w:val="both"/>
              <w:rPr>
                <w:rFonts w:ascii="Barlow" w:hAnsi="Barlow" w:cstheme="minorHAnsi"/>
                <w:iCs/>
                <w:color w:val="04183B"/>
                <w:sz w:val="20"/>
                <w:szCs w:val="20"/>
                <w:lang w:val="es-ES_tradnl"/>
              </w:rPr>
            </w:pPr>
            <w:r w:rsidRPr="00093DCB">
              <w:rPr>
                <w:rFonts w:ascii="Barlow" w:hAnsi="Barlow" w:cstheme="minorHAnsi"/>
                <w:iCs/>
                <w:color w:val="04183B"/>
                <w:sz w:val="20"/>
                <w:szCs w:val="20"/>
                <w:lang w:val="es-ES_tradnl"/>
              </w:rPr>
              <w:t>Con carácter previo a comienzo de la ejecución de los servicios contratados:</w:t>
            </w:r>
          </w:p>
          <w:p w14:paraId="06E68887" w14:textId="77777777" w:rsidR="00984CD8" w:rsidRPr="00093DCB" w:rsidRDefault="00984CD8" w:rsidP="00984CD8">
            <w:pPr>
              <w:ind w:left="1069"/>
              <w:jc w:val="both"/>
              <w:rPr>
                <w:rFonts w:ascii="Barlow" w:hAnsi="Barlow" w:cstheme="minorHAnsi"/>
                <w:iCs/>
                <w:color w:val="04183B"/>
                <w:sz w:val="20"/>
                <w:szCs w:val="20"/>
                <w:lang w:val="es-ES_tradnl"/>
              </w:rPr>
            </w:pPr>
          </w:p>
          <w:p w14:paraId="55104BB1" w14:textId="77777777" w:rsidR="00737A17" w:rsidRPr="00093DCB" w:rsidRDefault="00737A17" w:rsidP="00737A17">
            <w:pPr>
              <w:numPr>
                <w:ilvl w:val="0"/>
                <w:numId w:val="42"/>
              </w:numPr>
              <w:spacing w:after="200" w:line="276" w:lineRule="auto"/>
              <w:contextualSpacing/>
              <w:jc w:val="both"/>
              <w:rPr>
                <w:rFonts w:ascii="Barlow" w:hAnsi="Barlow" w:cstheme="minorHAnsi"/>
                <w:iCs/>
                <w:color w:val="04183B"/>
                <w:sz w:val="20"/>
                <w:szCs w:val="20"/>
                <w:lang w:val="es-ES_tradnl"/>
              </w:rPr>
            </w:pPr>
            <w:r w:rsidRPr="00093DCB">
              <w:rPr>
                <w:rFonts w:ascii="Barlow" w:hAnsi="Barlow" w:cstheme="minorHAnsi"/>
                <w:iCs/>
                <w:color w:val="04183B"/>
                <w:sz w:val="20"/>
                <w:szCs w:val="20"/>
                <w:lang w:val="es-ES_tradnl"/>
              </w:rPr>
              <w:t xml:space="preserve">Copia del documento acreditativo de la inscripción empresarial en la Seguridad Social del adjudicatario. </w:t>
            </w:r>
          </w:p>
          <w:p w14:paraId="6D34A0AC" w14:textId="77777777" w:rsidR="00737A17" w:rsidRPr="00093DCB" w:rsidRDefault="00737A17" w:rsidP="00737A17">
            <w:pPr>
              <w:numPr>
                <w:ilvl w:val="0"/>
                <w:numId w:val="42"/>
              </w:numPr>
              <w:spacing w:after="200" w:line="276" w:lineRule="auto"/>
              <w:contextualSpacing/>
              <w:jc w:val="both"/>
              <w:rPr>
                <w:rFonts w:ascii="Barlow" w:hAnsi="Barlow" w:cstheme="minorHAnsi"/>
                <w:iCs/>
                <w:color w:val="04183B"/>
                <w:sz w:val="20"/>
                <w:szCs w:val="20"/>
                <w:lang w:val="es-ES_tradnl"/>
              </w:rPr>
            </w:pPr>
            <w:r w:rsidRPr="00093DCB">
              <w:rPr>
                <w:rFonts w:ascii="Barlow" w:hAnsi="Barlow" w:cstheme="minorHAnsi"/>
                <w:iCs/>
                <w:color w:val="04183B"/>
                <w:sz w:val="20"/>
                <w:szCs w:val="20"/>
                <w:lang w:val="es-ES_tradnl"/>
              </w:rPr>
              <w:t>Certificación negativa de descubiertos frente a la Seguridad Social.</w:t>
            </w:r>
          </w:p>
          <w:p w14:paraId="1704E710" w14:textId="77777777" w:rsidR="00737A17" w:rsidRPr="00093DCB" w:rsidRDefault="00737A17" w:rsidP="00737A17">
            <w:pPr>
              <w:numPr>
                <w:ilvl w:val="0"/>
                <w:numId w:val="42"/>
              </w:numPr>
              <w:spacing w:after="200" w:line="276" w:lineRule="auto"/>
              <w:contextualSpacing/>
              <w:jc w:val="both"/>
              <w:rPr>
                <w:rFonts w:ascii="Barlow" w:hAnsi="Barlow" w:cstheme="minorHAnsi"/>
                <w:iCs/>
                <w:color w:val="04183B"/>
                <w:sz w:val="20"/>
                <w:szCs w:val="20"/>
                <w:lang w:val="es-ES_tradnl"/>
              </w:rPr>
            </w:pPr>
            <w:r w:rsidRPr="00093DCB">
              <w:rPr>
                <w:rFonts w:ascii="Barlow" w:hAnsi="Barlow" w:cstheme="minorHAnsi"/>
                <w:iCs/>
                <w:color w:val="04183B"/>
                <w:sz w:val="20"/>
                <w:szCs w:val="20"/>
                <w:lang w:val="es-ES_tradnl"/>
              </w:rPr>
              <w:t xml:space="preserve">Relación de trabajadores asignados a la actividad con identificación de apellidos y nombre, y documento de identificación (DNI o NIE). </w:t>
            </w:r>
          </w:p>
          <w:p w14:paraId="32211EF7" w14:textId="043A5FD5" w:rsidR="00737A17" w:rsidRPr="00093DCB" w:rsidRDefault="00737A17" w:rsidP="00737A17">
            <w:pPr>
              <w:numPr>
                <w:ilvl w:val="0"/>
                <w:numId w:val="42"/>
              </w:numPr>
              <w:spacing w:after="200" w:line="276" w:lineRule="auto"/>
              <w:contextualSpacing/>
              <w:jc w:val="both"/>
              <w:rPr>
                <w:rFonts w:ascii="Barlow" w:hAnsi="Barlow" w:cstheme="minorHAnsi"/>
                <w:iCs/>
                <w:color w:val="04183B"/>
                <w:sz w:val="20"/>
                <w:szCs w:val="20"/>
                <w:lang w:val="es-ES_tradnl"/>
              </w:rPr>
            </w:pPr>
            <w:r w:rsidRPr="00093DCB">
              <w:rPr>
                <w:rFonts w:ascii="Barlow" w:hAnsi="Barlow" w:cstheme="minorHAnsi"/>
                <w:iCs/>
                <w:color w:val="04183B"/>
                <w:sz w:val="20"/>
                <w:szCs w:val="20"/>
                <w:lang w:val="es-ES_tradnl"/>
              </w:rPr>
              <w:t>Acreditación del alta efectiva en la Seguridad Social de los trabajadores asignados a los trabajos objeto del contrato mediante resolución de alta o Informe de Trabajadores en Alta (</w:t>
            </w:r>
            <w:r w:rsidR="007D2BE2" w:rsidRPr="00093DCB">
              <w:rPr>
                <w:rFonts w:ascii="Barlow" w:hAnsi="Barlow" w:cstheme="minorHAnsi"/>
                <w:iCs/>
                <w:color w:val="04183B"/>
                <w:sz w:val="20"/>
                <w:szCs w:val="20"/>
                <w:lang w:val="es-ES_tradnl"/>
              </w:rPr>
              <w:t>ITA</w:t>
            </w:r>
            <w:r w:rsidRPr="00093DCB">
              <w:rPr>
                <w:rFonts w:ascii="Barlow" w:hAnsi="Barlow" w:cstheme="minorHAnsi"/>
                <w:iCs/>
                <w:color w:val="04183B"/>
                <w:sz w:val="20"/>
                <w:szCs w:val="20"/>
                <w:lang w:val="es-ES_tradnl"/>
              </w:rPr>
              <w:t>) emitido por la Seguridad Social con huella de control a través del sistema RED.</w:t>
            </w:r>
          </w:p>
          <w:p w14:paraId="3BADAE84" w14:textId="77777777" w:rsidR="00737A17" w:rsidRPr="00093DCB" w:rsidRDefault="00737A17" w:rsidP="00737A17">
            <w:pPr>
              <w:ind w:left="709"/>
              <w:contextualSpacing/>
              <w:jc w:val="both"/>
              <w:rPr>
                <w:rFonts w:ascii="Barlow" w:hAnsi="Barlow" w:cstheme="minorHAnsi"/>
                <w:iCs/>
                <w:color w:val="04183B"/>
                <w:sz w:val="20"/>
                <w:szCs w:val="20"/>
                <w:lang w:val="es-ES_tradnl"/>
              </w:rPr>
            </w:pPr>
          </w:p>
          <w:p w14:paraId="110CCE0E" w14:textId="77777777" w:rsidR="00737A17" w:rsidRPr="00093DCB" w:rsidRDefault="00737A17" w:rsidP="00DC6829">
            <w:pPr>
              <w:pStyle w:val="Prrafodelista"/>
              <w:numPr>
                <w:ilvl w:val="0"/>
                <w:numId w:val="33"/>
              </w:numPr>
              <w:jc w:val="both"/>
              <w:rPr>
                <w:rFonts w:ascii="Barlow" w:hAnsi="Barlow" w:cstheme="minorHAnsi"/>
                <w:iCs/>
                <w:color w:val="04183B"/>
                <w:sz w:val="20"/>
                <w:szCs w:val="20"/>
                <w:lang w:val="es-ES_tradnl"/>
              </w:rPr>
            </w:pPr>
            <w:r w:rsidRPr="00093DCB">
              <w:rPr>
                <w:rFonts w:ascii="Barlow" w:hAnsi="Barlow" w:cstheme="minorHAnsi"/>
                <w:iCs/>
                <w:color w:val="04183B"/>
                <w:sz w:val="20"/>
                <w:szCs w:val="20"/>
                <w:lang w:val="es-ES_tradnl"/>
              </w:rPr>
              <w:t>Con carácter mensual:</w:t>
            </w:r>
          </w:p>
          <w:p w14:paraId="3349A93B" w14:textId="77777777" w:rsidR="00984CD8" w:rsidRPr="00093DCB" w:rsidRDefault="00984CD8" w:rsidP="00984CD8">
            <w:pPr>
              <w:ind w:left="1069"/>
              <w:jc w:val="both"/>
              <w:rPr>
                <w:rFonts w:ascii="Barlow" w:hAnsi="Barlow" w:cstheme="minorHAnsi"/>
                <w:iCs/>
                <w:color w:val="04183B"/>
                <w:sz w:val="20"/>
                <w:szCs w:val="20"/>
                <w:lang w:val="es-ES_tradnl"/>
              </w:rPr>
            </w:pPr>
          </w:p>
          <w:p w14:paraId="2BEE147A" w14:textId="77777777" w:rsidR="00737A17" w:rsidRPr="00093DCB" w:rsidRDefault="00737A17" w:rsidP="00737A17">
            <w:pPr>
              <w:numPr>
                <w:ilvl w:val="0"/>
                <w:numId w:val="42"/>
              </w:numPr>
              <w:spacing w:after="200" w:line="276" w:lineRule="auto"/>
              <w:contextualSpacing/>
              <w:jc w:val="both"/>
              <w:rPr>
                <w:rFonts w:ascii="Barlow" w:hAnsi="Barlow" w:cstheme="minorHAnsi"/>
                <w:iCs/>
                <w:color w:val="04183B"/>
                <w:sz w:val="20"/>
                <w:szCs w:val="20"/>
                <w:lang w:val="es-ES_tradnl"/>
              </w:rPr>
            </w:pPr>
            <w:r w:rsidRPr="00093DCB">
              <w:rPr>
                <w:rFonts w:ascii="Barlow" w:hAnsi="Barlow" w:cstheme="minorHAnsi"/>
                <w:iCs/>
                <w:color w:val="04183B"/>
                <w:sz w:val="20"/>
                <w:szCs w:val="20"/>
                <w:lang w:val="es-ES_tradnl"/>
              </w:rPr>
              <w:t>Certificación negativa de descubiertos frente a la Seguridad Social.</w:t>
            </w:r>
          </w:p>
          <w:p w14:paraId="67945034" w14:textId="659D96EB" w:rsidR="00737A17" w:rsidRPr="00093DCB" w:rsidRDefault="00737A17" w:rsidP="00737A17">
            <w:pPr>
              <w:numPr>
                <w:ilvl w:val="0"/>
                <w:numId w:val="42"/>
              </w:numPr>
              <w:spacing w:after="200" w:line="276" w:lineRule="auto"/>
              <w:contextualSpacing/>
              <w:jc w:val="both"/>
              <w:rPr>
                <w:rFonts w:ascii="Barlow" w:hAnsi="Barlow" w:cstheme="minorHAnsi"/>
                <w:iCs/>
                <w:color w:val="04183B"/>
                <w:sz w:val="20"/>
                <w:szCs w:val="20"/>
                <w:lang w:val="es-ES_tradnl"/>
              </w:rPr>
            </w:pPr>
            <w:r w:rsidRPr="00093DCB">
              <w:rPr>
                <w:rFonts w:ascii="Barlow" w:hAnsi="Barlow" w:cstheme="minorHAnsi"/>
                <w:iCs/>
                <w:color w:val="04183B"/>
                <w:sz w:val="20"/>
                <w:szCs w:val="20"/>
                <w:lang w:val="es-ES_tradnl"/>
              </w:rPr>
              <w:t>Acreditación del alta efectiva en la Seguridad Social de los trabajadores asignados a los trabajos objeto del contrato mediante resolución de alta o Informe de Trabajadores en Alta (</w:t>
            </w:r>
            <w:r w:rsidR="007D2BE2" w:rsidRPr="00093DCB">
              <w:rPr>
                <w:rFonts w:ascii="Barlow" w:hAnsi="Barlow" w:cstheme="minorHAnsi"/>
                <w:iCs/>
                <w:color w:val="04183B"/>
                <w:sz w:val="20"/>
                <w:szCs w:val="20"/>
                <w:lang w:val="es-ES_tradnl"/>
              </w:rPr>
              <w:t>ITA</w:t>
            </w:r>
            <w:r w:rsidRPr="00093DCB">
              <w:rPr>
                <w:rFonts w:ascii="Barlow" w:hAnsi="Barlow" w:cstheme="minorHAnsi"/>
                <w:iCs/>
                <w:color w:val="04183B"/>
                <w:sz w:val="20"/>
                <w:szCs w:val="20"/>
                <w:lang w:val="es-ES_tradnl"/>
              </w:rPr>
              <w:t>) emitido por la Seguridad Social con huella de control a través del sistema RED.</w:t>
            </w:r>
          </w:p>
          <w:p w14:paraId="3FD5CA76" w14:textId="77777777" w:rsidR="00737A17" w:rsidRPr="00093DCB" w:rsidRDefault="00737A17" w:rsidP="00737A17">
            <w:pPr>
              <w:numPr>
                <w:ilvl w:val="0"/>
                <w:numId w:val="42"/>
              </w:numPr>
              <w:spacing w:after="200" w:line="276" w:lineRule="auto"/>
              <w:contextualSpacing/>
              <w:jc w:val="both"/>
              <w:rPr>
                <w:rFonts w:ascii="Barlow" w:hAnsi="Barlow" w:cstheme="minorHAnsi"/>
                <w:iCs/>
                <w:color w:val="04183B"/>
                <w:sz w:val="20"/>
                <w:szCs w:val="20"/>
                <w:lang w:val="es-ES_tradnl"/>
              </w:rPr>
            </w:pPr>
            <w:r w:rsidRPr="00093DCB">
              <w:rPr>
                <w:rFonts w:ascii="Barlow" w:hAnsi="Barlow" w:cstheme="minorHAnsi"/>
                <w:iCs/>
                <w:color w:val="04183B"/>
                <w:sz w:val="20"/>
                <w:szCs w:val="20"/>
                <w:lang w:val="es-ES_tradnl"/>
              </w:rPr>
              <w:t xml:space="preserve">Documentación acreditativa del efectivo pago de salarios devengados por la realización de los trabajos objeto del contrato a los trabajadores asignados a los mismos. </w:t>
            </w:r>
          </w:p>
          <w:p w14:paraId="07C4D61B" w14:textId="77777777" w:rsidR="00737A17" w:rsidRPr="00093DCB" w:rsidRDefault="00737A17" w:rsidP="00737A17">
            <w:pPr>
              <w:ind w:left="709"/>
              <w:contextualSpacing/>
              <w:jc w:val="both"/>
              <w:rPr>
                <w:rFonts w:ascii="Barlow" w:hAnsi="Barlow" w:cstheme="minorHAnsi"/>
                <w:iCs/>
                <w:color w:val="04183B"/>
                <w:sz w:val="20"/>
                <w:szCs w:val="20"/>
                <w:lang w:val="es-ES_tradnl"/>
              </w:rPr>
            </w:pPr>
          </w:p>
          <w:p w14:paraId="255676FE" w14:textId="1F0C674F" w:rsidR="00737A17" w:rsidRPr="00093DCB" w:rsidRDefault="007D2BE2" w:rsidP="00737A17">
            <w:pPr>
              <w:ind w:left="709"/>
              <w:jc w:val="both"/>
              <w:rPr>
                <w:rFonts w:ascii="Barlow" w:hAnsi="Barlow" w:cstheme="minorHAnsi"/>
                <w:iCs/>
                <w:color w:val="04183B"/>
                <w:sz w:val="20"/>
                <w:szCs w:val="20"/>
              </w:rPr>
            </w:pPr>
            <w:r w:rsidRPr="00093DCB">
              <w:rPr>
                <w:rFonts w:ascii="Barlow" w:hAnsi="Barlow" w:cstheme="minorHAnsi"/>
                <w:iCs/>
                <w:color w:val="04183B"/>
                <w:sz w:val="20"/>
                <w:szCs w:val="20"/>
              </w:rPr>
              <w:t>Las anteriores relaciones se entienden</w:t>
            </w:r>
            <w:r w:rsidR="00737A17" w:rsidRPr="00093DCB">
              <w:rPr>
                <w:rFonts w:ascii="Barlow" w:hAnsi="Barlow" w:cstheme="minorHAnsi"/>
                <w:iCs/>
                <w:color w:val="04183B"/>
                <w:sz w:val="20"/>
                <w:szCs w:val="20"/>
              </w:rPr>
              <w:t xml:space="preserve"> de carácter enunciativo y no limitativo, pudiendo IFEMA en cualquier momento solicitar la entrega de información y/o documentación adicional a la contemplada para cerciorarse del cumplimiento por parte del adjudicatario de todas sus obligaciones.</w:t>
            </w:r>
          </w:p>
          <w:p w14:paraId="011FB60F" w14:textId="77777777" w:rsidR="00737A17" w:rsidRPr="00093DCB" w:rsidRDefault="00737A17" w:rsidP="00737A17">
            <w:pPr>
              <w:ind w:left="709"/>
              <w:jc w:val="both"/>
              <w:rPr>
                <w:rFonts w:ascii="Barlow" w:hAnsi="Barlow"/>
                <w:i/>
                <w:iCs/>
                <w:color w:val="04183B"/>
                <w:sz w:val="20"/>
                <w:szCs w:val="20"/>
              </w:rPr>
            </w:pPr>
          </w:p>
          <w:p w14:paraId="5F43D0AC" w14:textId="73C39D96" w:rsidR="000F4B38" w:rsidRPr="002832C4" w:rsidRDefault="000F4B38" w:rsidP="000619A7">
            <w:pPr>
              <w:pStyle w:val="Prrafodelista"/>
              <w:numPr>
                <w:ilvl w:val="0"/>
                <w:numId w:val="20"/>
              </w:numPr>
              <w:spacing w:line="300" w:lineRule="exact"/>
              <w:jc w:val="both"/>
              <w:rPr>
                <w:rFonts w:ascii="Barlow" w:hAnsi="Barlow"/>
                <w:color w:val="04183B"/>
                <w:sz w:val="20"/>
                <w:szCs w:val="20"/>
              </w:rPr>
            </w:pPr>
            <w:r w:rsidRPr="002832C4">
              <w:rPr>
                <w:rFonts w:ascii="Barlow" w:hAnsi="Barlow"/>
                <w:color w:val="04183B"/>
                <w:sz w:val="20"/>
                <w:szCs w:val="20"/>
              </w:rPr>
              <w:t xml:space="preserve">No </w:t>
            </w:r>
            <w:r w:rsidR="007D2BE2" w:rsidRPr="002832C4">
              <w:rPr>
                <w:rFonts w:ascii="Barlow" w:hAnsi="Barlow" w:cstheme="minorHAnsi"/>
                <w:bCs/>
                <w:color w:val="04183B"/>
                <w:sz w:val="20"/>
                <w:szCs w:val="20"/>
              </w:rPr>
              <w:t>[</w:t>
            </w:r>
            <w:r w:rsidR="005732FE" w:rsidRPr="002832C4">
              <w:rPr>
                <w:rFonts w:ascii="Barlow" w:hAnsi="Barlow" w:cstheme="minorHAnsi"/>
                <w:bCs/>
                <w:color w:val="04183B"/>
                <w:sz w:val="20"/>
                <w:szCs w:val="20"/>
              </w:rPr>
              <w:t xml:space="preserve"> </w:t>
            </w:r>
            <w:r w:rsidR="000619A7" w:rsidRPr="002832C4">
              <w:rPr>
                <w:rFonts w:ascii="Barlow" w:hAnsi="Barlow" w:cstheme="minorHAnsi"/>
                <w:bCs/>
                <w:color w:val="04183B"/>
                <w:sz w:val="20"/>
                <w:szCs w:val="20"/>
              </w:rPr>
              <w:t>X</w:t>
            </w:r>
            <w:r w:rsidR="005732FE" w:rsidRPr="002832C4">
              <w:rPr>
                <w:rFonts w:ascii="Barlow" w:hAnsi="Barlow" w:cstheme="minorHAnsi"/>
                <w:bCs/>
                <w:color w:val="04183B"/>
                <w:sz w:val="20"/>
                <w:szCs w:val="20"/>
              </w:rPr>
              <w:t xml:space="preserve"> </w:t>
            </w:r>
            <w:r w:rsidR="007D2BE2" w:rsidRPr="002832C4">
              <w:rPr>
                <w:rFonts w:ascii="Barlow" w:hAnsi="Barlow" w:cstheme="minorHAnsi"/>
                <w:bCs/>
                <w:color w:val="04183B"/>
                <w:sz w:val="20"/>
                <w:szCs w:val="20"/>
              </w:rPr>
              <w:t>]</w:t>
            </w:r>
            <w:r w:rsidRPr="002832C4">
              <w:rPr>
                <w:rFonts w:ascii="Barlow" w:hAnsi="Barlow" w:cstheme="minorHAnsi"/>
                <w:bCs/>
                <w:color w:val="04183B"/>
                <w:sz w:val="20"/>
                <w:szCs w:val="20"/>
              </w:rPr>
              <w:t xml:space="preserve">  / Sí </w:t>
            </w:r>
            <w:r w:rsidR="007D2BE2" w:rsidRPr="002832C4">
              <w:rPr>
                <w:rFonts w:ascii="Barlow" w:hAnsi="Barlow" w:cstheme="minorHAnsi"/>
                <w:bCs/>
                <w:color w:val="04183B"/>
                <w:sz w:val="20"/>
                <w:szCs w:val="20"/>
              </w:rPr>
              <w:t xml:space="preserve">[ </w:t>
            </w:r>
            <w:r w:rsidR="005732FE" w:rsidRPr="002832C4">
              <w:rPr>
                <w:rFonts w:ascii="Barlow" w:hAnsi="Barlow" w:cstheme="minorHAnsi"/>
                <w:bCs/>
                <w:color w:val="04183B"/>
                <w:sz w:val="20"/>
                <w:szCs w:val="20"/>
              </w:rPr>
              <w:t xml:space="preserve">  </w:t>
            </w:r>
            <w:r w:rsidR="007D2BE2" w:rsidRPr="002832C4">
              <w:rPr>
                <w:rFonts w:ascii="Barlow" w:hAnsi="Barlow" w:cstheme="minorHAnsi"/>
                <w:bCs/>
                <w:color w:val="04183B"/>
                <w:sz w:val="20"/>
                <w:szCs w:val="20"/>
              </w:rPr>
              <w:t>]</w:t>
            </w:r>
            <w:r w:rsidRPr="002832C4">
              <w:rPr>
                <w:rFonts w:ascii="Barlow" w:hAnsi="Barlow" w:cstheme="minorHAnsi"/>
                <w:bCs/>
                <w:color w:val="04183B"/>
                <w:sz w:val="20"/>
                <w:szCs w:val="20"/>
              </w:rPr>
              <w:t xml:space="preserve"> </w:t>
            </w:r>
            <w:r w:rsidR="000F00CE" w:rsidRPr="002832C4">
              <w:rPr>
                <w:rFonts w:ascii="Barlow" w:hAnsi="Barlow"/>
                <w:color w:val="04183B"/>
                <w:sz w:val="20"/>
                <w:szCs w:val="20"/>
              </w:rPr>
              <w:t>Condiciones mínimas de calidad en la ejecución del servicio (</w:t>
            </w:r>
            <w:r w:rsidR="00C270E9" w:rsidRPr="002832C4">
              <w:rPr>
                <w:rFonts w:ascii="Barlow" w:hAnsi="Barlow"/>
                <w:color w:val="04183B"/>
                <w:sz w:val="20"/>
                <w:szCs w:val="20"/>
              </w:rPr>
              <w:t>SLA</w:t>
            </w:r>
            <w:r w:rsidR="000F00CE" w:rsidRPr="002832C4">
              <w:rPr>
                <w:rFonts w:ascii="Barlow" w:hAnsi="Barlow"/>
                <w:color w:val="04183B"/>
                <w:sz w:val="20"/>
                <w:szCs w:val="20"/>
              </w:rPr>
              <w:t>:</w:t>
            </w:r>
            <w:r w:rsidR="007D2BE2" w:rsidRPr="002832C4">
              <w:rPr>
                <w:rFonts w:ascii="Barlow" w:hAnsi="Barlow"/>
                <w:color w:val="04183B"/>
                <w:sz w:val="20"/>
                <w:szCs w:val="20"/>
              </w:rPr>
              <w:t xml:space="preserve"> </w:t>
            </w:r>
            <w:r w:rsidR="00C270E9" w:rsidRPr="002832C4">
              <w:rPr>
                <w:rFonts w:ascii="Barlow" w:hAnsi="Barlow"/>
                <w:color w:val="04183B"/>
                <w:sz w:val="20"/>
                <w:szCs w:val="20"/>
              </w:rPr>
              <w:t>Acuerdo de Nivel de Servicio)</w:t>
            </w:r>
            <w:r w:rsidR="000F00CE" w:rsidRPr="002832C4">
              <w:rPr>
                <w:rFonts w:ascii="Barlow" w:hAnsi="Barlow"/>
                <w:color w:val="04183B"/>
                <w:sz w:val="20"/>
                <w:szCs w:val="20"/>
              </w:rPr>
              <w:t xml:space="preserve">. </w:t>
            </w:r>
          </w:p>
          <w:p w14:paraId="3281857E" w14:textId="77777777" w:rsidR="000619A7" w:rsidRPr="00093DCB" w:rsidRDefault="000619A7" w:rsidP="000619A7">
            <w:pPr>
              <w:pStyle w:val="Prrafodelista"/>
              <w:spacing w:line="300" w:lineRule="exact"/>
              <w:jc w:val="both"/>
              <w:rPr>
                <w:rFonts w:ascii="Barlow" w:hAnsi="Barlow"/>
                <w:color w:val="04183B"/>
                <w:sz w:val="20"/>
                <w:szCs w:val="20"/>
              </w:rPr>
            </w:pPr>
          </w:p>
          <w:p w14:paraId="47A92CE0" w14:textId="7A28E68D" w:rsidR="00CE0F59" w:rsidRPr="00093DCB" w:rsidRDefault="000F4B38" w:rsidP="00CE0F59">
            <w:pPr>
              <w:pStyle w:val="Prrafodelista"/>
              <w:numPr>
                <w:ilvl w:val="0"/>
                <w:numId w:val="20"/>
              </w:numPr>
              <w:jc w:val="both"/>
              <w:rPr>
                <w:rFonts w:ascii="Barlow" w:hAnsi="Barlow" w:cstheme="minorHAnsi"/>
                <w:bCs/>
                <w:iCs/>
                <w:color w:val="04183B"/>
                <w:sz w:val="20"/>
                <w:szCs w:val="20"/>
              </w:rPr>
            </w:pPr>
            <w:r w:rsidRPr="00093DCB">
              <w:rPr>
                <w:rFonts w:ascii="Barlow" w:hAnsi="Barlow" w:cstheme="minorHAnsi"/>
                <w:bCs/>
                <w:iCs/>
                <w:color w:val="04183B"/>
                <w:sz w:val="20"/>
                <w:szCs w:val="20"/>
              </w:rPr>
              <w:t xml:space="preserve">Sí </w:t>
            </w:r>
            <w:r w:rsidRPr="00093DCB">
              <w:rPr>
                <w:rFonts w:ascii="Barlow" w:hAnsi="Barlow" w:cstheme="minorHAnsi"/>
                <w:bCs/>
                <w:color w:val="04183B"/>
                <w:sz w:val="20"/>
                <w:szCs w:val="20"/>
              </w:rPr>
              <w:t>[X]</w:t>
            </w:r>
            <w:r w:rsidR="007D2BE2" w:rsidRPr="00093DCB">
              <w:rPr>
                <w:rFonts w:ascii="Barlow" w:hAnsi="Barlow" w:cstheme="minorHAnsi"/>
                <w:bCs/>
                <w:color w:val="04183B"/>
                <w:sz w:val="20"/>
                <w:szCs w:val="20"/>
              </w:rPr>
              <w:t xml:space="preserve"> </w:t>
            </w:r>
            <w:r w:rsidR="00CE0F59" w:rsidRPr="00093DCB">
              <w:rPr>
                <w:rFonts w:ascii="Barlow" w:hAnsi="Barlow" w:cstheme="minorHAnsi"/>
                <w:bCs/>
                <w:iCs/>
                <w:color w:val="04183B"/>
                <w:sz w:val="20"/>
                <w:szCs w:val="20"/>
              </w:rPr>
              <w:t>Obligaciones específicas en materia de prevención de riesgos laborales.-</w:t>
            </w:r>
          </w:p>
          <w:p w14:paraId="402B77C6" w14:textId="77777777" w:rsidR="00CE0F59" w:rsidRPr="00093DCB" w:rsidRDefault="00CE0F59" w:rsidP="00CE0F59">
            <w:pPr>
              <w:ind w:left="709"/>
              <w:jc w:val="both"/>
              <w:rPr>
                <w:rFonts w:ascii="Barlow" w:hAnsi="Barlow" w:cstheme="minorHAnsi"/>
                <w:bCs/>
                <w:iCs/>
                <w:color w:val="04183B"/>
                <w:sz w:val="20"/>
                <w:szCs w:val="20"/>
              </w:rPr>
            </w:pPr>
          </w:p>
          <w:p w14:paraId="5E9EBE12" w14:textId="77777777" w:rsidR="00CE0F59" w:rsidRPr="00093DCB" w:rsidRDefault="00CE0F59" w:rsidP="00CE0F59">
            <w:pPr>
              <w:ind w:left="709"/>
              <w:jc w:val="both"/>
              <w:rPr>
                <w:rFonts w:ascii="Barlow" w:hAnsi="Barlow" w:cstheme="minorHAnsi"/>
                <w:iCs/>
                <w:color w:val="04183B"/>
                <w:sz w:val="20"/>
                <w:szCs w:val="20"/>
              </w:rPr>
            </w:pPr>
            <w:r w:rsidRPr="00093DCB">
              <w:rPr>
                <w:rFonts w:ascii="Barlow" w:hAnsi="Barlow" w:cstheme="minorHAnsi"/>
                <w:iCs/>
                <w:color w:val="04183B"/>
                <w:sz w:val="20"/>
                <w:szCs w:val="20"/>
              </w:rPr>
              <w:t xml:space="preserve">El adjudicatario, como empresario de los trabajadores adscritos a los servicios contratados, vendrá obligado al cumplimiento íntegro de las obligaciones que en materia de Seguridad y Salud laboral se contienen en la Normativa aplicable, con especial mención a lo dispuesto en la Ley de Prevención de Riesgos Laborales y Reglamentaciones específicas que </w:t>
            </w:r>
            <w:proofErr w:type="gramStart"/>
            <w:r w:rsidRPr="00093DCB">
              <w:rPr>
                <w:rFonts w:ascii="Barlow" w:hAnsi="Barlow" w:cstheme="minorHAnsi"/>
                <w:iCs/>
                <w:color w:val="04183B"/>
                <w:sz w:val="20"/>
                <w:szCs w:val="20"/>
              </w:rPr>
              <w:t>sean de aplicación</w:t>
            </w:r>
            <w:proofErr w:type="gramEnd"/>
            <w:r w:rsidRPr="00093DCB">
              <w:rPr>
                <w:rFonts w:ascii="Barlow" w:hAnsi="Barlow" w:cstheme="minorHAnsi"/>
                <w:iCs/>
                <w:color w:val="04183B"/>
                <w:sz w:val="20"/>
                <w:szCs w:val="20"/>
              </w:rPr>
              <w:t xml:space="preserve"> en relación con el servicio contratado.</w:t>
            </w:r>
          </w:p>
          <w:p w14:paraId="0AEE9BE6" w14:textId="77777777" w:rsidR="00CE0F59" w:rsidRPr="00093DCB" w:rsidRDefault="00CE0F59" w:rsidP="000F00CE">
            <w:pPr>
              <w:pStyle w:val="Prrafodelista"/>
              <w:spacing w:line="300" w:lineRule="exact"/>
              <w:jc w:val="both"/>
              <w:rPr>
                <w:rFonts w:ascii="Barlow" w:hAnsi="Barlow" w:cstheme="minorHAnsi"/>
                <w:color w:val="04183B"/>
                <w:sz w:val="20"/>
                <w:szCs w:val="20"/>
              </w:rPr>
            </w:pPr>
          </w:p>
          <w:p w14:paraId="7EDF747B" w14:textId="77777777" w:rsidR="003A5A6A" w:rsidRPr="00093DCB" w:rsidRDefault="003A5A6A" w:rsidP="00C270E9">
            <w:pPr>
              <w:pStyle w:val="Prrafodelista"/>
              <w:numPr>
                <w:ilvl w:val="0"/>
                <w:numId w:val="20"/>
              </w:numPr>
              <w:spacing w:line="300" w:lineRule="exact"/>
              <w:jc w:val="both"/>
              <w:rPr>
                <w:rFonts w:ascii="Barlow" w:hAnsi="Barlow" w:cstheme="minorHAnsi"/>
                <w:color w:val="04183B"/>
                <w:sz w:val="20"/>
                <w:szCs w:val="20"/>
              </w:rPr>
            </w:pPr>
            <w:r w:rsidRPr="00093DCB">
              <w:rPr>
                <w:rFonts w:ascii="Barlow" w:hAnsi="Barlow"/>
                <w:color w:val="04183B"/>
                <w:sz w:val="20"/>
                <w:szCs w:val="20"/>
              </w:rPr>
              <w:t>Plazos de ejecución del contrato:</w:t>
            </w:r>
          </w:p>
          <w:p w14:paraId="5D84A026" w14:textId="77BAC64D" w:rsidR="003A5A6A" w:rsidRPr="00093DCB" w:rsidRDefault="007D2BE2" w:rsidP="003A5A6A">
            <w:pPr>
              <w:pStyle w:val="Prrafodelista"/>
              <w:spacing w:line="300" w:lineRule="exact"/>
              <w:jc w:val="both"/>
              <w:rPr>
                <w:rFonts w:ascii="Barlow" w:hAnsi="Barlow" w:cstheme="minorHAnsi"/>
                <w:bCs/>
                <w:color w:val="04183B"/>
                <w:sz w:val="20"/>
                <w:szCs w:val="20"/>
              </w:rPr>
            </w:pPr>
            <w:r w:rsidRPr="00093DCB">
              <w:rPr>
                <w:rFonts w:ascii="Barlow" w:hAnsi="Barlow" w:cstheme="minorHAnsi"/>
                <w:bCs/>
                <w:color w:val="04183B"/>
                <w:sz w:val="20"/>
                <w:szCs w:val="20"/>
              </w:rPr>
              <w:t>[</w:t>
            </w:r>
            <w:r w:rsidR="005732FE">
              <w:rPr>
                <w:rFonts w:ascii="Barlow" w:hAnsi="Barlow" w:cstheme="minorHAnsi"/>
                <w:bCs/>
                <w:color w:val="04183B"/>
                <w:sz w:val="20"/>
                <w:szCs w:val="20"/>
              </w:rPr>
              <w:t xml:space="preserve">  </w:t>
            </w:r>
            <w:r w:rsidRPr="00093DCB">
              <w:rPr>
                <w:rFonts w:ascii="Barlow" w:hAnsi="Barlow" w:cstheme="minorHAnsi"/>
                <w:bCs/>
                <w:color w:val="04183B"/>
                <w:sz w:val="20"/>
                <w:szCs w:val="20"/>
              </w:rPr>
              <w:t xml:space="preserve"> ]</w:t>
            </w:r>
            <w:r w:rsidR="003A5A6A" w:rsidRPr="00093DCB">
              <w:rPr>
                <w:rFonts w:ascii="Barlow" w:hAnsi="Barlow" w:cstheme="minorHAnsi"/>
                <w:bCs/>
                <w:color w:val="04183B"/>
                <w:sz w:val="20"/>
                <w:szCs w:val="20"/>
              </w:rPr>
              <w:t xml:space="preserve"> Cumplimiento del plazo total</w:t>
            </w:r>
          </w:p>
          <w:p w14:paraId="4400A93F" w14:textId="38611BAE" w:rsidR="003A5A6A" w:rsidRPr="00093DCB" w:rsidRDefault="007D2BE2" w:rsidP="003A5A6A">
            <w:pPr>
              <w:pStyle w:val="Prrafodelista"/>
              <w:spacing w:line="300" w:lineRule="exact"/>
              <w:jc w:val="both"/>
              <w:rPr>
                <w:rFonts w:ascii="Barlow" w:hAnsi="Barlow" w:cstheme="minorHAnsi"/>
                <w:bCs/>
                <w:color w:val="04183B"/>
                <w:sz w:val="20"/>
                <w:szCs w:val="20"/>
              </w:rPr>
            </w:pPr>
            <w:r w:rsidRPr="00093DCB">
              <w:rPr>
                <w:rFonts w:ascii="Barlow" w:hAnsi="Barlow" w:cstheme="minorHAnsi"/>
                <w:bCs/>
                <w:color w:val="04183B"/>
                <w:sz w:val="20"/>
                <w:szCs w:val="20"/>
              </w:rPr>
              <w:t xml:space="preserve">[ </w:t>
            </w:r>
            <w:r w:rsidR="005732FE">
              <w:rPr>
                <w:rFonts w:ascii="Barlow" w:hAnsi="Barlow" w:cstheme="minorHAnsi"/>
                <w:bCs/>
                <w:color w:val="04183B"/>
                <w:sz w:val="20"/>
                <w:szCs w:val="20"/>
              </w:rPr>
              <w:t xml:space="preserve">  </w:t>
            </w:r>
            <w:r w:rsidRPr="00093DCB">
              <w:rPr>
                <w:rFonts w:ascii="Barlow" w:hAnsi="Barlow" w:cstheme="minorHAnsi"/>
                <w:bCs/>
                <w:color w:val="04183B"/>
                <w:sz w:val="20"/>
                <w:szCs w:val="20"/>
              </w:rPr>
              <w:t>]</w:t>
            </w:r>
            <w:r w:rsidR="003A5A6A" w:rsidRPr="00093DCB">
              <w:rPr>
                <w:rFonts w:ascii="Barlow" w:hAnsi="Barlow" w:cstheme="minorHAnsi"/>
                <w:bCs/>
                <w:color w:val="04183B"/>
                <w:sz w:val="20"/>
                <w:szCs w:val="20"/>
              </w:rPr>
              <w:t xml:space="preserve"> Cumplimiento de los siguientes plazos parciales:</w:t>
            </w:r>
          </w:p>
          <w:p w14:paraId="6869AEC0" w14:textId="77777777" w:rsidR="00C270E9" w:rsidRPr="00093DCB" w:rsidRDefault="00C270E9" w:rsidP="00C270E9">
            <w:pPr>
              <w:spacing w:line="300" w:lineRule="exact"/>
              <w:jc w:val="both"/>
              <w:rPr>
                <w:rFonts w:ascii="Barlow" w:hAnsi="Barlow" w:cstheme="minorHAnsi"/>
                <w:color w:val="04183B"/>
                <w:sz w:val="20"/>
                <w:szCs w:val="20"/>
              </w:rPr>
            </w:pPr>
          </w:p>
          <w:p w14:paraId="3961E5ED" w14:textId="225E8682" w:rsidR="003F1C90" w:rsidRPr="00093DCB" w:rsidRDefault="004D7F71" w:rsidP="003F1C90">
            <w:pPr>
              <w:pStyle w:val="Prrafodelista"/>
              <w:numPr>
                <w:ilvl w:val="0"/>
                <w:numId w:val="20"/>
              </w:num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Otras:</w:t>
            </w:r>
            <w:r w:rsidR="007D2BE2" w:rsidRPr="00093DCB">
              <w:rPr>
                <w:rFonts w:ascii="Barlow" w:hAnsi="Barlow" w:cstheme="minorHAnsi"/>
                <w:color w:val="04183B"/>
                <w:sz w:val="20"/>
                <w:szCs w:val="20"/>
              </w:rPr>
              <w:t xml:space="preserve"> </w:t>
            </w:r>
            <w:r w:rsidRPr="00093DCB">
              <w:rPr>
                <w:rFonts w:ascii="Barlow" w:hAnsi="Barlow" w:cstheme="minorHAnsi"/>
                <w:color w:val="04183B"/>
                <w:sz w:val="20"/>
                <w:szCs w:val="20"/>
              </w:rPr>
              <w:t>…………………………..</w:t>
            </w:r>
          </w:p>
          <w:p w14:paraId="7BBE7755" w14:textId="77777777" w:rsidR="003F1C90" w:rsidRPr="00093DCB" w:rsidRDefault="003F1C90" w:rsidP="003F1C90">
            <w:pPr>
              <w:pStyle w:val="Prrafodelista"/>
              <w:spacing w:line="300" w:lineRule="exact"/>
              <w:jc w:val="both"/>
              <w:rPr>
                <w:rFonts w:ascii="Barlow" w:hAnsi="Barlow" w:cstheme="minorHAnsi"/>
                <w:color w:val="04183B"/>
                <w:sz w:val="20"/>
                <w:szCs w:val="20"/>
              </w:rPr>
            </w:pPr>
          </w:p>
          <w:p w14:paraId="54F4E799" w14:textId="77777777" w:rsidR="00C270E9" w:rsidRPr="00093DCB" w:rsidRDefault="00C270E9" w:rsidP="00C270E9">
            <w:pPr>
              <w:spacing w:line="300" w:lineRule="exact"/>
              <w:rPr>
                <w:rFonts w:ascii="Barlow" w:hAnsi="Barlow" w:cstheme="minorHAnsi"/>
                <w:color w:val="04183B"/>
                <w:sz w:val="20"/>
                <w:szCs w:val="20"/>
              </w:rPr>
            </w:pPr>
            <w:r w:rsidRPr="00093DCB">
              <w:rPr>
                <w:rFonts w:ascii="Barlow" w:hAnsi="Barlow" w:cstheme="minorHAnsi"/>
                <w:color w:val="04183B"/>
                <w:sz w:val="20"/>
                <w:szCs w:val="20"/>
              </w:rPr>
              <w:t>Su incumplimiento tiene consideración de:</w:t>
            </w:r>
          </w:p>
          <w:p w14:paraId="5265ABD4" w14:textId="4F2B7886" w:rsidR="00C270E9" w:rsidRPr="00093DCB" w:rsidRDefault="00B078F6" w:rsidP="00F83D8F">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[X</w:t>
            </w:r>
            <w:r w:rsidR="00C270E9" w:rsidRPr="00093DCB">
              <w:rPr>
                <w:rFonts w:ascii="Barlow" w:hAnsi="Barlow" w:cstheme="minorHAnsi"/>
                <w:bCs/>
                <w:color w:val="04183B"/>
                <w:sz w:val="20"/>
                <w:szCs w:val="20"/>
              </w:rPr>
              <w:t>] Causa de resolución del contrato</w:t>
            </w:r>
            <w:r w:rsidRPr="00093DCB">
              <w:rPr>
                <w:rFonts w:ascii="Barlow" w:hAnsi="Barlow" w:cstheme="minorHAnsi"/>
                <w:bCs/>
                <w:color w:val="04183B"/>
                <w:sz w:val="20"/>
                <w:szCs w:val="20"/>
              </w:rPr>
              <w:t xml:space="preserve">: las de los apartados </w:t>
            </w:r>
            <w:r w:rsidR="00680535">
              <w:rPr>
                <w:rFonts w:ascii="Barlow" w:hAnsi="Barlow" w:cstheme="minorHAnsi"/>
                <w:bCs/>
                <w:color w:val="04183B"/>
                <w:sz w:val="20"/>
                <w:szCs w:val="20"/>
              </w:rPr>
              <w:t xml:space="preserve">b), </w:t>
            </w:r>
            <w:r w:rsidRPr="00093DCB">
              <w:rPr>
                <w:rFonts w:ascii="Barlow" w:hAnsi="Barlow" w:cstheme="minorHAnsi"/>
                <w:bCs/>
                <w:color w:val="04183B"/>
                <w:sz w:val="20"/>
                <w:szCs w:val="20"/>
              </w:rPr>
              <w:t>c)</w:t>
            </w:r>
            <w:r w:rsidR="00F83D8F" w:rsidRPr="00093DCB">
              <w:rPr>
                <w:rFonts w:ascii="Barlow" w:hAnsi="Barlow" w:cstheme="minorHAnsi"/>
                <w:bCs/>
                <w:color w:val="04183B"/>
                <w:sz w:val="20"/>
                <w:szCs w:val="20"/>
              </w:rPr>
              <w:t xml:space="preserve">, </w:t>
            </w:r>
            <w:r w:rsidR="001E665F" w:rsidRPr="00093DCB">
              <w:rPr>
                <w:rFonts w:ascii="Barlow" w:hAnsi="Barlow" w:cstheme="minorHAnsi"/>
                <w:bCs/>
                <w:color w:val="04183B"/>
                <w:sz w:val="20"/>
                <w:szCs w:val="20"/>
              </w:rPr>
              <w:t>e</w:t>
            </w:r>
            <w:r w:rsidRPr="00093DCB">
              <w:rPr>
                <w:rFonts w:ascii="Barlow" w:hAnsi="Barlow" w:cstheme="minorHAnsi"/>
                <w:bCs/>
                <w:color w:val="04183B"/>
                <w:sz w:val="20"/>
                <w:szCs w:val="20"/>
              </w:rPr>
              <w:t>)</w:t>
            </w:r>
            <w:r w:rsidR="00C270E9" w:rsidRPr="00093DCB">
              <w:rPr>
                <w:rFonts w:ascii="Barlow" w:hAnsi="Barlow" w:cstheme="minorHAnsi"/>
                <w:bCs/>
                <w:color w:val="04183B"/>
                <w:sz w:val="20"/>
                <w:szCs w:val="20"/>
              </w:rPr>
              <w:t xml:space="preserve"> </w:t>
            </w:r>
          </w:p>
          <w:p w14:paraId="2232CD58" w14:textId="77777777" w:rsidR="003A29A3" w:rsidRDefault="00C270E9" w:rsidP="00AD3266">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w:t>
            </w:r>
            <w:r w:rsidR="00B078F6" w:rsidRPr="00093DCB">
              <w:rPr>
                <w:rFonts w:ascii="Barlow" w:hAnsi="Barlow" w:cstheme="minorHAnsi"/>
                <w:bCs/>
                <w:color w:val="04183B"/>
                <w:sz w:val="20"/>
                <w:szCs w:val="20"/>
              </w:rPr>
              <w:t xml:space="preserve">X] </w:t>
            </w:r>
            <w:r w:rsidRPr="00093DCB">
              <w:rPr>
                <w:rFonts w:ascii="Barlow" w:hAnsi="Barlow" w:cstheme="minorHAnsi"/>
                <w:bCs/>
                <w:color w:val="04183B"/>
                <w:sz w:val="20"/>
                <w:szCs w:val="20"/>
              </w:rPr>
              <w:t>Causa de imposición de penalidades</w:t>
            </w:r>
            <w:r w:rsidR="00B078F6" w:rsidRPr="00093DCB">
              <w:rPr>
                <w:rFonts w:ascii="Barlow" w:hAnsi="Barlow" w:cstheme="minorHAnsi"/>
                <w:bCs/>
                <w:color w:val="04183B"/>
                <w:sz w:val="20"/>
                <w:szCs w:val="20"/>
              </w:rPr>
              <w:t xml:space="preserve">: </w:t>
            </w:r>
            <w:r w:rsidRPr="00093DCB">
              <w:rPr>
                <w:rFonts w:ascii="Barlow" w:hAnsi="Barlow" w:cstheme="minorHAnsi"/>
                <w:bCs/>
                <w:color w:val="04183B"/>
                <w:sz w:val="20"/>
                <w:szCs w:val="20"/>
              </w:rPr>
              <w:t xml:space="preserve"> </w:t>
            </w:r>
            <w:r w:rsidR="00B078F6" w:rsidRPr="00093DCB">
              <w:rPr>
                <w:rFonts w:ascii="Barlow" w:hAnsi="Barlow" w:cstheme="minorHAnsi"/>
                <w:bCs/>
                <w:color w:val="04183B"/>
                <w:sz w:val="20"/>
                <w:szCs w:val="20"/>
              </w:rPr>
              <w:t xml:space="preserve">las de los apartados </w:t>
            </w:r>
            <w:r w:rsidR="00680535">
              <w:rPr>
                <w:rFonts w:ascii="Barlow" w:hAnsi="Barlow" w:cstheme="minorHAnsi"/>
                <w:bCs/>
                <w:color w:val="04183B"/>
                <w:sz w:val="20"/>
                <w:szCs w:val="20"/>
              </w:rPr>
              <w:t xml:space="preserve">b), </w:t>
            </w:r>
            <w:r w:rsidR="00B078F6" w:rsidRPr="00093DCB">
              <w:rPr>
                <w:rFonts w:ascii="Barlow" w:hAnsi="Barlow" w:cstheme="minorHAnsi"/>
                <w:bCs/>
                <w:color w:val="04183B"/>
                <w:sz w:val="20"/>
                <w:szCs w:val="20"/>
              </w:rPr>
              <w:t xml:space="preserve">c), </w:t>
            </w:r>
            <w:r w:rsidR="001E665F" w:rsidRPr="00093DCB">
              <w:rPr>
                <w:rFonts w:ascii="Barlow" w:hAnsi="Barlow" w:cstheme="minorHAnsi"/>
                <w:bCs/>
                <w:color w:val="04183B"/>
                <w:sz w:val="20"/>
                <w:szCs w:val="20"/>
              </w:rPr>
              <w:t>e</w:t>
            </w:r>
            <w:r w:rsidR="00B078F6" w:rsidRPr="00093DCB">
              <w:rPr>
                <w:rFonts w:ascii="Barlow" w:hAnsi="Barlow" w:cstheme="minorHAnsi"/>
                <w:bCs/>
                <w:color w:val="04183B"/>
                <w:sz w:val="20"/>
                <w:szCs w:val="20"/>
              </w:rPr>
              <w:t xml:space="preserve">) </w:t>
            </w:r>
          </w:p>
          <w:p w14:paraId="1C0B5537" w14:textId="77777777" w:rsidR="00AD3266" w:rsidRDefault="00AD3266" w:rsidP="00AD3266">
            <w:pPr>
              <w:spacing w:line="300" w:lineRule="exact"/>
              <w:ind w:left="708"/>
              <w:rPr>
                <w:rFonts w:ascii="Barlow" w:hAnsi="Barlow" w:cstheme="minorHAnsi"/>
                <w:color w:val="04183B"/>
                <w:sz w:val="20"/>
                <w:szCs w:val="20"/>
              </w:rPr>
            </w:pPr>
          </w:p>
          <w:p w14:paraId="6EC6F94A" w14:textId="11FC6DC2" w:rsidR="00AD3266" w:rsidRPr="00093DCB" w:rsidRDefault="00AD3266" w:rsidP="00AD3266">
            <w:pPr>
              <w:spacing w:line="300" w:lineRule="exact"/>
              <w:rPr>
                <w:rFonts w:ascii="Barlow" w:hAnsi="Barlow" w:cstheme="minorHAnsi"/>
                <w:color w:val="04183B"/>
                <w:sz w:val="20"/>
                <w:szCs w:val="20"/>
              </w:rPr>
            </w:pPr>
          </w:p>
        </w:tc>
      </w:tr>
      <w:tr w:rsidR="003A29A3" w:rsidRPr="00093DCB" w14:paraId="2D428259" w14:textId="77777777" w:rsidTr="003C3CB1">
        <w:tc>
          <w:tcPr>
            <w:tcW w:w="8644" w:type="dxa"/>
          </w:tcPr>
          <w:p w14:paraId="2C5A6466" w14:textId="0677EB1E" w:rsidR="003A29A3" w:rsidRPr="00093DCB" w:rsidRDefault="00D6133D" w:rsidP="003A29A3">
            <w:pPr>
              <w:spacing w:line="300" w:lineRule="exact"/>
              <w:rPr>
                <w:rFonts w:ascii="Barlow" w:hAnsi="Barlow" w:cstheme="minorHAnsi"/>
                <w:color w:val="04183B"/>
                <w:sz w:val="20"/>
                <w:szCs w:val="20"/>
              </w:rPr>
            </w:pPr>
            <w:r w:rsidRPr="00093DCB">
              <w:rPr>
                <w:rFonts w:ascii="Barlow" w:hAnsi="Barlow" w:cstheme="minorHAnsi"/>
                <w:color w:val="04183B"/>
                <w:sz w:val="20"/>
                <w:szCs w:val="20"/>
              </w:rPr>
              <w:lastRenderedPageBreak/>
              <w:t>19</w:t>
            </w:r>
            <w:r w:rsidR="003A29A3" w:rsidRPr="00093DCB">
              <w:rPr>
                <w:rFonts w:ascii="Barlow" w:hAnsi="Barlow" w:cstheme="minorHAnsi"/>
                <w:color w:val="04183B"/>
                <w:sz w:val="20"/>
                <w:szCs w:val="20"/>
              </w:rPr>
              <w:t>.2.-</w:t>
            </w:r>
            <w:r w:rsidR="00AD5899">
              <w:rPr>
                <w:rFonts w:ascii="Barlow" w:hAnsi="Barlow" w:cstheme="minorHAnsi"/>
                <w:color w:val="04183B"/>
                <w:sz w:val="20"/>
                <w:szCs w:val="20"/>
              </w:rPr>
              <w:t xml:space="preserve"> </w:t>
            </w:r>
            <w:r w:rsidR="003A29A3" w:rsidRPr="00093DCB">
              <w:rPr>
                <w:rFonts w:ascii="Barlow" w:hAnsi="Barlow" w:cstheme="minorHAnsi"/>
                <w:color w:val="04183B"/>
                <w:sz w:val="20"/>
                <w:szCs w:val="20"/>
              </w:rPr>
              <w:t xml:space="preserve">CONDICIONES </w:t>
            </w:r>
            <w:r w:rsidR="003A29A3" w:rsidRPr="00093DCB">
              <w:rPr>
                <w:rFonts w:ascii="Barlow" w:hAnsi="Barlow" w:cstheme="minorHAnsi"/>
                <w:b/>
                <w:color w:val="04183B"/>
                <w:sz w:val="20"/>
                <w:szCs w:val="20"/>
              </w:rPr>
              <w:t>ESPECIALES</w:t>
            </w:r>
            <w:r w:rsidR="003A29A3" w:rsidRPr="00093DCB">
              <w:rPr>
                <w:rFonts w:ascii="Barlow" w:hAnsi="Barlow" w:cstheme="minorHAnsi"/>
                <w:color w:val="04183B"/>
                <w:sz w:val="20"/>
                <w:szCs w:val="20"/>
              </w:rPr>
              <w:t xml:space="preserve"> DE EJECUCION </w:t>
            </w:r>
          </w:p>
          <w:p w14:paraId="22CA7339" w14:textId="58BC39D6" w:rsidR="004A3728" w:rsidRPr="00093DCB" w:rsidRDefault="003A29A3" w:rsidP="003A29A3">
            <w:pPr>
              <w:spacing w:line="300" w:lineRule="exact"/>
              <w:rPr>
                <w:rFonts w:ascii="Barlow" w:hAnsi="Barlow" w:cstheme="minorHAnsi"/>
                <w:color w:val="04183B"/>
                <w:sz w:val="20"/>
                <w:szCs w:val="20"/>
              </w:rPr>
            </w:pPr>
            <w:r w:rsidRPr="00093DCB">
              <w:rPr>
                <w:rFonts w:ascii="Barlow" w:hAnsi="Barlow" w:cstheme="minorHAnsi"/>
                <w:color w:val="04183B"/>
                <w:sz w:val="20"/>
                <w:szCs w:val="20"/>
              </w:rPr>
              <w:t xml:space="preserve">Son condiciones especiales de ejecución las siguientes, de acuerdo con lo establecido en el artículo </w:t>
            </w:r>
            <w:r w:rsidR="006405C3" w:rsidRPr="00093DCB">
              <w:rPr>
                <w:rFonts w:ascii="Barlow" w:hAnsi="Barlow" w:cstheme="minorHAnsi"/>
                <w:color w:val="04183B"/>
                <w:sz w:val="20"/>
                <w:szCs w:val="20"/>
              </w:rPr>
              <w:t>202</w:t>
            </w:r>
            <w:r w:rsidRPr="00093DCB">
              <w:rPr>
                <w:rFonts w:ascii="Barlow" w:hAnsi="Barlow" w:cstheme="minorHAnsi"/>
                <w:color w:val="04183B"/>
                <w:sz w:val="20"/>
                <w:szCs w:val="20"/>
              </w:rPr>
              <w:t xml:space="preserve"> de</w:t>
            </w:r>
            <w:r w:rsidR="006405C3" w:rsidRPr="00093DCB">
              <w:rPr>
                <w:rFonts w:ascii="Barlow" w:hAnsi="Barlow" w:cstheme="minorHAnsi"/>
                <w:color w:val="04183B"/>
                <w:sz w:val="20"/>
                <w:szCs w:val="20"/>
              </w:rPr>
              <w:t xml:space="preserve"> </w:t>
            </w:r>
            <w:r w:rsidRPr="00093DCB">
              <w:rPr>
                <w:rFonts w:ascii="Barlow" w:hAnsi="Barlow" w:cstheme="minorHAnsi"/>
                <w:color w:val="04183B"/>
                <w:sz w:val="20"/>
                <w:szCs w:val="20"/>
              </w:rPr>
              <w:t>l</w:t>
            </w:r>
            <w:r w:rsidR="006405C3" w:rsidRPr="00093DCB">
              <w:rPr>
                <w:rFonts w:ascii="Barlow" w:hAnsi="Barlow" w:cstheme="minorHAnsi"/>
                <w:color w:val="04183B"/>
                <w:sz w:val="20"/>
                <w:szCs w:val="20"/>
              </w:rPr>
              <w:t xml:space="preserve">a </w:t>
            </w:r>
            <w:r w:rsidRPr="00093DCB">
              <w:rPr>
                <w:rFonts w:ascii="Barlow" w:hAnsi="Barlow" w:cstheme="minorHAnsi"/>
                <w:color w:val="04183B"/>
                <w:sz w:val="20"/>
                <w:szCs w:val="20"/>
              </w:rPr>
              <w:t>LCSP</w:t>
            </w:r>
            <w:r w:rsidR="005732FE">
              <w:rPr>
                <w:rFonts w:ascii="Barlow" w:hAnsi="Barlow" w:cstheme="minorHAnsi"/>
                <w:color w:val="04183B"/>
                <w:sz w:val="20"/>
                <w:szCs w:val="20"/>
              </w:rPr>
              <w:t>:</w:t>
            </w:r>
          </w:p>
          <w:p w14:paraId="4BB32733" w14:textId="77777777" w:rsidR="003A29A3" w:rsidRPr="00093DCB" w:rsidRDefault="00D6133D" w:rsidP="00F83D8F">
            <w:pPr>
              <w:pStyle w:val="Prrafodelista"/>
              <w:numPr>
                <w:ilvl w:val="0"/>
                <w:numId w:val="22"/>
              </w:numPr>
              <w:spacing w:line="300" w:lineRule="exact"/>
              <w:jc w:val="both"/>
              <w:rPr>
                <w:rFonts w:ascii="Barlow" w:hAnsi="Barlow" w:cstheme="minorHAnsi"/>
                <w:color w:val="04183B"/>
                <w:sz w:val="20"/>
                <w:szCs w:val="20"/>
                <w:u w:val="single"/>
              </w:rPr>
            </w:pPr>
            <w:r w:rsidRPr="00093DCB">
              <w:rPr>
                <w:rFonts w:ascii="Barlow" w:hAnsi="Barlow" w:cstheme="minorHAnsi"/>
                <w:color w:val="04183B"/>
                <w:sz w:val="20"/>
                <w:szCs w:val="20"/>
                <w:u w:val="single"/>
              </w:rPr>
              <w:t xml:space="preserve">Condiciones de </w:t>
            </w:r>
            <w:r w:rsidR="006405C3" w:rsidRPr="00093DCB">
              <w:rPr>
                <w:rFonts w:ascii="Barlow" w:hAnsi="Barlow" w:cstheme="minorHAnsi"/>
                <w:color w:val="04183B"/>
                <w:sz w:val="20"/>
                <w:szCs w:val="20"/>
                <w:u w:val="single"/>
              </w:rPr>
              <w:t>tipo social o relativas al empleo</w:t>
            </w:r>
          </w:p>
          <w:p w14:paraId="32F3B309" w14:textId="5C2678AA" w:rsidR="003A29A3" w:rsidRPr="00093DCB" w:rsidRDefault="003A29A3" w:rsidP="00150F86">
            <w:pPr>
              <w:spacing w:line="300" w:lineRule="exact"/>
              <w:ind w:left="720"/>
              <w:rPr>
                <w:rFonts w:ascii="Barlow" w:hAnsi="Barlow" w:cstheme="minorHAnsi"/>
                <w:color w:val="04183B"/>
                <w:sz w:val="20"/>
                <w:szCs w:val="20"/>
              </w:rPr>
            </w:pPr>
            <w:r w:rsidRPr="00093DCB">
              <w:rPr>
                <w:rFonts w:ascii="Barlow" w:hAnsi="Barlow" w:cstheme="minorHAnsi"/>
                <w:color w:val="04183B"/>
                <w:sz w:val="20"/>
                <w:szCs w:val="20"/>
              </w:rPr>
              <w:t>Se exigen</w:t>
            </w:r>
            <w:r w:rsidR="00D6133D" w:rsidRPr="00093DCB">
              <w:rPr>
                <w:rFonts w:ascii="Barlow" w:hAnsi="Barlow" w:cstheme="minorHAnsi"/>
                <w:color w:val="04183B"/>
                <w:sz w:val="20"/>
                <w:szCs w:val="20"/>
              </w:rPr>
              <w:t xml:space="preserve">:  </w:t>
            </w:r>
            <w:r w:rsidR="00D6133D" w:rsidRPr="00093DCB">
              <w:rPr>
                <w:rFonts w:ascii="Barlow" w:hAnsi="Barlow" w:cstheme="minorHAnsi"/>
                <w:bCs/>
                <w:color w:val="04183B"/>
                <w:sz w:val="20"/>
                <w:szCs w:val="20"/>
              </w:rPr>
              <w:t xml:space="preserve">[ </w:t>
            </w:r>
            <w:r w:rsidR="00AD3266">
              <w:rPr>
                <w:rFonts w:ascii="Barlow" w:hAnsi="Barlow" w:cstheme="minorHAnsi"/>
                <w:bCs/>
                <w:color w:val="04183B"/>
                <w:sz w:val="20"/>
                <w:szCs w:val="20"/>
              </w:rPr>
              <w:t>X</w:t>
            </w:r>
            <w:r w:rsidR="00D6133D" w:rsidRPr="00093DCB">
              <w:rPr>
                <w:rFonts w:ascii="Barlow" w:hAnsi="Barlow" w:cstheme="minorHAnsi"/>
                <w:bCs/>
                <w:color w:val="04183B"/>
                <w:sz w:val="20"/>
                <w:szCs w:val="20"/>
              </w:rPr>
              <w:t xml:space="preserve"> ] No </w:t>
            </w:r>
            <w:r w:rsidR="005732FE">
              <w:rPr>
                <w:rFonts w:ascii="Barlow" w:hAnsi="Barlow" w:cstheme="minorHAnsi"/>
                <w:bCs/>
                <w:color w:val="04183B"/>
                <w:sz w:val="20"/>
                <w:szCs w:val="20"/>
              </w:rPr>
              <w:t>/</w:t>
            </w:r>
            <w:r w:rsidR="00D6133D" w:rsidRPr="00093DCB">
              <w:rPr>
                <w:rFonts w:ascii="Barlow" w:hAnsi="Barlow" w:cstheme="minorHAnsi"/>
                <w:bCs/>
                <w:color w:val="04183B"/>
                <w:sz w:val="20"/>
                <w:szCs w:val="20"/>
              </w:rPr>
              <w:t xml:space="preserve"> [   ] Sí</w:t>
            </w:r>
          </w:p>
          <w:p w14:paraId="4A281C23" w14:textId="77777777" w:rsidR="003A29A3" w:rsidRPr="00093DCB" w:rsidRDefault="003A29A3" w:rsidP="00150F86">
            <w:pPr>
              <w:spacing w:line="300" w:lineRule="exact"/>
              <w:ind w:left="720"/>
              <w:rPr>
                <w:rFonts w:ascii="Barlow" w:hAnsi="Barlow" w:cstheme="minorHAnsi"/>
                <w:color w:val="04183B"/>
                <w:sz w:val="20"/>
                <w:szCs w:val="20"/>
                <w:lang w:val="pt-PT"/>
              </w:rPr>
            </w:pPr>
            <w:r w:rsidRPr="00093DCB">
              <w:rPr>
                <w:rFonts w:ascii="Barlow" w:hAnsi="Barlow" w:cstheme="minorHAnsi"/>
                <w:color w:val="04183B"/>
                <w:sz w:val="20"/>
                <w:szCs w:val="20"/>
                <w:lang w:val="pt-PT"/>
              </w:rPr>
              <w:t>Se exigen los siguientes:</w:t>
            </w:r>
          </w:p>
          <w:p w14:paraId="7FCC4992" w14:textId="77777777" w:rsidR="00EE0DA0" w:rsidRPr="00093DCB" w:rsidRDefault="00EC0777" w:rsidP="00EC0777">
            <w:pPr>
              <w:spacing w:line="300" w:lineRule="exact"/>
              <w:ind w:left="720"/>
              <w:jc w:val="both"/>
              <w:rPr>
                <w:rFonts w:ascii="Barlow" w:hAnsi="Barlow" w:cstheme="minorHAnsi"/>
                <w:bCs/>
                <w:color w:val="04183B"/>
                <w:sz w:val="20"/>
                <w:szCs w:val="20"/>
              </w:rPr>
            </w:pPr>
            <w:r w:rsidRPr="00093DCB">
              <w:rPr>
                <w:rFonts w:ascii="Barlow" w:hAnsi="Barlow" w:cstheme="minorHAnsi"/>
                <w:bCs/>
                <w:color w:val="04183B"/>
                <w:sz w:val="20"/>
                <w:szCs w:val="20"/>
              </w:rPr>
              <w:t>[   ] Especificar</w:t>
            </w:r>
          </w:p>
          <w:p w14:paraId="5B2F6497" w14:textId="77777777" w:rsidR="00EC0777" w:rsidRPr="00AD3266" w:rsidRDefault="00EC0777" w:rsidP="00EC0777">
            <w:pPr>
              <w:spacing w:line="300" w:lineRule="exact"/>
              <w:ind w:left="720"/>
              <w:jc w:val="both"/>
              <w:rPr>
                <w:rFonts w:ascii="Barlow" w:hAnsi="Barlow" w:cstheme="minorHAnsi"/>
                <w:color w:val="FF0000"/>
                <w:sz w:val="20"/>
                <w:szCs w:val="20"/>
              </w:rPr>
            </w:pPr>
            <w:r w:rsidRPr="00AD3266">
              <w:rPr>
                <w:rFonts w:ascii="Barlow" w:hAnsi="Barlow" w:cstheme="minorHAnsi"/>
                <w:bCs/>
                <w:color w:val="04183B"/>
                <w:sz w:val="20"/>
                <w:szCs w:val="20"/>
              </w:rPr>
              <w:t>(</w:t>
            </w:r>
            <w:r w:rsidR="00EE0DA0" w:rsidRPr="00AD3266">
              <w:rPr>
                <w:rFonts w:ascii="Barlow" w:hAnsi="Barlow" w:cstheme="minorHAnsi"/>
                <w:bCs/>
                <w:color w:val="04183B"/>
                <w:sz w:val="20"/>
                <w:szCs w:val="20"/>
              </w:rPr>
              <w:t>Art. 202.2 LCSP. E</w:t>
            </w:r>
            <w:r w:rsidRPr="00AD3266">
              <w:rPr>
                <w:rFonts w:ascii="Barlow" w:hAnsi="Barlow" w:cstheme="minorHAnsi"/>
                <w:bCs/>
                <w:color w:val="04183B"/>
                <w:sz w:val="20"/>
                <w:szCs w:val="20"/>
              </w:rPr>
              <w:t>ntre otras: hacer efectivos los derechos reconocidos en la Convención de las Naciones Unidas sobre los derechos de las personas con discapacidad; contratar un número de personas con discapacidad superior al que exige la legislación nacional; promover el empleo de personas con especiales dificultades de inserción en el mercado laboral, en particular de las personas con discapacidad o en situación o riesgo de exclusión social a través de Empresas de Inserción; eliminar las desigualdades entre el hombre y la mujer en dicho mercado, favoreciendo la aplicación de medidas que fomenten la igualdad entre mujeres y hombres en el trabajo; favorecer la mayor participación de la mujer en el mercado laboral y la conciliación del trabajo y la vida familiar; combatir el paro, en particular el juvenil, el que afecta a las mujeres y el de larga duración; favorecer la formación en el lugar de trabajo; garantizar la seguridad y la protección de la salud en el lugar de trabajo y el cumplimiento de los convenios colectivos sectoriales y territoriales aplicables; medidas para prevenir la siniestralidad laboral; otras finalidades que se establezcan con referencia a la estrategia coordinada para el empleo, definida en el artículo 145 del Tratado de Funcionamiento de la Unión Europea ; o garantizar el respeto a los derechos laborales básicos a lo largo de la cadena de producción mediante la exigencia del cumplimiento de las Convenciones fundamentales de la Organización Internacional del Trabajo)</w:t>
            </w:r>
          </w:p>
          <w:p w14:paraId="4432ED1E" w14:textId="77777777" w:rsidR="003A29A3" w:rsidRPr="00093DCB" w:rsidRDefault="003A29A3" w:rsidP="00F83D8F">
            <w:pPr>
              <w:pStyle w:val="Prrafodelista"/>
              <w:numPr>
                <w:ilvl w:val="0"/>
                <w:numId w:val="22"/>
              </w:num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u w:val="single"/>
              </w:rPr>
              <w:t xml:space="preserve">Condiciones de </w:t>
            </w:r>
            <w:r w:rsidR="006405C3" w:rsidRPr="00093DCB">
              <w:rPr>
                <w:rFonts w:ascii="Barlow" w:hAnsi="Barlow" w:cstheme="minorHAnsi"/>
                <w:color w:val="04183B"/>
                <w:sz w:val="20"/>
                <w:szCs w:val="20"/>
                <w:u w:val="single"/>
              </w:rPr>
              <w:t xml:space="preserve">tipo </w:t>
            </w:r>
            <w:r w:rsidRPr="00093DCB">
              <w:rPr>
                <w:rFonts w:ascii="Barlow" w:hAnsi="Barlow" w:cstheme="minorHAnsi"/>
                <w:color w:val="04183B"/>
                <w:sz w:val="20"/>
                <w:szCs w:val="20"/>
                <w:u w:val="single"/>
              </w:rPr>
              <w:t>medioambiental</w:t>
            </w:r>
            <w:r w:rsidRPr="00093DCB">
              <w:rPr>
                <w:rFonts w:ascii="Barlow" w:hAnsi="Barlow" w:cstheme="minorHAnsi"/>
                <w:color w:val="04183B"/>
                <w:sz w:val="20"/>
                <w:szCs w:val="20"/>
              </w:rPr>
              <w:t xml:space="preserve">. </w:t>
            </w:r>
          </w:p>
          <w:p w14:paraId="70BF5FD4" w14:textId="73A681CD" w:rsidR="00D6133D" w:rsidRPr="00093DCB" w:rsidRDefault="00D6133D" w:rsidP="00150F86">
            <w:pPr>
              <w:spacing w:line="300" w:lineRule="exact"/>
              <w:ind w:left="720"/>
              <w:rPr>
                <w:rFonts w:ascii="Barlow" w:hAnsi="Barlow" w:cstheme="minorHAnsi"/>
                <w:bCs/>
                <w:color w:val="04183B"/>
                <w:sz w:val="20"/>
                <w:szCs w:val="20"/>
              </w:rPr>
            </w:pPr>
            <w:r w:rsidRPr="00093DCB">
              <w:rPr>
                <w:rFonts w:ascii="Barlow" w:hAnsi="Barlow" w:cstheme="minorHAnsi"/>
                <w:color w:val="04183B"/>
                <w:sz w:val="20"/>
                <w:szCs w:val="20"/>
              </w:rPr>
              <w:t xml:space="preserve">Se exigen: </w:t>
            </w:r>
            <w:r w:rsidRPr="00093DCB">
              <w:rPr>
                <w:rFonts w:ascii="Barlow" w:hAnsi="Barlow" w:cstheme="minorHAnsi"/>
                <w:bCs/>
                <w:color w:val="04183B"/>
                <w:sz w:val="20"/>
                <w:szCs w:val="20"/>
              </w:rPr>
              <w:t xml:space="preserve">[ </w:t>
            </w:r>
            <w:r w:rsidR="00AD3266">
              <w:rPr>
                <w:rFonts w:ascii="Barlow" w:hAnsi="Barlow" w:cstheme="minorHAnsi"/>
                <w:bCs/>
                <w:color w:val="04183B"/>
                <w:sz w:val="20"/>
                <w:szCs w:val="20"/>
              </w:rPr>
              <w:t>X</w:t>
            </w:r>
            <w:r w:rsidR="003F1C90" w:rsidRPr="00093DCB">
              <w:rPr>
                <w:rFonts w:ascii="Barlow" w:hAnsi="Barlow" w:cstheme="minorHAnsi"/>
                <w:bCs/>
                <w:color w:val="04183B"/>
                <w:sz w:val="20"/>
                <w:szCs w:val="20"/>
              </w:rPr>
              <w:t xml:space="preserve"> </w:t>
            </w:r>
            <w:r w:rsidRPr="00093DCB">
              <w:rPr>
                <w:rFonts w:ascii="Barlow" w:hAnsi="Barlow" w:cstheme="minorHAnsi"/>
                <w:bCs/>
                <w:color w:val="04183B"/>
                <w:sz w:val="20"/>
                <w:szCs w:val="20"/>
              </w:rPr>
              <w:t>] No</w:t>
            </w:r>
            <w:r w:rsidR="00437675">
              <w:rPr>
                <w:rFonts w:ascii="Barlow" w:hAnsi="Barlow" w:cstheme="minorHAnsi"/>
                <w:bCs/>
                <w:color w:val="04183B"/>
                <w:sz w:val="20"/>
                <w:szCs w:val="20"/>
              </w:rPr>
              <w:t xml:space="preserve"> / </w:t>
            </w:r>
            <w:r w:rsidRPr="00093DCB">
              <w:rPr>
                <w:rFonts w:ascii="Barlow" w:hAnsi="Barlow" w:cstheme="minorHAnsi"/>
                <w:bCs/>
                <w:color w:val="04183B"/>
                <w:sz w:val="20"/>
                <w:szCs w:val="20"/>
              </w:rPr>
              <w:t>[   ]  Sí</w:t>
            </w:r>
          </w:p>
          <w:p w14:paraId="78CC303D" w14:textId="77777777" w:rsidR="00D6133D" w:rsidRPr="00093DCB" w:rsidRDefault="00D6133D" w:rsidP="00150F86">
            <w:pPr>
              <w:spacing w:line="300" w:lineRule="exact"/>
              <w:ind w:left="720"/>
              <w:rPr>
                <w:rFonts w:ascii="Barlow" w:hAnsi="Barlow" w:cstheme="minorHAnsi"/>
                <w:color w:val="04183B"/>
                <w:sz w:val="20"/>
                <w:szCs w:val="20"/>
                <w:lang w:val="pt-PT"/>
              </w:rPr>
            </w:pPr>
            <w:r w:rsidRPr="00093DCB">
              <w:rPr>
                <w:rFonts w:ascii="Barlow" w:hAnsi="Barlow" w:cstheme="minorHAnsi"/>
                <w:color w:val="04183B"/>
                <w:sz w:val="20"/>
                <w:szCs w:val="20"/>
                <w:lang w:val="pt-PT"/>
              </w:rPr>
              <w:t>Se exigen los siguientes:</w:t>
            </w:r>
          </w:p>
          <w:p w14:paraId="4C638779" w14:textId="77777777" w:rsidR="00EE0DA0" w:rsidRPr="00093DCB" w:rsidRDefault="00D6133D" w:rsidP="00EC0777">
            <w:pPr>
              <w:spacing w:line="300" w:lineRule="exact"/>
              <w:ind w:left="720"/>
              <w:jc w:val="both"/>
              <w:rPr>
                <w:rFonts w:ascii="Barlow" w:hAnsi="Barlow" w:cstheme="minorHAnsi"/>
                <w:bCs/>
                <w:color w:val="04183B"/>
                <w:sz w:val="20"/>
                <w:szCs w:val="20"/>
              </w:rPr>
            </w:pPr>
            <w:r w:rsidRPr="00093DCB">
              <w:rPr>
                <w:rFonts w:ascii="Barlow" w:hAnsi="Barlow" w:cstheme="minorHAnsi"/>
                <w:bCs/>
                <w:color w:val="04183B"/>
                <w:sz w:val="20"/>
                <w:szCs w:val="20"/>
              </w:rPr>
              <w:t>[   ] Especificar</w:t>
            </w:r>
          </w:p>
          <w:p w14:paraId="21511BC7" w14:textId="77777777" w:rsidR="00D6133D" w:rsidRPr="00AD3266" w:rsidRDefault="00EC0777" w:rsidP="00EC0777">
            <w:pPr>
              <w:spacing w:line="300" w:lineRule="exact"/>
              <w:ind w:left="720"/>
              <w:jc w:val="both"/>
              <w:rPr>
                <w:rFonts w:ascii="Barlow" w:hAnsi="Barlow" w:cstheme="minorHAnsi"/>
                <w:iCs/>
                <w:color w:val="FF0000"/>
                <w:sz w:val="20"/>
                <w:szCs w:val="20"/>
              </w:rPr>
            </w:pPr>
            <w:r w:rsidRPr="00AD3266">
              <w:rPr>
                <w:rFonts w:ascii="Barlow" w:hAnsi="Barlow" w:cstheme="minorHAnsi"/>
                <w:bCs/>
                <w:iCs/>
                <w:color w:val="04183B"/>
                <w:sz w:val="20"/>
                <w:szCs w:val="20"/>
              </w:rPr>
              <w:t>(</w:t>
            </w:r>
            <w:r w:rsidR="00EE0DA0" w:rsidRPr="00AD3266">
              <w:rPr>
                <w:rFonts w:ascii="Barlow" w:hAnsi="Barlow" w:cstheme="minorHAnsi"/>
                <w:bCs/>
                <w:iCs/>
                <w:color w:val="04183B"/>
                <w:sz w:val="20"/>
                <w:szCs w:val="20"/>
              </w:rPr>
              <w:t xml:space="preserve">Art. 202.2 LCSP. Entre otras: </w:t>
            </w:r>
            <w:r w:rsidRPr="00AD3266">
              <w:rPr>
                <w:rFonts w:ascii="Barlow" w:hAnsi="Barlow" w:cstheme="minorHAnsi"/>
                <w:bCs/>
                <w:iCs/>
                <w:color w:val="04183B"/>
                <w:sz w:val="20"/>
                <w:szCs w:val="20"/>
              </w:rPr>
              <w:t>la reducción de las emisiones de gases de efecto invernadero; el mantenimiento o mejora de los valores medioambientales que puedan verse afectados por la ejecución del contrato; una gestión más sostenible del agua; el fomento del uso de las energías renovables; la promoción del reciclado de productos y el uso de envases reutilizables; o el impulso de la entrega de productos a granel y la producción ecológica)</w:t>
            </w:r>
          </w:p>
          <w:p w14:paraId="3FA36D92" w14:textId="77777777" w:rsidR="006405C3" w:rsidRPr="00093DCB" w:rsidRDefault="006405C3" w:rsidP="00F83D8F">
            <w:pPr>
              <w:pStyle w:val="Prrafodelista"/>
              <w:numPr>
                <w:ilvl w:val="0"/>
                <w:numId w:val="22"/>
              </w:num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u w:val="single"/>
              </w:rPr>
              <w:t>Condiciones relacionadas con la innovación</w:t>
            </w:r>
            <w:r w:rsidRPr="00093DCB">
              <w:rPr>
                <w:rFonts w:ascii="Barlow" w:hAnsi="Barlow" w:cstheme="minorHAnsi"/>
                <w:color w:val="04183B"/>
                <w:sz w:val="20"/>
                <w:szCs w:val="20"/>
              </w:rPr>
              <w:t xml:space="preserve">. </w:t>
            </w:r>
          </w:p>
          <w:p w14:paraId="7BAF506E" w14:textId="6D9C4A45" w:rsidR="006405C3" w:rsidRPr="00093DCB" w:rsidRDefault="006405C3" w:rsidP="006405C3">
            <w:pPr>
              <w:spacing w:line="300" w:lineRule="exact"/>
              <w:ind w:left="720"/>
              <w:rPr>
                <w:rFonts w:ascii="Barlow" w:hAnsi="Barlow" w:cstheme="minorHAnsi"/>
                <w:bCs/>
                <w:color w:val="04183B"/>
                <w:sz w:val="20"/>
                <w:szCs w:val="20"/>
              </w:rPr>
            </w:pPr>
            <w:r w:rsidRPr="00093DCB">
              <w:rPr>
                <w:rFonts w:ascii="Barlow" w:hAnsi="Barlow" w:cstheme="minorHAnsi"/>
                <w:color w:val="04183B"/>
                <w:sz w:val="20"/>
                <w:szCs w:val="20"/>
              </w:rPr>
              <w:t xml:space="preserve">Se exigen: </w:t>
            </w:r>
            <w:r w:rsidRPr="00093DCB">
              <w:rPr>
                <w:rFonts w:ascii="Barlow" w:hAnsi="Barlow" w:cstheme="minorHAnsi"/>
                <w:bCs/>
                <w:color w:val="04183B"/>
                <w:sz w:val="20"/>
                <w:szCs w:val="20"/>
              </w:rPr>
              <w:t xml:space="preserve">[ </w:t>
            </w:r>
            <w:r w:rsidR="00AD3266">
              <w:rPr>
                <w:rFonts w:ascii="Barlow" w:hAnsi="Barlow" w:cstheme="minorHAnsi"/>
                <w:bCs/>
                <w:color w:val="04183B"/>
                <w:sz w:val="20"/>
                <w:szCs w:val="20"/>
              </w:rPr>
              <w:t>X</w:t>
            </w:r>
            <w:r w:rsidRPr="00093DCB">
              <w:rPr>
                <w:rFonts w:ascii="Barlow" w:hAnsi="Barlow" w:cstheme="minorHAnsi"/>
                <w:bCs/>
                <w:color w:val="04183B"/>
                <w:sz w:val="20"/>
                <w:szCs w:val="20"/>
              </w:rPr>
              <w:t xml:space="preserve"> ] No </w:t>
            </w:r>
            <w:r w:rsidR="005732FE">
              <w:rPr>
                <w:rFonts w:ascii="Barlow" w:hAnsi="Barlow" w:cstheme="minorHAnsi"/>
                <w:bCs/>
                <w:color w:val="04183B"/>
                <w:sz w:val="20"/>
                <w:szCs w:val="20"/>
              </w:rPr>
              <w:t xml:space="preserve">/ </w:t>
            </w:r>
            <w:r w:rsidRPr="00093DCB">
              <w:rPr>
                <w:rFonts w:ascii="Barlow" w:hAnsi="Barlow" w:cstheme="minorHAnsi"/>
                <w:bCs/>
                <w:color w:val="04183B"/>
                <w:sz w:val="20"/>
                <w:szCs w:val="20"/>
              </w:rPr>
              <w:t>[   ] Sí</w:t>
            </w:r>
          </w:p>
          <w:p w14:paraId="0FAD765D" w14:textId="77777777" w:rsidR="006405C3" w:rsidRPr="00093DCB" w:rsidRDefault="006405C3" w:rsidP="006405C3">
            <w:pPr>
              <w:spacing w:line="300" w:lineRule="exact"/>
              <w:ind w:left="720"/>
              <w:rPr>
                <w:rFonts w:ascii="Barlow" w:hAnsi="Barlow" w:cstheme="minorHAnsi"/>
                <w:color w:val="04183B"/>
                <w:sz w:val="20"/>
                <w:szCs w:val="20"/>
                <w:lang w:val="pt-PT"/>
              </w:rPr>
            </w:pPr>
            <w:r w:rsidRPr="00093DCB">
              <w:rPr>
                <w:rFonts w:ascii="Barlow" w:hAnsi="Barlow" w:cstheme="minorHAnsi"/>
                <w:color w:val="04183B"/>
                <w:sz w:val="20"/>
                <w:szCs w:val="20"/>
                <w:lang w:val="pt-PT"/>
              </w:rPr>
              <w:t>Se exigen los siguientes:</w:t>
            </w:r>
          </w:p>
          <w:p w14:paraId="0CA27E91" w14:textId="77777777" w:rsidR="006405C3" w:rsidRPr="00093DCB" w:rsidRDefault="006405C3" w:rsidP="006405C3">
            <w:pPr>
              <w:spacing w:line="300" w:lineRule="exact"/>
              <w:ind w:left="708"/>
              <w:jc w:val="both"/>
              <w:rPr>
                <w:rFonts w:ascii="Barlow" w:hAnsi="Barlow" w:cstheme="minorHAnsi"/>
                <w:color w:val="04183B"/>
                <w:sz w:val="20"/>
                <w:szCs w:val="20"/>
              </w:rPr>
            </w:pPr>
            <w:r w:rsidRPr="00093DCB">
              <w:rPr>
                <w:rFonts w:ascii="Barlow" w:hAnsi="Barlow" w:cstheme="minorHAnsi"/>
                <w:bCs/>
                <w:color w:val="04183B"/>
                <w:sz w:val="20"/>
                <w:szCs w:val="20"/>
              </w:rPr>
              <w:lastRenderedPageBreak/>
              <w:t>[   ] Especificar</w:t>
            </w:r>
          </w:p>
          <w:p w14:paraId="50DE3DAB" w14:textId="77777777" w:rsidR="002A639E" w:rsidRPr="00093DCB" w:rsidRDefault="00E23946" w:rsidP="00F83D8F">
            <w:pPr>
              <w:pStyle w:val="Prrafodelista"/>
              <w:numPr>
                <w:ilvl w:val="0"/>
                <w:numId w:val="22"/>
              </w:num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Otras</w:t>
            </w:r>
            <w:r w:rsidR="00C26EFE" w:rsidRPr="00093DCB">
              <w:rPr>
                <w:rFonts w:ascii="Barlow" w:hAnsi="Barlow" w:cstheme="minorHAnsi"/>
                <w:color w:val="04183B"/>
                <w:sz w:val="20"/>
                <w:szCs w:val="20"/>
              </w:rPr>
              <w:t>:</w:t>
            </w:r>
            <w:r w:rsidRPr="00093DCB">
              <w:rPr>
                <w:rFonts w:ascii="Barlow" w:hAnsi="Barlow" w:cstheme="minorHAnsi"/>
                <w:color w:val="04183B"/>
                <w:sz w:val="20"/>
                <w:szCs w:val="20"/>
              </w:rPr>
              <w:t xml:space="preserve"> </w:t>
            </w:r>
          </w:p>
          <w:p w14:paraId="78F09D6A" w14:textId="0F40192F" w:rsidR="00655445" w:rsidRPr="00093DCB" w:rsidRDefault="00C26EFE" w:rsidP="00655445">
            <w:pPr>
              <w:spacing w:line="300" w:lineRule="exact"/>
              <w:ind w:left="720"/>
              <w:jc w:val="both"/>
              <w:rPr>
                <w:rFonts w:ascii="Barlow" w:hAnsi="Barlow" w:cstheme="minorHAnsi"/>
                <w:bCs/>
                <w:color w:val="04183B"/>
                <w:sz w:val="20"/>
                <w:szCs w:val="20"/>
              </w:rPr>
            </w:pPr>
            <w:r w:rsidRPr="00093DCB">
              <w:rPr>
                <w:rFonts w:ascii="Barlow" w:hAnsi="Barlow" w:cstheme="minorHAnsi"/>
                <w:color w:val="04183B"/>
                <w:sz w:val="20"/>
                <w:szCs w:val="20"/>
              </w:rPr>
              <w:t xml:space="preserve">Se exigen:  </w:t>
            </w:r>
            <w:r w:rsidRPr="00093DCB">
              <w:rPr>
                <w:rFonts w:ascii="Barlow" w:hAnsi="Barlow" w:cstheme="minorHAnsi"/>
                <w:bCs/>
                <w:color w:val="04183B"/>
                <w:sz w:val="20"/>
                <w:szCs w:val="20"/>
              </w:rPr>
              <w:t>[   ]  No    [X] Sí.</w:t>
            </w:r>
            <w:r w:rsidR="00655445" w:rsidRPr="00093DCB">
              <w:rPr>
                <w:rFonts w:ascii="Barlow" w:hAnsi="Barlow" w:cstheme="minorHAnsi"/>
                <w:bCs/>
                <w:color w:val="04183B"/>
                <w:sz w:val="20"/>
                <w:szCs w:val="20"/>
              </w:rPr>
              <w:t xml:space="preserve"> </w:t>
            </w:r>
          </w:p>
          <w:p w14:paraId="41D3D29C" w14:textId="3BE85DC7" w:rsidR="00F83D8F" w:rsidRPr="00093DCB" w:rsidRDefault="00655445" w:rsidP="00C26EFE">
            <w:pPr>
              <w:spacing w:line="300" w:lineRule="exact"/>
              <w:ind w:left="720"/>
              <w:jc w:val="both"/>
              <w:rPr>
                <w:rFonts w:ascii="Barlow" w:hAnsi="Barlow" w:cstheme="minorHAnsi"/>
                <w:color w:val="04183B"/>
                <w:sz w:val="20"/>
                <w:szCs w:val="20"/>
              </w:rPr>
            </w:pPr>
            <w:r w:rsidRPr="00093DCB">
              <w:rPr>
                <w:rFonts w:ascii="Barlow" w:hAnsi="Barlow" w:cstheme="minorHAnsi"/>
                <w:bCs/>
                <w:color w:val="04183B"/>
                <w:sz w:val="20"/>
                <w:szCs w:val="20"/>
              </w:rPr>
              <w:t>[X</w:t>
            </w:r>
            <w:r w:rsidR="00F20CFD" w:rsidRPr="00093DCB">
              <w:rPr>
                <w:rFonts w:ascii="Barlow" w:hAnsi="Barlow" w:cstheme="minorHAnsi"/>
                <w:bCs/>
                <w:color w:val="04183B"/>
                <w:sz w:val="20"/>
                <w:szCs w:val="20"/>
              </w:rPr>
              <w:t>] Cumplimiento</w:t>
            </w:r>
            <w:r w:rsidR="00F83D8F" w:rsidRPr="00093DCB">
              <w:rPr>
                <w:rFonts w:ascii="Barlow" w:hAnsi="Barlow" w:cstheme="minorHAnsi"/>
                <w:color w:val="04183B"/>
                <w:sz w:val="20"/>
                <w:szCs w:val="20"/>
              </w:rPr>
              <w:t xml:space="preserve"> de las obligaciones derivadas de la normativa sobre subcontratación. En particular, la obligación de estar al corriente en los pagos a sus subcontratistas o suministradores (art. 227 LSP). En caso de haberse autorizado la subcontratación, según lo dispuesto en el apartado 20 de este Cuadro de Características de Características, tienen la consideración de obligaciones esenciales, particularmente, las siguientes: </w:t>
            </w:r>
          </w:p>
          <w:p w14:paraId="7643821C" w14:textId="77777777" w:rsidR="00C26EFE" w:rsidRPr="00093DCB" w:rsidRDefault="00C26EFE" w:rsidP="00C26EFE">
            <w:pPr>
              <w:spacing w:line="300" w:lineRule="exact"/>
              <w:ind w:left="720"/>
              <w:jc w:val="both"/>
              <w:rPr>
                <w:rFonts w:ascii="Barlow" w:hAnsi="Barlow" w:cstheme="minorHAnsi"/>
                <w:color w:val="04183B"/>
                <w:sz w:val="20"/>
                <w:szCs w:val="20"/>
              </w:rPr>
            </w:pPr>
          </w:p>
          <w:p w14:paraId="16E36B67" w14:textId="22527623" w:rsidR="00F83D8F" w:rsidRPr="005732FE" w:rsidRDefault="00F83D8F" w:rsidP="005732FE">
            <w:pPr>
              <w:pStyle w:val="Prrafodelista"/>
              <w:numPr>
                <w:ilvl w:val="0"/>
                <w:numId w:val="42"/>
              </w:numPr>
              <w:autoSpaceDE w:val="0"/>
              <w:autoSpaceDN w:val="0"/>
              <w:adjustRightInd w:val="0"/>
              <w:jc w:val="both"/>
              <w:rPr>
                <w:rFonts w:ascii="Barlow" w:hAnsi="Barlow" w:cstheme="minorHAnsi"/>
                <w:color w:val="04183B"/>
                <w:sz w:val="20"/>
                <w:szCs w:val="20"/>
              </w:rPr>
            </w:pPr>
            <w:r w:rsidRPr="005732FE">
              <w:rPr>
                <w:rFonts w:ascii="Barlow" w:hAnsi="Barlow" w:cstheme="minorHAnsi"/>
                <w:color w:val="04183B"/>
                <w:sz w:val="20"/>
                <w:szCs w:val="20"/>
              </w:rPr>
              <w:t>La empresa asignataria no podrá variar el objeto ni el contenido de los servicios, ni cederlos o subcontratarlos con terceros, salvo autorización previa y por escrito de IFEMA.</w:t>
            </w:r>
          </w:p>
          <w:p w14:paraId="2D9C1261" w14:textId="77777777" w:rsidR="00F83D8F" w:rsidRPr="00093DCB" w:rsidRDefault="00F83D8F" w:rsidP="00F83D8F">
            <w:pPr>
              <w:autoSpaceDE w:val="0"/>
              <w:autoSpaceDN w:val="0"/>
              <w:adjustRightInd w:val="0"/>
              <w:ind w:left="720"/>
              <w:jc w:val="both"/>
              <w:rPr>
                <w:rFonts w:ascii="Barlow" w:hAnsi="Barlow" w:cstheme="minorHAnsi"/>
                <w:color w:val="04183B"/>
                <w:sz w:val="20"/>
                <w:szCs w:val="20"/>
              </w:rPr>
            </w:pPr>
          </w:p>
          <w:p w14:paraId="5779E369" w14:textId="6503A6A0" w:rsidR="00F83D8F" w:rsidRPr="005732FE" w:rsidRDefault="00F83D8F" w:rsidP="005732FE">
            <w:pPr>
              <w:pStyle w:val="Prrafodelista"/>
              <w:numPr>
                <w:ilvl w:val="0"/>
                <w:numId w:val="42"/>
              </w:numPr>
              <w:autoSpaceDE w:val="0"/>
              <w:autoSpaceDN w:val="0"/>
              <w:adjustRightInd w:val="0"/>
              <w:jc w:val="both"/>
              <w:rPr>
                <w:rFonts w:ascii="Barlow" w:hAnsi="Barlow" w:cstheme="minorHAnsi"/>
                <w:color w:val="04183B"/>
                <w:sz w:val="20"/>
                <w:szCs w:val="20"/>
              </w:rPr>
            </w:pPr>
            <w:r w:rsidRPr="005732FE">
              <w:rPr>
                <w:rFonts w:ascii="Barlow" w:hAnsi="Barlow" w:cstheme="minorHAnsi"/>
                <w:color w:val="04183B"/>
                <w:sz w:val="20"/>
                <w:szCs w:val="20"/>
              </w:rPr>
              <w:t>En el supuesto de que el adjudicatario subcontrate o ceda algún servicio, sin el preceptivo permiso, figurará ante IFEMA como único responsable a todos los efectos.</w:t>
            </w:r>
          </w:p>
          <w:p w14:paraId="7A161A9E" w14:textId="77777777" w:rsidR="00F83D8F" w:rsidRPr="00093DCB" w:rsidRDefault="00F83D8F" w:rsidP="00F83D8F">
            <w:pPr>
              <w:autoSpaceDE w:val="0"/>
              <w:autoSpaceDN w:val="0"/>
              <w:adjustRightInd w:val="0"/>
              <w:ind w:left="720"/>
              <w:jc w:val="both"/>
              <w:rPr>
                <w:rFonts w:ascii="Barlow" w:hAnsi="Barlow" w:cstheme="minorHAnsi"/>
                <w:color w:val="04183B"/>
                <w:sz w:val="20"/>
                <w:szCs w:val="20"/>
              </w:rPr>
            </w:pPr>
          </w:p>
          <w:p w14:paraId="3D0819AF" w14:textId="79A79962" w:rsidR="00F83D8F" w:rsidRPr="005732FE" w:rsidRDefault="00F83D8F" w:rsidP="005732FE">
            <w:pPr>
              <w:pStyle w:val="Prrafodelista"/>
              <w:numPr>
                <w:ilvl w:val="0"/>
                <w:numId w:val="42"/>
              </w:numPr>
              <w:autoSpaceDE w:val="0"/>
              <w:autoSpaceDN w:val="0"/>
              <w:adjustRightInd w:val="0"/>
              <w:jc w:val="both"/>
              <w:rPr>
                <w:rFonts w:ascii="Barlow" w:hAnsi="Barlow" w:cstheme="minorHAnsi"/>
                <w:color w:val="04183B"/>
                <w:sz w:val="20"/>
                <w:szCs w:val="20"/>
              </w:rPr>
            </w:pPr>
            <w:r w:rsidRPr="005732FE">
              <w:rPr>
                <w:rFonts w:ascii="Barlow" w:hAnsi="Barlow" w:cstheme="minorHAnsi"/>
                <w:color w:val="04183B"/>
                <w:sz w:val="20"/>
                <w:szCs w:val="20"/>
              </w:rPr>
              <w:t>La Adjudicataria antes de celebrar contratos con sus subcontratistas, en el marco del contrato adjudicado, informará de los trabajos que pretende subcontratar con indicación de los Subcontratistas propuestos. La identificación de los subcontratistas deberá comunicarse previamente a IFEMA, que podrán ser vetados justificadamente dentro de los 10 días naturales siguientes a la fecha de recepción de la comunicación.</w:t>
            </w:r>
          </w:p>
          <w:p w14:paraId="7ACE12D5" w14:textId="77777777" w:rsidR="00F83D8F" w:rsidRPr="00093DCB" w:rsidRDefault="00F83D8F" w:rsidP="00F83D8F">
            <w:pPr>
              <w:autoSpaceDE w:val="0"/>
              <w:autoSpaceDN w:val="0"/>
              <w:adjustRightInd w:val="0"/>
              <w:ind w:left="720"/>
              <w:jc w:val="both"/>
              <w:rPr>
                <w:rFonts w:ascii="Barlow" w:hAnsi="Barlow" w:cstheme="minorHAnsi"/>
                <w:color w:val="04183B"/>
                <w:sz w:val="20"/>
                <w:szCs w:val="20"/>
              </w:rPr>
            </w:pPr>
          </w:p>
          <w:p w14:paraId="4EB5616D" w14:textId="3DD8770A" w:rsidR="00F83D8F" w:rsidRPr="005732FE" w:rsidRDefault="00F83D8F" w:rsidP="005732FE">
            <w:pPr>
              <w:pStyle w:val="Prrafodelista"/>
              <w:numPr>
                <w:ilvl w:val="0"/>
                <w:numId w:val="42"/>
              </w:numPr>
              <w:autoSpaceDE w:val="0"/>
              <w:autoSpaceDN w:val="0"/>
              <w:adjustRightInd w:val="0"/>
              <w:jc w:val="both"/>
              <w:rPr>
                <w:rFonts w:ascii="Barlow" w:hAnsi="Barlow" w:cstheme="minorHAnsi"/>
                <w:color w:val="04183B"/>
                <w:sz w:val="20"/>
                <w:szCs w:val="20"/>
              </w:rPr>
            </w:pPr>
            <w:r w:rsidRPr="005732FE">
              <w:rPr>
                <w:rFonts w:ascii="Barlow" w:hAnsi="Barlow" w:cstheme="minorHAnsi"/>
                <w:color w:val="04183B"/>
                <w:sz w:val="20"/>
                <w:szCs w:val="20"/>
              </w:rPr>
              <w:t>Para los servicios subcontratados con la autorización de IFEMA, la Adjudicataria estará obligada a enviar a IFEMA, una copia de los contratos entre la Adjudicataria y cada Subcontratista en los diez días siguientes a su formalización.</w:t>
            </w:r>
          </w:p>
          <w:p w14:paraId="5D505B03" w14:textId="77777777" w:rsidR="00F83D8F" w:rsidRPr="00093DCB" w:rsidRDefault="00F83D8F" w:rsidP="00F20CFD">
            <w:pPr>
              <w:autoSpaceDE w:val="0"/>
              <w:autoSpaceDN w:val="0"/>
              <w:adjustRightInd w:val="0"/>
              <w:jc w:val="both"/>
              <w:rPr>
                <w:rFonts w:ascii="Barlow" w:hAnsi="Barlow" w:cstheme="minorHAnsi"/>
                <w:color w:val="04183B"/>
                <w:sz w:val="20"/>
                <w:szCs w:val="20"/>
              </w:rPr>
            </w:pPr>
          </w:p>
          <w:p w14:paraId="6EC07CBF" w14:textId="3F67B816" w:rsidR="00F83D8F" w:rsidRPr="005732FE" w:rsidRDefault="00F83D8F" w:rsidP="005732FE">
            <w:pPr>
              <w:pStyle w:val="Prrafodelista"/>
              <w:numPr>
                <w:ilvl w:val="0"/>
                <w:numId w:val="42"/>
              </w:numPr>
              <w:autoSpaceDE w:val="0"/>
              <w:autoSpaceDN w:val="0"/>
              <w:adjustRightInd w:val="0"/>
              <w:jc w:val="both"/>
              <w:rPr>
                <w:rFonts w:ascii="Barlow" w:hAnsi="Barlow" w:cstheme="minorHAnsi"/>
                <w:color w:val="04183B"/>
                <w:sz w:val="20"/>
                <w:szCs w:val="20"/>
              </w:rPr>
            </w:pPr>
            <w:r w:rsidRPr="005732FE">
              <w:rPr>
                <w:rFonts w:ascii="Barlow" w:hAnsi="Barlow" w:cstheme="minorHAnsi"/>
                <w:color w:val="04183B"/>
                <w:sz w:val="20"/>
                <w:szCs w:val="20"/>
              </w:rPr>
              <w:t>Para los servicios subcontratados con la autorización de IFEMA, la Adjudicataria estará obligada a comunicar y a hacer cumplir a los Subcontratistas los requisitos y condiciones técnicas, de calidad y comerciales establecidas en la Documentación Contractual, en tanto les sean aplicables.</w:t>
            </w:r>
          </w:p>
          <w:p w14:paraId="697E927C" w14:textId="77777777" w:rsidR="00F83D8F" w:rsidRPr="00093DCB" w:rsidRDefault="00F83D8F" w:rsidP="00F83D8F">
            <w:pPr>
              <w:autoSpaceDE w:val="0"/>
              <w:autoSpaceDN w:val="0"/>
              <w:adjustRightInd w:val="0"/>
              <w:ind w:left="720"/>
              <w:jc w:val="both"/>
              <w:rPr>
                <w:rFonts w:ascii="Barlow" w:hAnsi="Barlow" w:cstheme="minorHAnsi"/>
                <w:color w:val="04183B"/>
                <w:sz w:val="20"/>
                <w:szCs w:val="20"/>
              </w:rPr>
            </w:pPr>
          </w:p>
          <w:p w14:paraId="37C69CDA" w14:textId="0C5D09CD" w:rsidR="00F83D8F" w:rsidRPr="005732FE" w:rsidRDefault="00F83D8F" w:rsidP="005732FE">
            <w:pPr>
              <w:pStyle w:val="Prrafodelista"/>
              <w:numPr>
                <w:ilvl w:val="0"/>
                <w:numId w:val="42"/>
              </w:numPr>
              <w:autoSpaceDE w:val="0"/>
              <w:autoSpaceDN w:val="0"/>
              <w:adjustRightInd w:val="0"/>
              <w:jc w:val="both"/>
              <w:rPr>
                <w:rFonts w:ascii="Barlow" w:hAnsi="Barlow" w:cstheme="minorHAnsi"/>
                <w:color w:val="04183B"/>
                <w:sz w:val="20"/>
                <w:szCs w:val="20"/>
              </w:rPr>
            </w:pPr>
            <w:r w:rsidRPr="005732FE">
              <w:rPr>
                <w:rFonts w:ascii="Barlow" w:hAnsi="Barlow" w:cstheme="minorHAnsi"/>
                <w:color w:val="04183B"/>
                <w:sz w:val="20"/>
                <w:szCs w:val="20"/>
              </w:rPr>
              <w:t>La Adjudicataria deberá incluir en cada uno de sus contratos con los Subcontratistas la obligación de cada Subcontratista de cooperar con IFEMA a fin de favorecer las labores de supervisión y coordinación de la actividad de IFEMA.</w:t>
            </w:r>
          </w:p>
          <w:p w14:paraId="597C300F" w14:textId="77777777" w:rsidR="00F83D8F" w:rsidRPr="00093DCB" w:rsidRDefault="00F83D8F" w:rsidP="00F83D8F">
            <w:pPr>
              <w:autoSpaceDE w:val="0"/>
              <w:autoSpaceDN w:val="0"/>
              <w:adjustRightInd w:val="0"/>
              <w:ind w:left="720"/>
              <w:jc w:val="both"/>
              <w:rPr>
                <w:rFonts w:ascii="Barlow" w:hAnsi="Barlow" w:cstheme="minorHAnsi"/>
                <w:color w:val="04183B"/>
                <w:sz w:val="20"/>
                <w:szCs w:val="20"/>
              </w:rPr>
            </w:pPr>
          </w:p>
          <w:p w14:paraId="0C4C99A0" w14:textId="0BF7A96B" w:rsidR="00F83D8F" w:rsidRPr="005732FE" w:rsidRDefault="00F83D8F" w:rsidP="005732FE">
            <w:pPr>
              <w:pStyle w:val="Prrafodelista"/>
              <w:numPr>
                <w:ilvl w:val="0"/>
                <w:numId w:val="42"/>
              </w:numPr>
              <w:autoSpaceDE w:val="0"/>
              <w:autoSpaceDN w:val="0"/>
              <w:adjustRightInd w:val="0"/>
              <w:jc w:val="both"/>
              <w:rPr>
                <w:rFonts w:ascii="Barlow" w:hAnsi="Barlow" w:cstheme="minorHAnsi"/>
                <w:color w:val="04183B"/>
                <w:sz w:val="20"/>
                <w:szCs w:val="20"/>
              </w:rPr>
            </w:pPr>
            <w:r w:rsidRPr="005732FE">
              <w:rPr>
                <w:rFonts w:ascii="Barlow" w:hAnsi="Barlow" w:cstheme="minorHAnsi"/>
                <w:color w:val="04183B"/>
                <w:sz w:val="20"/>
                <w:szCs w:val="20"/>
              </w:rPr>
              <w:t>La Adjudicataria se obliga a comunicar fehacientemente a los subcontratistas las condiciones del Contrato con IFEMA.</w:t>
            </w:r>
          </w:p>
          <w:p w14:paraId="71AE515C" w14:textId="77777777" w:rsidR="00F83D8F" w:rsidRPr="00093DCB" w:rsidRDefault="00F83D8F" w:rsidP="00F83D8F">
            <w:pPr>
              <w:autoSpaceDE w:val="0"/>
              <w:autoSpaceDN w:val="0"/>
              <w:adjustRightInd w:val="0"/>
              <w:ind w:left="720"/>
              <w:jc w:val="both"/>
              <w:rPr>
                <w:rFonts w:ascii="Barlow" w:hAnsi="Barlow" w:cstheme="minorHAnsi"/>
                <w:color w:val="04183B"/>
                <w:sz w:val="20"/>
                <w:szCs w:val="20"/>
              </w:rPr>
            </w:pPr>
          </w:p>
          <w:p w14:paraId="24B0CA02" w14:textId="07107468" w:rsidR="002A639E" w:rsidRPr="005732FE" w:rsidRDefault="00F83D8F" w:rsidP="005732FE">
            <w:pPr>
              <w:pStyle w:val="Prrafodelista"/>
              <w:numPr>
                <w:ilvl w:val="0"/>
                <w:numId w:val="42"/>
              </w:numPr>
              <w:autoSpaceDE w:val="0"/>
              <w:autoSpaceDN w:val="0"/>
              <w:adjustRightInd w:val="0"/>
              <w:jc w:val="both"/>
              <w:rPr>
                <w:rFonts w:ascii="Barlow" w:hAnsi="Barlow" w:cstheme="minorHAnsi"/>
                <w:color w:val="04183B"/>
                <w:sz w:val="20"/>
                <w:szCs w:val="20"/>
              </w:rPr>
            </w:pPr>
            <w:r w:rsidRPr="005732FE">
              <w:rPr>
                <w:rFonts w:ascii="Barlow" w:hAnsi="Barlow" w:cstheme="minorHAnsi"/>
                <w:color w:val="04183B"/>
                <w:sz w:val="20"/>
                <w:szCs w:val="20"/>
              </w:rPr>
              <w:t>La Adjudicataria se obliga la obligación de estar al corriente en los pagos a sus subcontratistas o suministradores.</w:t>
            </w:r>
          </w:p>
        </w:tc>
      </w:tr>
    </w:tbl>
    <w:p w14:paraId="6B8F5F14" w14:textId="77777777" w:rsidR="00657909" w:rsidRPr="00093DCB" w:rsidRDefault="00657909" w:rsidP="000011DD">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101BAA" w:rsidRPr="00093DCB" w14:paraId="7CF02DC0" w14:textId="77777777" w:rsidTr="00FC668A">
        <w:tc>
          <w:tcPr>
            <w:tcW w:w="8494" w:type="dxa"/>
          </w:tcPr>
          <w:p w14:paraId="763F7ECB" w14:textId="77777777" w:rsidR="0025568A" w:rsidRPr="00093DCB" w:rsidRDefault="0025568A" w:rsidP="00C878F8">
            <w:pPr>
              <w:spacing w:line="300" w:lineRule="exact"/>
              <w:rPr>
                <w:rFonts w:ascii="Barlow" w:hAnsi="Barlow" w:cstheme="minorHAnsi"/>
                <w:b/>
                <w:color w:val="04183B"/>
                <w:sz w:val="20"/>
                <w:szCs w:val="20"/>
              </w:rPr>
            </w:pPr>
            <w:r w:rsidRPr="00093DCB">
              <w:rPr>
                <w:rFonts w:ascii="Barlow" w:hAnsi="Barlow" w:cstheme="minorHAnsi"/>
                <w:b/>
                <w:color w:val="04183B"/>
                <w:sz w:val="20"/>
                <w:szCs w:val="20"/>
              </w:rPr>
              <w:t xml:space="preserve">20.- </w:t>
            </w:r>
            <w:r w:rsidR="009C0FA2" w:rsidRPr="00093DCB">
              <w:rPr>
                <w:rFonts w:ascii="Barlow" w:hAnsi="Barlow" w:cstheme="minorHAnsi"/>
                <w:b/>
                <w:color w:val="04183B"/>
                <w:sz w:val="20"/>
                <w:szCs w:val="20"/>
              </w:rPr>
              <w:t>SUBCONTRATACIÓN</w:t>
            </w:r>
            <w:r w:rsidR="00135522" w:rsidRPr="00093DCB">
              <w:rPr>
                <w:rFonts w:ascii="Barlow" w:hAnsi="Barlow" w:cstheme="minorHAnsi"/>
                <w:b/>
                <w:color w:val="04183B"/>
                <w:sz w:val="20"/>
                <w:szCs w:val="20"/>
              </w:rPr>
              <w:t xml:space="preserve"> Y CESIÓN</w:t>
            </w:r>
            <w:r w:rsidR="009C0FA2" w:rsidRPr="00093DCB">
              <w:rPr>
                <w:rFonts w:ascii="Barlow" w:hAnsi="Barlow" w:cstheme="minorHAnsi"/>
                <w:b/>
                <w:color w:val="04183B"/>
                <w:sz w:val="20"/>
                <w:szCs w:val="20"/>
              </w:rPr>
              <w:t xml:space="preserve"> </w:t>
            </w:r>
            <w:r w:rsidR="009C0FA2" w:rsidRPr="00093DCB">
              <w:rPr>
                <w:rFonts w:ascii="Barlow" w:hAnsi="Barlow" w:cstheme="minorHAnsi"/>
                <w:color w:val="04183B"/>
                <w:sz w:val="20"/>
                <w:szCs w:val="20"/>
              </w:rPr>
              <w:t>(Cláusula</w:t>
            </w:r>
            <w:r w:rsidR="00321706" w:rsidRPr="00093DCB">
              <w:rPr>
                <w:rFonts w:ascii="Barlow" w:hAnsi="Barlow" w:cstheme="minorHAnsi"/>
                <w:color w:val="04183B"/>
                <w:sz w:val="20"/>
                <w:szCs w:val="20"/>
              </w:rPr>
              <w:t>s</w:t>
            </w:r>
            <w:r w:rsidR="009C0FA2" w:rsidRPr="00093DCB">
              <w:rPr>
                <w:rFonts w:ascii="Barlow" w:hAnsi="Barlow" w:cstheme="minorHAnsi"/>
                <w:color w:val="04183B"/>
                <w:sz w:val="20"/>
                <w:szCs w:val="20"/>
              </w:rPr>
              <w:t xml:space="preserve"> </w:t>
            </w:r>
            <w:r w:rsidR="00C878F8" w:rsidRPr="00093DCB">
              <w:rPr>
                <w:rFonts w:ascii="Barlow" w:hAnsi="Barlow" w:cstheme="minorHAnsi"/>
                <w:color w:val="04183B"/>
                <w:sz w:val="20"/>
                <w:szCs w:val="20"/>
              </w:rPr>
              <w:t>33</w:t>
            </w:r>
            <w:r w:rsidR="00321706" w:rsidRPr="00093DCB">
              <w:rPr>
                <w:rFonts w:ascii="Barlow" w:hAnsi="Barlow" w:cstheme="minorHAnsi"/>
                <w:color w:val="04183B"/>
                <w:sz w:val="20"/>
                <w:szCs w:val="20"/>
              </w:rPr>
              <w:t xml:space="preserve"> y 34</w:t>
            </w:r>
            <w:r w:rsidR="009C0FA2" w:rsidRPr="00093DCB">
              <w:rPr>
                <w:rFonts w:ascii="Barlow" w:hAnsi="Barlow" w:cstheme="minorHAnsi"/>
                <w:color w:val="04183B"/>
                <w:sz w:val="20"/>
                <w:szCs w:val="20"/>
              </w:rPr>
              <w:t>)</w:t>
            </w:r>
          </w:p>
        </w:tc>
      </w:tr>
      <w:tr w:rsidR="00FC668A" w:rsidRPr="00093DCB" w14:paraId="0F17E40B" w14:textId="77777777" w:rsidTr="00FC668A">
        <w:tc>
          <w:tcPr>
            <w:tcW w:w="8494" w:type="dxa"/>
          </w:tcPr>
          <w:p w14:paraId="5D5BB1C3" w14:textId="77777777" w:rsidR="00FC668A" w:rsidRPr="00412066" w:rsidRDefault="00FC668A" w:rsidP="00FC668A">
            <w:pPr>
              <w:spacing w:line="300" w:lineRule="exact"/>
              <w:jc w:val="both"/>
              <w:rPr>
                <w:rFonts w:ascii="Barlow" w:hAnsi="Barlow" w:cstheme="minorHAnsi"/>
                <w:bCs/>
                <w:color w:val="101036"/>
                <w:sz w:val="20"/>
                <w:szCs w:val="20"/>
              </w:rPr>
            </w:pPr>
            <w:r w:rsidRPr="00412066">
              <w:rPr>
                <w:rFonts w:ascii="Barlow" w:hAnsi="Barlow" w:cstheme="minorHAnsi"/>
                <w:bCs/>
                <w:color w:val="101036"/>
                <w:sz w:val="20"/>
                <w:szCs w:val="20"/>
              </w:rPr>
              <w:t>20.1.- SUBCONTRATACIÓN</w:t>
            </w:r>
          </w:p>
          <w:p w14:paraId="21BF6C7E" w14:textId="0FA356F6" w:rsidR="00FC668A" w:rsidRPr="002832C4" w:rsidRDefault="00FC668A" w:rsidP="00FC668A">
            <w:pPr>
              <w:spacing w:line="300" w:lineRule="exact"/>
              <w:ind w:left="708"/>
              <w:jc w:val="both"/>
              <w:rPr>
                <w:rFonts w:ascii="Barlow" w:hAnsi="Barlow" w:cstheme="minorHAnsi"/>
                <w:bCs/>
                <w:color w:val="101036"/>
                <w:sz w:val="20"/>
                <w:szCs w:val="20"/>
              </w:rPr>
            </w:pPr>
            <w:r w:rsidRPr="002832C4">
              <w:rPr>
                <w:rFonts w:ascii="Barlow" w:hAnsi="Barlow" w:cstheme="minorHAnsi"/>
                <w:bCs/>
                <w:color w:val="101036"/>
                <w:sz w:val="20"/>
                <w:szCs w:val="20"/>
              </w:rPr>
              <w:t xml:space="preserve">[ </w:t>
            </w:r>
            <w:r w:rsidR="00AD3266" w:rsidRPr="002832C4">
              <w:rPr>
                <w:rFonts w:ascii="Barlow" w:hAnsi="Barlow" w:cstheme="minorHAnsi"/>
                <w:bCs/>
                <w:color w:val="101036"/>
                <w:sz w:val="20"/>
                <w:szCs w:val="20"/>
              </w:rPr>
              <w:t>X</w:t>
            </w:r>
            <w:r w:rsidR="005732FE" w:rsidRPr="002832C4">
              <w:rPr>
                <w:rFonts w:ascii="Barlow" w:hAnsi="Barlow" w:cstheme="minorHAnsi"/>
                <w:bCs/>
                <w:color w:val="101036"/>
                <w:sz w:val="20"/>
                <w:szCs w:val="20"/>
              </w:rPr>
              <w:t xml:space="preserve"> </w:t>
            </w:r>
            <w:r w:rsidRPr="002832C4">
              <w:rPr>
                <w:rFonts w:ascii="Barlow" w:hAnsi="Barlow" w:cstheme="minorHAnsi"/>
                <w:bCs/>
                <w:color w:val="101036"/>
                <w:sz w:val="20"/>
                <w:szCs w:val="20"/>
              </w:rPr>
              <w:t>] No se admite</w:t>
            </w:r>
          </w:p>
          <w:p w14:paraId="47B1F1C5" w14:textId="24FF6CF6" w:rsidR="00FC668A" w:rsidRPr="00412066" w:rsidRDefault="00FC668A" w:rsidP="00FC668A">
            <w:pPr>
              <w:spacing w:line="300" w:lineRule="exact"/>
              <w:ind w:left="708"/>
              <w:jc w:val="both"/>
              <w:rPr>
                <w:rFonts w:ascii="Barlow" w:hAnsi="Barlow" w:cstheme="minorHAnsi"/>
                <w:bCs/>
                <w:color w:val="101036"/>
                <w:sz w:val="20"/>
                <w:szCs w:val="20"/>
              </w:rPr>
            </w:pPr>
            <w:r w:rsidRPr="002832C4">
              <w:rPr>
                <w:rFonts w:ascii="Barlow" w:hAnsi="Barlow" w:cstheme="minorHAnsi"/>
                <w:bCs/>
                <w:color w:val="101036"/>
                <w:sz w:val="20"/>
                <w:szCs w:val="20"/>
              </w:rPr>
              <w:t>[   ] Si se admite. Límite …..… %</w:t>
            </w:r>
          </w:p>
          <w:p w14:paraId="1094DDCC" w14:textId="683C85E7" w:rsidR="00FC668A" w:rsidRPr="00412066" w:rsidRDefault="00FC668A" w:rsidP="00FC668A">
            <w:pPr>
              <w:spacing w:line="300" w:lineRule="exact"/>
              <w:ind w:left="1416"/>
              <w:jc w:val="both"/>
              <w:rPr>
                <w:rFonts w:ascii="Barlow" w:hAnsi="Barlow" w:cstheme="minorHAnsi"/>
                <w:bCs/>
                <w:color w:val="101036"/>
                <w:sz w:val="20"/>
                <w:szCs w:val="20"/>
              </w:rPr>
            </w:pPr>
            <w:r w:rsidRPr="00412066">
              <w:rPr>
                <w:rFonts w:ascii="Barlow" w:hAnsi="Barlow" w:cstheme="minorHAnsi"/>
                <w:bCs/>
                <w:color w:val="101036"/>
                <w:sz w:val="20"/>
                <w:szCs w:val="20"/>
              </w:rPr>
              <w:lastRenderedPageBreak/>
              <w:t>[   ] Tareas que no puedan ser objeto de subcontratación. (Especificar)</w:t>
            </w:r>
          </w:p>
          <w:p w14:paraId="3A0D9CAC" w14:textId="77777777" w:rsidR="00FC668A" w:rsidRPr="00412066" w:rsidRDefault="00FC668A" w:rsidP="00FC668A">
            <w:pPr>
              <w:pStyle w:val="Prrafodelista"/>
              <w:numPr>
                <w:ilvl w:val="0"/>
                <w:numId w:val="24"/>
              </w:numPr>
              <w:spacing w:line="300" w:lineRule="exact"/>
              <w:ind w:left="2484"/>
              <w:jc w:val="both"/>
              <w:rPr>
                <w:rFonts w:ascii="Barlow" w:hAnsi="Barlow" w:cstheme="minorHAnsi"/>
                <w:bCs/>
                <w:color w:val="101036"/>
                <w:sz w:val="20"/>
                <w:szCs w:val="20"/>
              </w:rPr>
            </w:pPr>
          </w:p>
          <w:p w14:paraId="374049DA" w14:textId="4D8FE98C" w:rsidR="00FC668A" w:rsidRPr="00412066" w:rsidRDefault="00FC668A" w:rsidP="00FC668A">
            <w:pPr>
              <w:spacing w:line="300" w:lineRule="exact"/>
              <w:ind w:left="1416"/>
              <w:jc w:val="both"/>
              <w:rPr>
                <w:rFonts w:ascii="Barlow" w:hAnsi="Barlow" w:cstheme="minorHAnsi"/>
                <w:bCs/>
                <w:color w:val="101036"/>
                <w:sz w:val="20"/>
                <w:szCs w:val="20"/>
                <w:lang w:val="es-ES_tradnl"/>
              </w:rPr>
            </w:pPr>
            <w:r w:rsidRPr="00412066">
              <w:rPr>
                <w:rFonts w:ascii="Barlow" w:hAnsi="Barlow" w:cstheme="minorHAnsi"/>
                <w:bCs/>
                <w:color w:val="101036"/>
                <w:sz w:val="20"/>
                <w:szCs w:val="20"/>
              </w:rPr>
              <w:t xml:space="preserve">[   </w:t>
            </w:r>
            <w:r w:rsidR="005732FE">
              <w:rPr>
                <w:rFonts w:ascii="Barlow" w:hAnsi="Barlow" w:cstheme="minorHAnsi"/>
                <w:bCs/>
                <w:color w:val="101036"/>
                <w:sz w:val="20"/>
                <w:szCs w:val="20"/>
              </w:rPr>
              <w:t xml:space="preserve"> </w:t>
            </w:r>
            <w:r w:rsidRPr="00412066">
              <w:rPr>
                <w:rFonts w:ascii="Barlow" w:hAnsi="Barlow" w:cstheme="minorHAnsi"/>
                <w:bCs/>
                <w:color w:val="101036"/>
                <w:sz w:val="20"/>
                <w:szCs w:val="20"/>
              </w:rPr>
              <w:t xml:space="preserve">] </w:t>
            </w:r>
            <w:r w:rsidRPr="00412066">
              <w:rPr>
                <w:rFonts w:ascii="Barlow" w:hAnsi="Barlow" w:cstheme="minorHAnsi"/>
                <w:bCs/>
                <w:color w:val="101036"/>
                <w:sz w:val="20"/>
                <w:szCs w:val="20"/>
                <w:lang w:val="es-ES_tradnl"/>
              </w:rPr>
              <w:t>El licitador deberá indicar en la oferta la parte del contrato que tenga previsto subcontratar. En este caso, en la oferta, deberá incluirse toda la información sobre subcontratación, incluida la que se regula en el siguiente párrafo, que será igualmente de aplicación.</w:t>
            </w:r>
          </w:p>
          <w:p w14:paraId="385E0218" w14:textId="77777777" w:rsidR="00FC668A" w:rsidRPr="00412066" w:rsidRDefault="00FC668A" w:rsidP="00FC668A">
            <w:pPr>
              <w:spacing w:line="300" w:lineRule="exact"/>
              <w:jc w:val="both"/>
              <w:rPr>
                <w:rFonts w:ascii="Barlow" w:hAnsi="Barlow" w:cstheme="minorHAnsi"/>
                <w:bCs/>
                <w:color w:val="101036"/>
                <w:sz w:val="20"/>
                <w:szCs w:val="20"/>
                <w:lang w:val="es-ES_tradnl"/>
              </w:rPr>
            </w:pPr>
          </w:p>
          <w:p w14:paraId="09831AA7" w14:textId="522E64E6" w:rsidR="00FC668A" w:rsidRPr="00412066" w:rsidRDefault="00FC668A" w:rsidP="00FC668A">
            <w:pPr>
              <w:spacing w:line="300" w:lineRule="exact"/>
              <w:jc w:val="both"/>
              <w:rPr>
                <w:rFonts w:ascii="Barlow" w:hAnsi="Barlow" w:cstheme="minorHAnsi"/>
                <w:bCs/>
                <w:i/>
                <w:iCs/>
                <w:color w:val="101036"/>
                <w:sz w:val="20"/>
                <w:szCs w:val="20"/>
                <w:lang w:val="es-ES_tradnl"/>
              </w:rPr>
            </w:pPr>
            <w:r w:rsidRPr="00412066">
              <w:rPr>
                <w:rFonts w:ascii="Barlow" w:hAnsi="Barlow" w:cstheme="minorHAnsi"/>
                <w:bCs/>
                <w:color w:val="101036"/>
                <w:sz w:val="20"/>
                <w:szCs w:val="20"/>
                <w:lang w:val="es-ES_tradnl"/>
              </w:rPr>
              <w:t>En el caso de admitirse la subcontratación, el contratista deberá comunicar por escrito, tras la adjudicación del contrato (salvo que en el presente apartado se haya exigido su determinación en la oferta) y, a más tardar, cuando inicie la ejecución de éste, al órgano de contratación la intención de celebrar los subcontratos, señalando la parte de la prestación que se pretende subcontratar y la identidad, datos de contacto y representante o representantes legales del subcontratista, y justificando suficientemente la aptitud de éste para ejecutarla por referencia a los elementos técnicos y humanos de que dispone y a su experiencia, y acreditando que el mismo no se encuentra incurso en prohibición de contratar. Se adjunta modelo en Anexo XVII</w:t>
            </w:r>
            <w:r w:rsidR="00DA2766">
              <w:rPr>
                <w:rFonts w:ascii="Barlow" w:hAnsi="Barlow" w:cstheme="minorHAnsi"/>
                <w:bCs/>
                <w:color w:val="101036"/>
                <w:sz w:val="20"/>
                <w:szCs w:val="20"/>
                <w:lang w:val="es-ES_tradnl"/>
              </w:rPr>
              <w:t>I</w:t>
            </w:r>
            <w:r w:rsidRPr="00412066">
              <w:rPr>
                <w:rFonts w:ascii="Barlow" w:hAnsi="Barlow" w:cstheme="minorHAnsi"/>
                <w:bCs/>
                <w:color w:val="101036"/>
                <w:sz w:val="20"/>
                <w:szCs w:val="20"/>
                <w:lang w:val="es-ES_tradnl"/>
              </w:rPr>
              <w:t xml:space="preserve"> </w:t>
            </w:r>
          </w:p>
          <w:p w14:paraId="05A23A89" w14:textId="77777777" w:rsidR="00FC668A" w:rsidRPr="00412066" w:rsidRDefault="00FC668A" w:rsidP="00FC668A">
            <w:pPr>
              <w:spacing w:line="300" w:lineRule="exact"/>
              <w:jc w:val="both"/>
              <w:rPr>
                <w:rFonts w:ascii="Barlow" w:hAnsi="Barlow" w:cstheme="minorHAnsi"/>
                <w:bCs/>
                <w:color w:val="101036"/>
                <w:sz w:val="20"/>
                <w:szCs w:val="20"/>
                <w:lang w:val="es-ES_tradnl"/>
              </w:rPr>
            </w:pPr>
          </w:p>
          <w:p w14:paraId="3BAC4049" w14:textId="77777777" w:rsidR="00FC668A" w:rsidRPr="00412066" w:rsidRDefault="00FC668A" w:rsidP="00FC668A">
            <w:pPr>
              <w:spacing w:line="300" w:lineRule="exact"/>
              <w:jc w:val="both"/>
              <w:rPr>
                <w:rFonts w:ascii="Barlow" w:hAnsi="Barlow" w:cstheme="minorHAnsi"/>
                <w:bCs/>
                <w:i/>
                <w:iCs/>
                <w:color w:val="101036"/>
                <w:sz w:val="20"/>
                <w:szCs w:val="20"/>
                <w:lang w:val="es-ES_tradnl"/>
              </w:rPr>
            </w:pPr>
            <w:r w:rsidRPr="00412066">
              <w:rPr>
                <w:rFonts w:ascii="Barlow" w:hAnsi="Barlow" w:cstheme="minorHAnsi"/>
                <w:bCs/>
                <w:color w:val="101036"/>
                <w:sz w:val="20"/>
                <w:szCs w:val="20"/>
                <w:lang w:val="es-ES_tradnl"/>
              </w:rPr>
              <w:t xml:space="preserve">IFEMA </w:t>
            </w:r>
            <w:r>
              <w:rPr>
                <w:rFonts w:ascii="Barlow" w:hAnsi="Barlow" w:cstheme="minorHAnsi"/>
                <w:bCs/>
                <w:color w:val="101036"/>
                <w:sz w:val="20"/>
                <w:szCs w:val="20"/>
                <w:lang w:val="es-ES_tradnl"/>
              </w:rPr>
              <w:t xml:space="preserve">MADRID </w:t>
            </w:r>
            <w:r w:rsidRPr="00412066">
              <w:rPr>
                <w:rFonts w:ascii="Barlow" w:hAnsi="Barlow" w:cstheme="minorHAnsi"/>
                <w:bCs/>
                <w:color w:val="101036"/>
                <w:sz w:val="20"/>
                <w:szCs w:val="20"/>
                <w:lang w:val="es-ES_tradnl"/>
              </w:rPr>
              <w:t xml:space="preserve">podrá vetar a los subcontratistas, justificadamente, comunicándolo al contratista dentro de los 10 días naturales siguientes a la fecha de recepción de la comunicación. Igualmente, IFEMA </w:t>
            </w:r>
            <w:r>
              <w:rPr>
                <w:rFonts w:ascii="Barlow" w:hAnsi="Barlow" w:cstheme="minorHAnsi"/>
                <w:bCs/>
                <w:color w:val="101036"/>
                <w:sz w:val="20"/>
                <w:szCs w:val="20"/>
                <w:lang w:val="es-ES_tradnl"/>
              </w:rPr>
              <w:t xml:space="preserve">MADRID </w:t>
            </w:r>
            <w:r w:rsidRPr="00412066">
              <w:rPr>
                <w:rFonts w:ascii="Barlow" w:hAnsi="Barlow" w:cstheme="minorHAnsi"/>
                <w:bCs/>
                <w:color w:val="101036"/>
                <w:sz w:val="20"/>
                <w:szCs w:val="20"/>
                <w:lang w:val="es-ES_tradnl"/>
              </w:rPr>
              <w:t xml:space="preserve">podrá solicitar documentación aclaratoria o complementaria a la presentada.  </w:t>
            </w:r>
          </w:p>
          <w:p w14:paraId="5A2AF1EE" w14:textId="77777777" w:rsidR="00FC668A" w:rsidRPr="00412066" w:rsidRDefault="00FC668A" w:rsidP="00FC668A">
            <w:pPr>
              <w:spacing w:line="300" w:lineRule="exact"/>
              <w:jc w:val="both"/>
              <w:rPr>
                <w:rFonts w:ascii="Barlow" w:hAnsi="Barlow" w:cstheme="minorHAnsi"/>
                <w:bCs/>
                <w:color w:val="101036"/>
                <w:sz w:val="20"/>
                <w:szCs w:val="20"/>
                <w:lang w:val="es-ES_tradnl"/>
              </w:rPr>
            </w:pPr>
          </w:p>
          <w:p w14:paraId="3C902741" w14:textId="77777777" w:rsidR="00FC668A" w:rsidRPr="00412066" w:rsidRDefault="00FC668A" w:rsidP="00FC668A">
            <w:pPr>
              <w:spacing w:line="300" w:lineRule="exact"/>
              <w:jc w:val="both"/>
              <w:rPr>
                <w:rFonts w:ascii="Barlow" w:hAnsi="Barlow" w:cstheme="minorHAnsi"/>
                <w:bCs/>
                <w:color w:val="101036"/>
                <w:sz w:val="20"/>
                <w:szCs w:val="20"/>
                <w:lang w:val="es-ES_tradnl"/>
              </w:rPr>
            </w:pPr>
            <w:r w:rsidRPr="00412066">
              <w:rPr>
                <w:rFonts w:ascii="Barlow" w:hAnsi="Barlow" w:cstheme="minorHAnsi"/>
                <w:bCs/>
                <w:color w:val="101036"/>
                <w:sz w:val="20"/>
                <w:szCs w:val="20"/>
                <w:lang w:val="es-ES_tradnl"/>
              </w:rPr>
              <w:t xml:space="preserve">El contratista principal deberá notificar por escrito al órgano de contratación cualquier modificación que sufra esta información durante la ejecución del contrato principal, y toda la información necesaria sobre los nuevos subcontratistas. </w:t>
            </w:r>
          </w:p>
          <w:p w14:paraId="34941925" w14:textId="77777777" w:rsidR="00FC668A" w:rsidRDefault="00FC668A" w:rsidP="00FC668A">
            <w:pPr>
              <w:spacing w:line="300" w:lineRule="exact"/>
              <w:jc w:val="both"/>
              <w:rPr>
                <w:rFonts w:ascii="Barlow" w:hAnsi="Barlow" w:cstheme="minorHAnsi"/>
                <w:bCs/>
                <w:color w:val="04183B"/>
                <w:sz w:val="20"/>
                <w:szCs w:val="20"/>
                <w:lang w:val="es-ES_tradnl"/>
              </w:rPr>
            </w:pPr>
          </w:p>
          <w:p w14:paraId="309560E2" w14:textId="77777777" w:rsidR="005F050B" w:rsidRPr="00412066" w:rsidRDefault="005F050B" w:rsidP="005F050B">
            <w:pPr>
              <w:spacing w:line="300" w:lineRule="exact"/>
              <w:jc w:val="both"/>
              <w:rPr>
                <w:rFonts w:ascii="Barlow" w:hAnsi="Barlow" w:cstheme="minorHAnsi"/>
                <w:bCs/>
                <w:color w:val="101036"/>
                <w:sz w:val="20"/>
                <w:szCs w:val="20"/>
                <w:lang w:val="es-ES_tradnl"/>
              </w:rPr>
            </w:pPr>
            <w:r w:rsidRPr="00412066">
              <w:rPr>
                <w:rFonts w:ascii="Barlow" w:hAnsi="Barlow" w:cstheme="minorHAnsi"/>
                <w:bCs/>
                <w:color w:val="101036"/>
                <w:sz w:val="20"/>
                <w:szCs w:val="20"/>
                <w:lang w:val="es-ES_tradnl"/>
              </w:rPr>
              <w:t xml:space="preserve">El contratista principal deberá notificar por escrito al órgano de contratación cualquier modificación que sufra esta información durante la ejecución del contrato principal, y toda la información necesaria sobre los nuevos subcontratistas. </w:t>
            </w:r>
          </w:p>
          <w:p w14:paraId="678C5EA6" w14:textId="05F574F2" w:rsidR="005F050B" w:rsidRPr="00093DCB" w:rsidRDefault="005F050B" w:rsidP="00FC668A">
            <w:pPr>
              <w:spacing w:line="300" w:lineRule="exact"/>
              <w:jc w:val="both"/>
              <w:rPr>
                <w:rFonts w:ascii="Barlow" w:hAnsi="Barlow" w:cstheme="minorHAnsi"/>
                <w:bCs/>
                <w:color w:val="04183B"/>
                <w:sz w:val="20"/>
                <w:szCs w:val="20"/>
                <w:lang w:val="es-ES_tradnl"/>
              </w:rPr>
            </w:pPr>
          </w:p>
        </w:tc>
      </w:tr>
      <w:tr w:rsidR="00FC668A" w:rsidRPr="00093DCB" w14:paraId="51FD3A78" w14:textId="77777777" w:rsidTr="00FC668A">
        <w:tc>
          <w:tcPr>
            <w:tcW w:w="8494" w:type="dxa"/>
          </w:tcPr>
          <w:p w14:paraId="22943664" w14:textId="77777777" w:rsidR="00FC668A" w:rsidRPr="00093DCB" w:rsidRDefault="00FC668A" w:rsidP="00FC668A">
            <w:pPr>
              <w:spacing w:line="300" w:lineRule="exact"/>
              <w:jc w:val="both"/>
              <w:rPr>
                <w:rFonts w:ascii="Barlow" w:hAnsi="Barlow" w:cstheme="minorHAnsi"/>
                <w:bCs/>
                <w:color w:val="04183B"/>
                <w:sz w:val="20"/>
                <w:szCs w:val="20"/>
              </w:rPr>
            </w:pPr>
            <w:r w:rsidRPr="00093DCB">
              <w:rPr>
                <w:rFonts w:ascii="Barlow" w:hAnsi="Barlow" w:cstheme="minorHAnsi"/>
                <w:bCs/>
                <w:color w:val="04183B"/>
                <w:sz w:val="20"/>
                <w:szCs w:val="20"/>
              </w:rPr>
              <w:lastRenderedPageBreak/>
              <w:t>20.2.- CESIÓN</w:t>
            </w:r>
          </w:p>
          <w:p w14:paraId="2AF75D3E" w14:textId="22EA6DB5" w:rsidR="00FC668A" w:rsidRPr="00093DCB" w:rsidRDefault="00FC668A" w:rsidP="00FC668A">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 ]  No se admite</w:t>
            </w:r>
          </w:p>
          <w:p w14:paraId="75CCEF17" w14:textId="5EEC2A68" w:rsidR="00FC668A" w:rsidRPr="00093DCB" w:rsidRDefault="00FC668A" w:rsidP="00FC668A">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w:t>
            </w:r>
            <w:r w:rsidR="00AD3266">
              <w:rPr>
                <w:rFonts w:ascii="Barlow" w:hAnsi="Barlow" w:cstheme="minorHAnsi"/>
                <w:bCs/>
                <w:color w:val="04183B"/>
                <w:sz w:val="20"/>
                <w:szCs w:val="20"/>
              </w:rPr>
              <w:t>X</w:t>
            </w:r>
            <w:r w:rsidRPr="00093DCB">
              <w:rPr>
                <w:rFonts w:ascii="Barlow" w:hAnsi="Barlow" w:cstheme="minorHAnsi"/>
                <w:bCs/>
                <w:color w:val="04183B"/>
                <w:sz w:val="20"/>
                <w:szCs w:val="20"/>
              </w:rPr>
              <w:t>]  Si se admite (especificar requisitos):</w:t>
            </w:r>
            <w:r>
              <w:rPr>
                <w:rFonts w:ascii="Barlow" w:hAnsi="Barlow" w:cstheme="minorHAnsi"/>
                <w:bCs/>
                <w:color w:val="04183B"/>
                <w:sz w:val="20"/>
                <w:szCs w:val="20"/>
              </w:rPr>
              <w:t xml:space="preserve"> </w:t>
            </w:r>
            <w:r w:rsidRPr="00B85509">
              <w:rPr>
                <w:rFonts w:ascii="Barlow" w:hAnsi="Barlow" w:cstheme="minorHAnsi"/>
                <w:bCs/>
                <w:color w:val="04183B"/>
                <w:sz w:val="20"/>
                <w:szCs w:val="20"/>
              </w:rPr>
              <w:t>conforme a lo previsto en la cláusula 13. - CESIÓN DE LOS CONTRATOS de las Instrucciones Internas de Contratación de IFEMA.</w:t>
            </w:r>
          </w:p>
        </w:tc>
      </w:tr>
      <w:tr w:rsidR="00FC668A" w:rsidRPr="00093DCB" w14:paraId="622B5B63" w14:textId="77777777" w:rsidTr="00FC668A">
        <w:tc>
          <w:tcPr>
            <w:tcW w:w="8494" w:type="dxa"/>
          </w:tcPr>
          <w:p w14:paraId="7AB8E3D5" w14:textId="77777777" w:rsidR="00FC668A" w:rsidRPr="00093DCB" w:rsidRDefault="00FC668A" w:rsidP="00FC668A">
            <w:pPr>
              <w:spacing w:line="300" w:lineRule="exact"/>
              <w:jc w:val="both"/>
              <w:rPr>
                <w:rFonts w:ascii="Barlow" w:hAnsi="Barlow" w:cstheme="minorHAnsi"/>
                <w:bCs/>
                <w:color w:val="04183B"/>
                <w:sz w:val="20"/>
                <w:szCs w:val="20"/>
              </w:rPr>
            </w:pPr>
            <w:r w:rsidRPr="00093DCB">
              <w:rPr>
                <w:rFonts w:ascii="Barlow" w:hAnsi="Barlow" w:cstheme="minorHAnsi"/>
                <w:bCs/>
                <w:color w:val="04183B"/>
                <w:sz w:val="20"/>
                <w:szCs w:val="20"/>
              </w:rPr>
              <w:t>20.3.- SUBROGACIÓN DE TRABAJADORES ADSCRITOS AL OBJETO DEL CONTRATO.-</w:t>
            </w:r>
          </w:p>
          <w:p w14:paraId="22096535" w14:textId="6872AF20" w:rsidR="00FC668A" w:rsidRPr="00093DCB" w:rsidRDefault="00FC668A" w:rsidP="00FC668A">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w:t>
            </w:r>
            <w:r w:rsidR="00AD3266">
              <w:rPr>
                <w:rFonts w:ascii="Barlow" w:hAnsi="Barlow" w:cstheme="minorHAnsi"/>
                <w:bCs/>
                <w:color w:val="04183B"/>
                <w:sz w:val="20"/>
                <w:szCs w:val="20"/>
              </w:rPr>
              <w:t>X</w:t>
            </w:r>
            <w:r w:rsidRPr="00093DCB">
              <w:rPr>
                <w:rFonts w:ascii="Barlow" w:hAnsi="Barlow" w:cstheme="minorHAnsi"/>
                <w:bCs/>
                <w:color w:val="04183B"/>
                <w:sz w:val="20"/>
                <w:szCs w:val="20"/>
              </w:rPr>
              <w:t xml:space="preserve">] No </w:t>
            </w:r>
          </w:p>
          <w:p w14:paraId="06CC2EC8" w14:textId="4D40AE4A" w:rsidR="00FC668A" w:rsidRPr="00093DCB" w:rsidRDefault="00FC668A" w:rsidP="00FC668A">
            <w:pPr>
              <w:spacing w:line="300" w:lineRule="exact"/>
              <w:jc w:val="both"/>
              <w:rPr>
                <w:rFonts w:ascii="Barlow" w:hAnsi="Barlow" w:cstheme="minorHAnsi"/>
                <w:bCs/>
                <w:color w:val="04183B"/>
                <w:sz w:val="20"/>
                <w:szCs w:val="20"/>
              </w:rPr>
            </w:pPr>
            <w:r w:rsidRPr="00093DCB">
              <w:rPr>
                <w:rFonts w:ascii="Barlow" w:hAnsi="Barlow" w:cstheme="minorHAnsi"/>
                <w:bCs/>
                <w:color w:val="04183B"/>
                <w:sz w:val="20"/>
                <w:szCs w:val="20"/>
              </w:rPr>
              <w:t xml:space="preserve">                  [ ] Si (especificar requisitos):</w:t>
            </w:r>
          </w:p>
        </w:tc>
      </w:tr>
    </w:tbl>
    <w:p w14:paraId="345DCFAA" w14:textId="77777777" w:rsidR="00657909" w:rsidRPr="00093DCB" w:rsidRDefault="00657909" w:rsidP="000011DD">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101BAA" w:rsidRPr="00093DCB" w14:paraId="76E28403" w14:textId="77777777" w:rsidTr="003C3CB1">
        <w:tc>
          <w:tcPr>
            <w:tcW w:w="8644" w:type="dxa"/>
          </w:tcPr>
          <w:p w14:paraId="0DF4796A" w14:textId="77777777" w:rsidR="0025568A" w:rsidRPr="00093DCB" w:rsidRDefault="0025568A" w:rsidP="004B6CD5">
            <w:pPr>
              <w:spacing w:line="300" w:lineRule="exact"/>
              <w:rPr>
                <w:rFonts w:ascii="Barlow" w:hAnsi="Barlow" w:cstheme="minorHAnsi"/>
                <w:b/>
                <w:color w:val="04183B"/>
                <w:sz w:val="20"/>
                <w:szCs w:val="20"/>
              </w:rPr>
            </w:pPr>
            <w:r w:rsidRPr="00093DCB">
              <w:rPr>
                <w:rFonts w:ascii="Barlow" w:hAnsi="Barlow" w:cstheme="minorHAnsi"/>
                <w:b/>
                <w:color w:val="04183B"/>
                <w:sz w:val="20"/>
                <w:szCs w:val="20"/>
              </w:rPr>
              <w:t xml:space="preserve">21.- </w:t>
            </w:r>
            <w:r w:rsidR="004B6CD5" w:rsidRPr="00093DCB">
              <w:rPr>
                <w:rFonts w:ascii="Barlow" w:hAnsi="Barlow" w:cstheme="minorHAnsi"/>
                <w:b/>
                <w:color w:val="04183B"/>
                <w:sz w:val="20"/>
                <w:szCs w:val="20"/>
              </w:rPr>
              <w:t xml:space="preserve">MODIFICACIÓN DEL CONTRATO </w:t>
            </w:r>
            <w:r w:rsidR="004B6CD5" w:rsidRPr="00093DCB">
              <w:rPr>
                <w:rFonts w:ascii="Barlow" w:hAnsi="Barlow" w:cstheme="minorHAnsi"/>
                <w:color w:val="04183B"/>
                <w:sz w:val="20"/>
                <w:szCs w:val="20"/>
              </w:rPr>
              <w:t>(Cláusula 32)</w:t>
            </w:r>
          </w:p>
        </w:tc>
      </w:tr>
      <w:tr w:rsidR="00101BAA" w:rsidRPr="00093DCB" w14:paraId="466C569D" w14:textId="77777777" w:rsidTr="003C3CB1">
        <w:tc>
          <w:tcPr>
            <w:tcW w:w="8644" w:type="dxa"/>
          </w:tcPr>
          <w:p w14:paraId="6AEF633E" w14:textId="77777777" w:rsidR="0025568A" w:rsidRPr="00093DCB" w:rsidRDefault="004B6CD5" w:rsidP="002209EB">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 xml:space="preserve">[   ]  </w:t>
            </w:r>
            <w:r w:rsidR="00AC100A" w:rsidRPr="00093DCB">
              <w:rPr>
                <w:rFonts w:ascii="Barlow" w:hAnsi="Barlow" w:cstheme="minorHAnsi"/>
                <w:bCs/>
                <w:color w:val="04183B"/>
                <w:sz w:val="20"/>
                <w:szCs w:val="20"/>
              </w:rPr>
              <w:t>No</w:t>
            </w:r>
          </w:p>
          <w:p w14:paraId="7CBF40F9" w14:textId="5112730F" w:rsidR="006A53C0" w:rsidRPr="00093DCB" w:rsidRDefault="006A53C0" w:rsidP="006A53C0">
            <w:pPr>
              <w:spacing w:line="300" w:lineRule="exact"/>
              <w:ind w:left="708"/>
              <w:jc w:val="both"/>
              <w:rPr>
                <w:rFonts w:ascii="Barlow" w:hAnsi="Barlow" w:cstheme="minorHAnsi"/>
                <w:bCs/>
                <w:color w:val="04183B"/>
                <w:sz w:val="20"/>
                <w:szCs w:val="20"/>
              </w:rPr>
            </w:pPr>
            <w:r w:rsidRPr="00AD3266">
              <w:rPr>
                <w:rFonts w:ascii="Barlow" w:hAnsi="Barlow" w:cstheme="minorHAnsi"/>
                <w:bCs/>
                <w:color w:val="04183B"/>
                <w:sz w:val="20"/>
                <w:szCs w:val="20"/>
                <w:highlight w:val="yellow"/>
              </w:rPr>
              <w:t xml:space="preserve">[ </w:t>
            </w:r>
            <w:r w:rsidR="00AD3266" w:rsidRPr="00AD3266">
              <w:rPr>
                <w:rFonts w:ascii="Barlow" w:hAnsi="Barlow" w:cstheme="minorHAnsi"/>
                <w:bCs/>
                <w:color w:val="04183B"/>
                <w:sz w:val="20"/>
                <w:szCs w:val="20"/>
                <w:highlight w:val="yellow"/>
              </w:rPr>
              <w:t>X</w:t>
            </w:r>
            <w:r w:rsidRPr="00AD3266">
              <w:rPr>
                <w:rFonts w:ascii="Barlow" w:hAnsi="Barlow" w:cstheme="minorHAnsi"/>
                <w:bCs/>
                <w:color w:val="04183B"/>
                <w:sz w:val="20"/>
                <w:szCs w:val="20"/>
                <w:highlight w:val="yellow"/>
              </w:rPr>
              <w:t xml:space="preserve"> ]  Sí</w:t>
            </w:r>
            <w:r w:rsidRPr="00093DCB">
              <w:rPr>
                <w:rFonts w:ascii="Barlow" w:hAnsi="Barlow" w:cstheme="minorHAnsi"/>
                <w:bCs/>
                <w:color w:val="04183B"/>
                <w:sz w:val="20"/>
                <w:szCs w:val="20"/>
              </w:rPr>
              <w:t xml:space="preserve">. </w:t>
            </w:r>
          </w:p>
          <w:p w14:paraId="502C8F9C" w14:textId="77777777" w:rsidR="00FC2FAA" w:rsidRPr="00093DCB" w:rsidRDefault="006A53C0" w:rsidP="006A53C0">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 xml:space="preserve">              Supuestos</w:t>
            </w:r>
            <w:r w:rsidR="00AF46C8" w:rsidRPr="00093DCB">
              <w:rPr>
                <w:rFonts w:ascii="Barlow" w:hAnsi="Barlow" w:cstheme="minorHAnsi"/>
                <w:bCs/>
                <w:color w:val="04183B"/>
                <w:sz w:val="20"/>
                <w:szCs w:val="20"/>
              </w:rPr>
              <w:t xml:space="preserve">: </w:t>
            </w:r>
          </w:p>
          <w:p w14:paraId="588E36F3" w14:textId="77777777" w:rsidR="00392D63" w:rsidRPr="00093DCB" w:rsidRDefault="00392D63" w:rsidP="00392D63">
            <w:pPr>
              <w:spacing w:line="300" w:lineRule="exact"/>
              <w:ind w:left="708"/>
              <w:jc w:val="both"/>
              <w:rPr>
                <w:rFonts w:ascii="Barlow" w:hAnsi="Barlow" w:cstheme="minorHAnsi"/>
                <w:bCs/>
                <w:color w:val="04183B"/>
                <w:sz w:val="20"/>
                <w:szCs w:val="20"/>
              </w:rPr>
            </w:pPr>
          </w:p>
          <w:p w14:paraId="62DEFBF7" w14:textId="77777777" w:rsidR="00392D63" w:rsidRPr="00093DCB" w:rsidRDefault="00392D63" w:rsidP="004D7F71">
            <w:pPr>
              <w:pStyle w:val="Prrafodelista"/>
              <w:numPr>
                <w:ilvl w:val="0"/>
                <w:numId w:val="43"/>
              </w:numPr>
              <w:spacing w:line="300" w:lineRule="exact"/>
              <w:jc w:val="both"/>
              <w:rPr>
                <w:rFonts w:ascii="Barlow" w:hAnsi="Barlow" w:cstheme="minorHAnsi"/>
                <w:bCs/>
                <w:color w:val="04183B"/>
                <w:sz w:val="20"/>
                <w:szCs w:val="20"/>
              </w:rPr>
            </w:pPr>
            <w:r w:rsidRPr="00093DCB">
              <w:rPr>
                <w:rFonts w:ascii="Barlow" w:hAnsi="Barlow" w:cstheme="minorHAnsi"/>
                <w:bCs/>
                <w:color w:val="04183B"/>
                <w:sz w:val="20"/>
                <w:szCs w:val="20"/>
              </w:rPr>
              <w:t>Modificaciones no previstas: Según lo indicado en la Instrucciones Internas de Contratación de IFEMA.</w:t>
            </w:r>
          </w:p>
          <w:p w14:paraId="1F751DF5" w14:textId="77777777" w:rsidR="00392D63" w:rsidRPr="00093DCB" w:rsidRDefault="00392D63" w:rsidP="00392D63">
            <w:pPr>
              <w:spacing w:line="300" w:lineRule="exact"/>
              <w:ind w:left="708"/>
              <w:jc w:val="both"/>
              <w:rPr>
                <w:rFonts w:ascii="Barlow" w:hAnsi="Barlow" w:cstheme="minorHAnsi"/>
                <w:bCs/>
                <w:color w:val="04183B"/>
                <w:sz w:val="20"/>
                <w:szCs w:val="20"/>
              </w:rPr>
            </w:pPr>
          </w:p>
          <w:p w14:paraId="6B0AF0B4" w14:textId="43F782AA" w:rsidR="00392D63" w:rsidRDefault="00392D63" w:rsidP="004D7F71">
            <w:pPr>
              <w:pStyle w:val="Prrafodelista"/>
              <w:numPr>
                <w:ilvl w:val="0"/>
                <w:numId w:val="43"/>
              </w:numPr>
              <w:spacing w:line="300" w:lineRule="exact"/>
              <w:jc w:val="both"/>
              <w:rPr>
                <w:rFonts w:ascii="Barlow" w:hAnsi="Barlow" w:cstheme="minorHAnsi"/>
                <w:bCs/>
                <w:color w:val="04183B"/>
                <w:sz w:val="20"/>
                <w:szCs w:val="20"/>
              </w:rPr>
            </w:pPr>
            <w:r w:rsidRPr="00093DCB">
              <w:rPr>
                <w:rFonts w:ascii="Barlow" w:hAnsi="Barlow" w:cstheme="minorHAnsi"/>
                <w:bCs/>
                <w:color w:val="04183B"/>
                <w:sz w:val="20"/>
                <w:szCs w:val="20"/>
              </w:rPr>
              <w:t xml:space="preserve">Modificaciones previstas: </w:t>
            </w:r>
          </w:p>
          <w:p w14:paraId="3BE53875" w14:textId="77777777" w:rsidR="00AD3266" w:rsidRPr="00AD3266" w:rsidRDefault="00AD3266" w:rsidP="00AD3266">
            <w:pPr>
              <w:pStyle w:val="Prrafodelista"/>
              <w:rPr>
                <w:rFonts w:ascii="Barlow" w:hAnsi="Barlow" w:cstheme="minorHAnsi"/>
                <w:bCs/>
                <w:color w:val="04183B"/>
                <w:sz w:val="20"/>
                <w:szCs w:val="20"/>
              </w:rPr>
            </w:pPr>
          </w:p>
          <w:p w14:paraId="095C7AF1" w14:textId="62497A90" w:rsidR="00AD3266" w:rsidRPr="00F60575" w:rsidRDefault="00AD3266" w:rsidP="00AD3266">
            <w:pPr>
              <w:pStyle w:val="Prrafodelista"/>
              <w:numPr>
                <w:ilvl w:val="0"/>
                <w:numId w:val="47"/>
              </w:numPr>
              <w:spacing w:line="300" w:lineRule="exact"/>
              <w:jc w:val="both"/>
              <w:rPr>
                <w:rFonts w:ascii="Barlow" w:hAnsi="Barlow" w:cstheme="minorHAnsi"/>
                <w:bCs/>
                <w:color w:val="04183B"/>
                <w:sz w:val="20"/>
                <w:szCs w:val="20"/>
              </w:rPr>
            </w:pPr>
            <w:r w:rsidRPr="00F60575">
              <w:rPr>
                <w:rFonts w:ascii="Barlow" w:hAnsi="Barlow" w:cstheme="minorHAnsi"/>
                <w:bCs/>
                <w:color w:val="04183B"/>
                <w:sz w:val="20"/>
                <w:szCs w:val="20"/>
              </w:rPr>
              <w:t>Ampliación en la cantidad de licencias en Cloud.</w:t>
            </w:r>
          </w:p>
          <w:p w14:paraId="37EFD2BC" w14:textId="357558DA" w:rsidR="00AD3266" w:rsidRPr="00F60575" w:rsidRDefault="00AD3266" w:rsidP="00AD3266">
            <w:pPr>
              <w:pStyle w:val="Prrafodelista"/>
              <w:numPr>
                <w:ilvl w:val="0"/>
                <w:numId w:val="47"/>
              </w:numPr>
              <w:spacing w:line="300" w:lineRule="exact"/>
              <w:jc w:val="both"/>
              <w:rPr>
                <w:rFonts w:ascii="Barlow" w:hAnsi="Barlow" w:cstheme="minorHAnsi"/>
                <w:bCs/>
                <w:color w:val="04183B"/>
                <w:sz w:val="20"/>
                <w:szCs w:val="20"/>
              </w:rPr>
            </w:pPr>
            <w:r w:rsidRPr="00F60575">
              <w:rPr>
                <w:rFonts w:ascii="Barlow" w:hAnsi="Barlow" w:cstheme="minorHAnsi"/>
                <w:bCs/>
                <w:color w:val="04183B"/>
                <w:sz w:val="20"/>
                <w:szCs w:val="20"/>
              </w:rPr>
              <w:t xml:space="preserve">Adquisición de productos que sean requeridos </w:t>
            </w:r>
            <w:r w:rsidR="00947BF5" w:rsidRPr="00F60575">
              <w:rPr>
                <w:rFonts w:ascii="Barlow" w:hAnsi="Barlow" w:cstheme="minorHAnsi"/>
                <w:bCs/>
                <w:color w:val="04183B"/>
                <w:sz w:val="20"/>
                <w:szCs w:val="20"/>
              </w:rPr>
              <w:t>para el funcionamiento de Informix Cloud.</w:t>
            </w:r>
          </w:p>
          <w:p w14:paraId="71DE6967" w14:textId="303A34EA" w:rsidR="002832C4" w:rsidRPr="00F60575" w:rsidRDefault="002832C4" w:rsidP="00AD3266">
            <w:pPr>
              <w:pStyle w:val="Prrafodelista"/>
              <w:numPr>
                <w:ilvl w:val="0"/>
                <w:numId w:val="47"/>
              </w:numPr>
              <w:spacing w:line="300" w:lineRule="exact"/>
              <w:jc w:val="both"/>
              <w:rPr>
                <w:rFonts w:ascii="Barlow" w:hAnsi="Barlow" w:cstheme="minorHAnsi"/>
                <w:bCs/>
                <w:color w:val="04183B"/>
                <w:sz w:val="20"/>
                <w:szCs w:val="20"/>
              </w:rPr>
            </w:pPr>
            <w:r w:rsidRPr="00F60575">
              <w:rPr>
                <w:rFonts w:ascii="Barlow" w:hAnsi="Barlow" w:cstheme="minorHAnsi"/>
                <w:bCs/>
                <w:color w:val="04183B"/>
                <w:sz w:val="20"/>
                <w:szCs w:val="20"/>
              </w:rPr>
              <w:t>Otros productos IBM requeridos para el servicio.</w:t>
            </w:r>
          </w:p>
          <w:p w14:paraId="1DC12C25" w14:textId="77777777" w:rsidR="00392D63" w:rsidRPr="00093DCB" w:rsidRDefault="00392D63" w:rsidP="00392D63">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 xml:space="preserve">               </w:t>
            </w:r>
          </w:p>
          <w:p w14:paraId="434ECED6" w14:textId="66FC0C06" w:rsidR="00B85509" w:rsidRDefault="00392D63" w:rsidP="00B85509">
            <w:pPr>
              <w:spacing w:line="300" w:lineRule="exact"/>
              <w:ind w:left="708"/>
              <w:jc w:val="both"/>
              <w:rPr>
                <w:sz w:val="20"/>
                <w:szCs w:val="20"/>
              </w:rPr>
            </w:pPr>
            <w:r w:rsidRPr="00093DCB">
              <w:rPr>
                <w:rFonts w:ascii="Barlow" w:hAnsi="Barlow" w:cstheme="minorHAnsi"/>
                <w:bCs/>
                <w:color w:val="04183B"/>
                <w:sz w:val="20"/>
                <w:szCs w:val="20"/>
              </w:rPr>
              <w:t xml:space="preserve">Procedimiento: </w:t>
            </w:r>
            <w:r w:rsidR="00B85509" w:rsidRPr="00B85509">
              <w:rPr>
                <w:rFonts w:ascii="Barlow" w:hAnsi="Barlow" w:cstheme="minorHAnsi"/>
                <w:bCs/>
                <w:color w:val="04183B"/>
                <w:sz w:val="20"/>
                <w:szCs w:val="20"/>
              </w:rPr>
              <w:t>Conforme a lo previsto en la CLÁUSULA 32. Modificación del contrato del pliego de cláusulas administrativas particulares.</w:t>
            </w:r>
          </w:p>
          <w:p w14:paraId="73F85D5E" w14:textId="77777777" w:rsidR="00392D63" w:rsidRPr="00093DCB" w:rsidRDefault="00392D63" w:rsidP="00392D63">
            <w:pPr>
              <w:spacing w:line="300" w:lineRule="exact"/>
              <w:ind w:left="708"/>
              <w:jc w:val="both"/>
              <w:rPr>
                <w:rFonts w:ascii="Barlow" w:hAnsi="Barlow" w:cstheme="minorHAnsi"/>
                <w:bCs/>
                <w:color w:val="04183B"/>
                <w:sz w:val="20"/>
                <w:szCs w:val="20"/>
              </w:rPr>
            </w:pPr>
          </w:p>
          <w:p w14:paraId="1A22DC5B" w14:textId="53CE4F5D" w:rsidR="0013290F" w:rsidRPr="00093DCB" w:rsidRDefault="00392D63" w:rsidP="00392D63">
            <w:pPr>
              <w:spacing w:line="300" w:lineRule="exact"/>
              <w:ind w:left="708"/>
              <w:jc w:val="both"/>
              <w:rPr>
                <w:rFonts w:ascii="Barlow" w:hAnsi="Barlow" w:cstheme="minorHAnsi"/>
                <w:color w:val="04183B"/>
                <w:sz w:val="20"/>
                <w:szCs w:val="20"/>
              </w:rPr>
            </w:pPr>
            <w:r w:rsidRPr="00093DCB">
              <w:rPr>
                <w:rFonts w:ascii="Barlow" w:hAnsi="Barlow" w:cstheme="minorHAnsi"/>
                <w:bCs/>
                <w:color w:val="04183B"/>
                <w:sz w:val="20"/>
                <w:szCs w:val="20"/>
              </w:rPr>
              <w:t>Límite porcentual máximo obligatorio para el contratista e i</w:t>
            </w:r>
            <w:r w:rsidR="004D7F71" w:rsidRPr="00093DCB">
              <w:rPr>
                <w:rFonts w:ascii="Barlow" w:hAnsi="Barlow" w:cstheme="minorHAnsi"/>
                <w:bCs/>
                <w:color w:val="04183B"/>
                <w:sz w:val="20"/>
                <w:szCs w:val="20"/>
              </w:rPr>
              <w:t xml:space="preserve">mporte máximo de la modificación: </w:t>
            </w:r>
            <w:r w:rsidR="0081021F" w:rsidRPr="00A92C12">
              <w:rPr>
                <w:rFonts w:ascii="Barlow" w:hAnsi="Barlow" w:cstheme="minorHAnsi"/>
                <w:bCs/>
                <w:color w:val="04183B"/>
                <w:sz w:val="20"/>
                <w:szCs w:val="20"/>
                <w:highlight w:val="yellow"/>
              </w:rPr>
              <w:t>50% del presupuesto base de licitación (1</w:t>
            </w:r>
            <w:r w:rsidR="00A92C12" w:rsidRPr="00A92C12">
              <w:rPr>
                <w:rFonts w:ascii="Barlow" w:hAnsi="Barlow" w:cstheme="minorHAnsi"/>
                <w:bCs/>
                <w:color w:val="04183B"/>
                <w:sz w:val="20"/>
                <w:szCs w:val="20"/>
                <w:highlight w:val="yellow"/>
              </w:rPr>
              <w:t>7</w:t>
            </w:r>
            <w:r w:rsidR="0081021F" w:rsidRPr="00A92C12">
              <w:rPr>
                <w:rFonts w:ascii="Barlow" w:hAnsi="Barlow" w:cstheme="minorHAnsi"/>
                <w:bCs/>
                <w:color w:val="04183B"/>
                <w:sz w:val="20"/>
                <w:szCs w:val="20"/>
                <w:highlight w:val="yellow"/>
              </w:rPr>
              <w:t>.</w:t>
            </w:r>
            <w:r w:rsidR="00A92C12" w:rsidRPr="00A92C12">
              <w:rPr>
                <w:rFonts w:ascii="Barlow" w:hAnsi="Barlow" w:cstheme="minorHAnsi"/>
                <w:bCs/>
                <w:color w:val="04183B"/>
                <w:sz w:val="20"/>
                <w:szCs w:val="20"/>
                <w:highlight w:val="yellow"/>
              </w:rPr>
              <w:t>0</w:t>
            </w:r>
            <w:r w:rsidR="0081021F" w:rsidRPr="00A92C12">
              <w:rPr>
                <w:rFonts w:ascii="Barlow" w:hAnsi="Barlow" w:cstheme="minorHAnsi"/>
                <w:bCs/>
                <w:color w:val="04183B"/>
                <w:sz w:val="20"/>
                <w:szCs w:val="20"/>
                <w:highlight w:val="yellow"/>
              </w:rPr>
              <w:t>00,00 euros).</w:t>
            </w:r>
          </w:p>
        </w:tc>
      </w:tr>
    </w:tbl>
    <w:p w14:paraId="4543B0C8" w14:textId="77777777" w:rsidR="0025568A" w:rsidRPr="00093DCB" w:rsidRDefault="0025568A" w:rsidP="000011DD">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101BAA" w:rsidRPr="00093DCB" w14:paraId="0114869F" w14:textId="77777777" w:rsidTr="003C3CB1">
        <w:tc>
          <w:tcPr>
            <w:tcW w:w="8644" w:type="dxa"/>
          </w:tcPr>
          <w:p w14:paraId="50E1CA23" w14:textId="77777777" w:rsidR="0025568A" w:rsidRPr="00093DCB" w:rsidRDefault="0025568A" w:rsidP="00011D1A">
            <w:pPr>
              <w:spacing w:line="300" w:lineRule="exact"/>
              <w:rPr>
                <w:rFonts w:ascii="Barlow" w:hAnsi="Barlow" w:cstheme="minorHAnsi"/>
                <w:b/>
                <w:color w:val="04183B"/>
                <w:sz w:val="20"/>
                <w:szCs w:val="20"/>
              </w:rPr>
            </w:pPr>
            <w:r w:rsidRPr="00093DCB">
              <w:rPr>
                <w:rFonts w:ascii="Barlow" w:hAnsi="Barlow" w:cstheme="minorHAnsi"/>
                <w:b/>
                <w:color w:val="04183B"/>
                <w:sz w:val="20"/>
                <w:szCs w:val="20"/>
              </w:rPr>
              <w:t xml:space="preserve">22.- </w:t>
            </w:r>
            <w:r w:rsidR="00011D1A" w:rsidRPr="00093DCB">
              <w:rPr>
                <w:rFonts w:ascii="Barlow" w:hAnsi="Barlow" w:cstheme="minorHAnsi"/>
                <w:b/>
                <w:color w:val="04183B"/>
                <w:sz w:val="20"/>
                <w:szCs w:val="20"/>
              </w:rPr>
              <w:t xml:space="preserve">PENALIDADES </w:t>
            </w:r>
            <w:r w:rsidR="00011D1A" w:rsidRPr="00093DCB">
              <w:rPr>
                <w:rFonts w:ascii="Barlow" w:hAnsi="Barlow" w:cstheme="minorHAnsi"/>
                <w:color w:val="04183B"/>
                <w:sz w:val="20"/>
                <w:szCs w:val="20"/>
              </w:rPr>
              <w:t>(Cláusula</w:t>
            </w:r>
            <w:r w:rsidR="00303503" w:rsidRPr="00093DCB">
              <w:rPr>
                <w:rFonts w:ascii="Barlow" w:hAnsi="Barlow" w:cstheme="minorHAnsi"/>
                <w:color w:val="04183B"/>
                <w:sz w:val="20"/>
                <w:szCs w:val="20"/>
              </w:rPr>
              <w:t>s</w:t>
            </w:r>
            <w:r w:rsidR="00011D1A" w:rsidRPr="00093DCB">
              <w:rPr>
                <w:rFonts w:ascii="Barlow" w:hAnsi="Barlow" w:cstheme="minorHAnsi"/>
                <w:color w:val="04183B"/>
                <w:sz w:val="20"/>
                <w:szCs w:val="20"/>
              </w:rPr>
              <w:t xml:space="preserve"> 30</w:t>
            </w:r>
            <w:r w:rsidR="00303503" w:rsidRPr="00093DCB">
              <w:rPr>
                <w:rFonts w:ascii="Barlow" w:hAnsi="Barlow" w:cstheme="minorHAnsi"/>
                <w:color w:val="04183B"/>
                <w:sz w:val="20"/>
                <w:szCs w:val="20"/>
              </w:rPr>
              <w:t xml:space="preserve"> y 37</w:t>
            </w:r>
            <w:r w:rsidR="00011D1A" w:rsidRPr="00093DCB">
              <w:rPr>
                <w:rFonts w:ascii="Barlow" w:hAnsi="Barlow" w:cstheme="minorHAnsi"/>
                <w:color w:val="04183B"/>
                <w:sz w:val="20"/>
                <w:szCs w:val="20"/>
              </w:rPr>
              <w:t>)</w:t>
            </w:r>
          </w:p>
        </w:tc>
      </w:tr>
      <w:tr w:rsidR="00101BAA" w:rsidRPr="00093DCB" w14:paraId="54FC2D39" w14:textId="77777777" w:rsidTr="003C3CB1">
        <w:tc>
          <w:tcPr>
            <w:tcW w:w="8644" w:type="dxa"/>
          </w:tcPr>
          <w:p w14:paraId="0B7D3671" w14:textId="77777777" w:rsidR="0025568A" w:rsidRPr="00093DCB" w:rsidRDefault="00C14449" w:rsidP="003C3CB1">
            <w:pPr>
              <w:spacing w:line="300" w:lineRule="exact"/>
              <w:rPr>
                <w:rFonts w:ascii="Barlow" w:hAnsi="Barlow" w:cstheme="minorHAnsi"/>
                <w:color w:val="04183B"/>
                <w:sz w:val="20"/>
                <w:szCs w:val="20"/>
              </w:rPr>
            </w:pPr>
            <w:r w:rsidRPr="00093DCB">
              <w:rPr>
                <w:rFonts w:ascii="Barlow" w:hAnsi="Barlow" w:cstheme="minorHAnsi"/>
                <w:color w:val="04183B"/>
                <w:sz w:val="20"/>
                <w:szCs w:val="20"/>
              </w:rPr>
              <w:t>22.1.- POR DEMORA</w:t>
            </w:r>
          </w:p>
          <w:p w14:paraId="5D9E34C3" w14:textId="2D82290E" w:rsidR="009061AB" w:rsidRPr="00093DCB" w:rsidRDefault="007D2BE2" w:rsidP="009061AB">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w:t>
            </w:r>
            <w:r w:rsidR="0055762E">
              <w:rPr>
                <w:rFonts w:ascii="Barlow" w:hAnsi="Barlow" w:cstheme="minorHAnsi"/>
                <w:bCs/>
                <w:color w:val="04183B"/>
                <w:sz w:val="20"/>
                <w:szCs w:val="20"/>
              </w:rPr>
              <w:t xml:space="preserve"> </w:t>
            </w:r>
            <w:r w:rsidRPr="00093DCB">
              <w:rPr>
                <w:rFonts w:ascii="Barlow" w:hAnsi="Barlow" w:cstheme="minorHAnsi"/>
                <w:bCs/>
                <w:color w:val="04183B"/>
                <w:sz w:val="20"/>
                <w:szCs w:val="20"/>
              </w:rPr>
              <w:t xml:space="preserve"> ]</w:t>
            </w:r>
            <w:r w:rsidR="009061AB" w:rsidRPr="00093DCB">
              <w:rPr>
                <w:rFonts w:ascii="Barlow" w:hAnsi="Barlow" w:cstheme="minorHAnsi"/>
                <w:bCs/>
                <w:color w:val="04183B"/>
                <w:sz w:val="20"/>
                <w:szCs w:val="20"/>
              </w:rPr>
              <w:t xml:space="preserve"> No      </w:t>
            </w:r>
          </w:p>
          <w:p w14:paraId="76AB9EB6" w14:textId="77777777" w:rsidR="003F1C90" w:rsidRDefault="007D2BE2" w:rsidP="009061AB">
            <w:pPr>
              <w:spacing w:line="300" w:lineRule="exact"/>
              <w:ind w:left="708"/>
              <w:jc w:val="both"/>
              <w:rPr>
                <w:rFonts w:ascii="Barlow" w:hAnsi="Barlow" w:cstheme="minorHAnsi"/>
                <w:bCs/>
                <w:color w:val="04183B"/>
                <w:sz w:val="20"/>
                <w:szCs w:val="20"/>
              </w:rPr>
            </w:pPr>
            <w:r w:rsidRPr="00125015">
              <w:rPr>
                <w:rFonts w:ascii="Barlow" w:hAnsi="Barlow" w:cstheme="minorHAnsi"/>
                <w:bCs/>
                <w:color w:val="04183B"/>
                <w:sz w:val="20"/>
                <w:szCs w:val="20"/>
                <w:highlight w:val="yellow"/>
              </w:rPr>
              <w:t>[</w:t>
            </w:r>
            <w:r w:rsidR="00125015" w:rsidRPr="00125015">
              <w:rPr>
                <w:rFonts w:ascii="Barlow" w:hAnsi="Barlow" w:cstheme="minorHAnsi"/>
                <w:bCs/>
                <w:color w:val="04183B"/>
                <w:sz w:val="20"/>
                <w:szCs w:val="20"/>
                <w:highlight w:val="yellow"/>
              </w:rPr>
              <w:t>X</w:t>
            </w:r>
            <w:r w:rsidRPr="00125015">
              <w:rPr>
                <w:rFonts w:ascii="Barlow" w:hAnsi="Barlow" w:cstheme="minorHAnsi"/>
                <w:bCs/>
                <w:color w:val="04183B"/>
                <w:sz w:val="20"/>
                <w:szCs w:val="20"/>
                <w:highlight w:val="yellow"/>
              </w:rPr>
              <w:t>]</w:t>
            </w:r>
            <w:r w:rsidR="008C08F7" w:rsidRPr="00125015">
              <w:rPr>
                <w:rFonts w:ascii="Barlow" w:hAnsi="Barlow" w:cstheme="minorHAnsi"/>
                <w:bCs/>
                <w:color w:val="04183B"/>
                <w:sz w:val="20"/>
                <w:szCs w:val="20"/>
                <w:highlight w:val="yellow"/>
              </w:rPr>
              <w:t xml:space="preserve"> </w:t>
            </w:r>
            <w:r w:rsidR="009061AB" w:rsidRPr="00125015">
              <w:rPr>
                <w:rFonts w:ascii="Barlow" w:hAnsi="Barlow" w:cstheme="minorHAnsi"/>
                <w:bCs/>
                <w:color w:val="04183B"/>
                <w:sz w:val="20"/>
                <w:szCs w:val="20"/>
                <w:highlight w:val="yellow"/>
              </w:rPr>
              <w:t>Sí</w:t>
            </w:r>
            <w:r w:rsidR="009061AB" w:rsidRPr="00093DCB">
              <w:rPr>
                <w:rFonts w:ascii="Barlow" w:hAnsi="Barlow" w:cstheme="minorHAnsi"/>
                <w:bCs/>
                <w:color w:val="04183B"/>
                <w:sz w:val="20"/>
                <w:szCs w:val="20"/>
              </w:rPr>
              <w:t xml:space="preserve">. </w:t>
            </w:r>
            <w:r w:rsidR="00125015" w:rsidRPr="00125015">
              <w:rPr>
                <w:rFonts w:ascii="Barlow" w:hAnsi="Barlow" w:cstheme="minorHAnsi"/>
                <w:bCs/>
                <w:color w:val="04183B"/>
                <w:sz w:val="20"/>
                <w:szCs w:val="20"/>
              </w:rPr>
              <w:t>Se aplicará una penalidad de 500 euros diarios a partir de la fecha de formalización del contrato. En todo caso, si se incurriese en demora en la activación de las licencias, por causa imputable al adjudicatario, y estas tuvieran que ser reactivadas, es responsabilidad del adjudicatario todo costo asociado con la gestión de reactivación o nueva contratación del servicio, en las mismas condiciones, para IFEMA.</w:t>
            </w:r>
          </w:p>
          <w:p w14:paraId="195B0C86" w14:textId="25E2538A" w:rsidR="00125015" w:rsidRPr="00093DCB" w:rsidRDefault="00125015" w:rsidP="009061AB">
            <w:pPr>
              <w:spacing w:line="300" w:lineRule="exact"/>
              <w:ind w:left="708"/>
              <w:jc w:val="both"/>
              <w:rPr>
                <w:rFonts w:ascii="Barlow" w:hAnsi="Barlow" w:cstheme="minorHAnsi"/>
                <w:bCs/>
                <w:color w:val="04183B"/>
                <w:sz w:val="20"/>
                <w:szCs w:val="20"/>
              </w:rPr>
            </w:pPr>
          </w:p>
        </w:tc>
      </w:tr>
      <w:tr w:rsidR="00101BAA" w:rsidRPr="00093DCB" w14:paraId="6FBFB700" w14:textId="77777777" w:rsidTr="00E23946">
        <w:tc>
          <w:tcPr>
            <w:tcW w:w="8644" w:type="dxa"/>
          </w:tcPr>
          <w:p w14:paraId="695FB48D" w14:textId="77777777" w:rsidR="00FA179C" w:rsidRPr="00093DCB" w:rsidRDefault="00FA179C" w:rsidP="00FA179C">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22.2.- POR INCUMPLIMIENTO O CUMPLIMIENTO DEFECTUOSO DE LA PRESTACIÓN OBJETO DEL CONTRATO</w:t>
            </w:r>
          </w:p>
          <w:p w14:paraId="179E850E" w14:textId="40BBA1DF" w:rsidR="009061AB" w:rsidRPr="00093DCB" w:rsidRDefault="007D2BE2" w:rsidP="009061AB">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w:t>
            </w:r>
            <w:r w:rsidR="0055762E">
              <w:rPr>
                <w:rFonts w:ascii="Barlow" w:hAnsi="Barlow" w:cstheme="minorHAnsi"/>
                <w:bCs/>
                <w:color w:val="04183B"/>
                <w:sz w:val="20"/>
                <w:szCs w:val="20"/>
              </w:rPr>
              <w:t xml:space="preserve"> </w:t>
            </w:r>
            <w:r w:rsidRPr="00093DCB">
              <w:rPr>
                <w:rFonts w:ascii="Barlow" w:hAnsi="Barlow" w:cstheme="minorHAnsi"/>
                <w:bCs/>
                <w:color w:val="04183B"/>
                <w:sz w:val="20"/>
                <w:szCs w:val="20"/>
              </w:rPr>
              <w:t>]</w:t>
            </w:r>
            <w:r w:rsidR="009061AB" w:rsidRPr="00093DCB">
              <w:rPr>
                <w:rFonts w:ascii="Barlow" w:hAnsi="Barlow" w:cstheme="minorHAnsi"/>
                <w:bCs/>
                <w:color w:val="04183B"/>
                <w:sz w:val="20"/>
                <w:szCs w:val="20"/>
              </w:rPr>
              <w:t xml:space="preserve"> No      </w:t>
            </w:r>
          </w:p>
          <w:p w14:paraId="376318EB" w14:textId="24C4A505" w:rsidR="003F1C90" w:rsidRPr="00093DCB" w:rsidRDefault="007D2BE2" w:rsidP="009061AB">
            <w:pPr>
              <w:spacing w:line="300" w:lineRule="exact"/>
              <w:ind w:left="708"/>
              <w:jc w:val="both"/>
              <w:rPr>
                <w:rFonts w:ascii="Barlow" w:hAnsi="Barlow" w:cstheme="minorHAnsi"/>
                <w:color w:val="04183B"/>
                <w:sz w:val="20"/>
                <w:szCs w:val="20"/>
              </w:rPr>
            </w:pPr>
            <w:r w:rsidRPr="00D543BB">
              <w:rPr>
                <w:rFonts w:ascii="Barlow" w:hAnsi="Barlow" w:cstheme="minorHAnsi"/>
                <w:bCs/>
                <w:color w:val="04183B"/>
                <w:sz w:val="20"/>
                <w:szCs w:val="20"/>
              </w:rPr>
              <w:t>[</w:t>
            </w:r>
            <w:r w:rsidR="002D6604" w:rsidRPr="00D543BB">
              <w:rPr>
                <w:rFonts w:ascii="Barlow" w:hAnsi="Barlow" w:cstheme="minorHAnsi"/>
                <w:bCs/>
                <w:color w:val="04183B"/>
                <w:sz w:val="20"/>
                <w:szCs w:val="20"/>
              </w:rPr>
              <w:t>X</w:t>
            </w:r>
            <w:r w:rsidRPr="00D543BB">
              <w:rPr>
                <w:rFonts w:ascii="Barlow" w:hAnsi="Barlow" w:cstheme="minorHAnsi"/>
                <w:bCs/>
                <w:color w:val="04183B"/>
                <w:sz w:val="20"/>
                <w:szCs w:val="20"/>
              </w:rPr>
              <w:t>]</w:t>
            </w:r>
            <w:r w:rsidR="009061AB" w:rsidRPr="00D543BB">
              <w:rPr>
                <w:rFonts w:ascii="Barlow" w:hAnsi="Barlow" w:cstheme="minorHAnsi"/>
                <w:bCs/>
                <w:color w:val="04183B"/>
                <w:sz w:val="20"/>
                <w:szCs w:val="20"/>
              </w:rPr>
              <w:t xml:space="preserve"> Sí. </w:t>
            </w:r>
            <w:r w:rsidR="002D6604" w:rsidRPr="00D543BB">
              <w:rPr>
                <w:rFonts w:ascii="Barlow" w:hAnsi="Barlow" w:cstheme="minorHAnsi"/>
                <w:bCs/>
                <w:color w:val="04183B"/>
                <w:sz w:val="20"/>
                <w:szCs w:val="20"/>
              </w:rPr>
              <w:t>En</w:t>
            </w:r>
            <w:r w:rsidR="002D6604" w:rsidRPr="002D6604">
              <w:rPr>
                <w:rFonts w:ascii="Barlow" w:hAnsi="Barlow" w:cstheme="minorHAnsi"/>
                <w:bCs/>
                <w:color w:val="04183B"/>
                <w:sz w:val="20"/>
                <w:szCs w:val="20"/>
              </w:rPr>
              <w:t xml:space="preserve"> caso de incumplimiento de estas obligaciones, IFEMA podrá imponer una penalidad de hasta un 10% del precio del contrato.</w:t>
            </w:r>
          </w:p>
        </w:tc>
      </w:tr>
      <w:tr w:rsidR="00101BAA" w:rsidRPr="00093DCB" w14:paraId="6C9BB1EF" w14:textId="77777777" w:rsidTr="00E23946">
        <w:tc>
          <w:tcPr>
            <w:tcW w:w="8644" w:type="dxa"/>
          </w:tcPr>
          <w:p w14:paraId="28DC6DB8" w14:textId="77777777" w:rsidR="00E23946" w:rsidRPr="00093DCB" w:rsidRDefault="00E23946" w:rsidP="00E23946">
            <w:pPr>
              <w:spacing w:line="300" w:lineRule="exact"/>
              <w:rPr>
                <w:rFonts w:ascii="Barlow" w:hAnsi="Barlow" w:cstheme="minorHAnsi"/>
                <w:color w:val="04183B"/>
                <w:sz w:val="20"/>
                <w:szCs w:val="20"/>
              </w:rPr>
            </w:pPr>
            <w:r w:rsidRPr="00093DCB">
              <w:rPr>
                <w:rFonts w:ascii="Barlow" w:hAnsi="Barlow" w:cstheme="minorHAnsi"/>
                <w:color w:val="04183B"/>
                <w:sz w:val="20"/>
                <w:szCs w:val="20"/>
              </w:rPr>
              <w:t>22.</w:t>
            </w:r>
            <w:r w:rsidR="00FA179C" w:rsidRPr="00093DCB">
              <w:rPr>
                <w:rFonts w:ascii="Barlow" w:hAnsi="Barlow" w:cstheme="minorHAnsi"/>
                <w:color w:val="04183B"/>
                <w:sz w:val="20"/>
                <w:szCs w:val="20"/>
              </w:rPr>
              <w:t>3</w:t>
            </w:r>
            <w:r w:rsidRPr="00093DCB">
              <w:rPr>
                <w:rFonts w:ascii="Barlow" w:hAnsi="Barlow" w:cstheme="minorHAnsi"/>
                <w:color w:val="04183B"/>
                <w:sz w:val="20"/>
                <w:szCs w:val="20"/>
              </w:rPr>
              <w:t>.- POR INCUMPLIMIENTO DE LOS COMPROMISOS DE ADSCRIPCIÓN DE MEDIOS</w:t>
            </w:r>
          </w:p>
          <w:p w14:paraId="2B69E2EB" w14:textId="4663420C" w:rsidR="009061AB" w:rsidRPr="00093DCB" w:rsidRDefault="007D2BE2" w:rsidP="009061AB">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w:t>
            </w:r>
            <w:r w:rsidR="00A03B8C">
              <w:rPr>
                <w:rFonts w:ascii="Barlow" w:hAnsi="Barlow" w:cstheme="minorHAnsi"/>
                <w:bCs/>
                <w:color w:val="04183B"/>
                <w:sz w:val="20"/>
                <w:szCs w:val="20"/>
              </w:rPr>
              <w:t>X</w:t>
            </w:r>
            <w:r w:rsidR="0055762E">
              <w:rPr>
                <w:rFonts w:ascii="Barlow" w:hAnsi="Barlow" w:cstheme="minorHAnsi"/>
                <w:bCs/>
                <w:color w:val="04183B"/>
                <w:sz w:val="20"/>
                <w:szCs w:val="20"/>
              </w:rPr>
              <w:t xml:space="preserve"> </w:t>
            </w:r>
            <w:r w:rsidRPr="00093DCB">
              <w:rPr>
                <w:rFonts w:ascii="Barlow" w:hAnsi="Barlow" w:cstheme="minorHAnsi"/>
                <w:bCs/>
                <w:color w:val="04183B"/>
                <w:sz w:val="20"/>
                <w:szCs w:val="20"/>
              </w:rPr>
              <w:t>]</w:t>
            </w:r>
            <w:r w:rsidR="009061AB" w:rsidRPr="00093DCB">
              <w:rPr>
                <w:rFonts w:ascii="Barlow" w:hAnsi="Barlow" w:cstheme="minorHAnsi"/>
                <w:bCs/>
                <w:color w:val="04183B"/>
                <w:sz w:val="20"/>
                <w:szCs w:val="20"/>
              </w:rPr>
              <w:t xml:space="preserve"> No      </w:t>
            </w:r>
          </w:p>
          <w:p w14:paraId="7B364901" w14:textId="3C5C6BBE" w:rsidR="003F1C90" w:rsidRPr="00093DCB" w:rsidRDefault="007D2BE2" w:rsidP="007D2BE2">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w:t>
            </w:r>
            <w:r w:rsidR="0055762E">
              <w:rPr>
                <w:rFonts w:ascii="Barlow" w:hAnsi="Barlow" w:cstheme="minorHAnsi"/>
                <w:bCs/>
                <w:color w:val="04183B"/>
                <w:sz w:val="20"/>
                <w:szCs w:val="20"/>
              </w:rPr>
              <w:t xml:space="preserve"> </w:t>
            </w:r>
            <w:r w:rsidRPr="00093DCB">
              <w:rPr>
                <w:rFonts w:ascii="Barlow" w:hAnsi="Barlow" w:cstheme="minorHAnsi"/>
                <w:bCs/>
                <w:color w:val="04183B"/>
                <w:sz w:val="20"/>
                <w:szCs w:val="20"/>
              </w:rPr>
              <w:t xml:space="preserve"> ]</w:t>
            </w:r>
            <w:r w:rsidR="009061AB" w:rsidRPr="00093DCB">
              <w:rPr>
                <w:rFonts w:ascii="Barlow" w:hAnsi="Barlow" w:cstheme="minorHAnsi"/>
                <w:bCs/>
                <w:color w:val="04183B"/>
                <w:sz w:val="20"/>
                <w:szCs w:val="20"/>
              </w:rPr>
              <w:t xml:space="preserve"> Sí. Especificar penalidades</w:t>
            </w:r>
          </w:p>
        </w:tc>
      </w:tr>
      <w:tr w:rsidR="00101BAA" w:rsidRPr="00093DCB" w14:paraId="61C0A37B" w14:textId="77777777" w:rsidTr="00E23946">
        <w:tc>
          <w:tcPr>
            <w:tcW w:w="8644" w:type="dxa"/>
          </w:tcPr>
          <w:p w14:paraId="2C06005B" w14:textId="77777777" w:rsidR="00E23946" w:rsidRPr="00093DCB" w:rsidRDefault="00E23946" w:rsidP="00E23946">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22.4.- POR INCUMPLIMIENTO DE LA OBLIGACIÓN DE SUMINISTRAR INFORMACIÓN SOBRE LAS CONDICIONES DE SUBROGACIÓN EN CONTRATOS DE TRABAJO</w:t>
            </w:r>
          </w:p>
          <w:p w14:paraId="7D487780" w14:textId="67518393" w:rsidR="009061AB" w:rsidRPr="00093DCB" w:rsidRDefault="007D2BE2" w:rsidP="009061AB">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w:t>
            </w:r>
            <w:r w:rsidR="00A03B8C">
              <w:rPr>
                <w:rFonts w:ascii="Barlow" w:hAnsi="Barlow" w:cstheme="minorHAnsi"/>
                <w:bCs/>
                <w:color w:val="04183B"/>
                <w:sz w:val="20"/>
                <w:szCs w:val="20"/>
              </w:rPr>
              <w:t>X</w:t>
            </w:r>
            <w:r w:rsidR="0055762E">
              <w:rPr>
                <w:rFonts w:ascii="Barlow" w:hAnsi="Barlow" w:cstheme="minorHAnsi"/>
                <w:bCs/>
                <w:color w:val="04183B"/>
                <w:sz w:val="20"/>
                <w:szCs w:val="20"/>
              </w:rPr>
              <w:t xml:space="preserve"> </w:t>
            </w:r>
            <w:r w:rsidRPr="00093DCB">
              <w:rPr>
                <w:rFonts w:ascii="Barlow" w:hAnsi="Barlow" w:cstheme="minorHAnsi"/>
                <w:bCs/>
                <w:color w:val="04183B"/>
                <w:sz w:val="20"/>
                <w:szCs w:val="20"/>
              </w:rPr>
              <w:t>]</w:t>
            </w:r>
            <w:r w:rsidR="009061AB" w:rsidRPr="00093DCB">
              <w:rPr>
                <w:rFonts w:ascii="Barlow" w:hAnsi="Barlow" w:cstheme="minorHAnsi"/>
                <w:bCs/>
                <w:color w:val="04183B"/>
                <w:sz w:val="20"/>
                <w:szCs w:val="20"/>
              </w:rPr>
              <w:t xml:space="preserve"> No      </w:t>
            </w:r>
          </w:p>
          <w:p w14:paraId="601D5E89" w14:textId="0D313C63" w:rsidR="003F1C90" w:rsidRPr="00093DCB" w:rsidRDefault="007D2BE2" w:rsidP="009061AB">
            <w:pPr>
              <w:spacing w:line="300" w:lineRule="exact"/>
              <w:ind w:left="708"/>
              <w:rPr>
                <w:rFonts w:ascii="Barlow" w:hAnsi="Barlow" w:cstheme="minorHAnsi"/>
                <w:color w:val="04183B"/>
                <w:sz w:val="20"/>
                <w:szCs w:val="20"/>
              </w:rPr>
            </w:pPr>
            <w:r w:rsidRPr="00093DCB">
              <w:rPr>
                <w:rFonts w:ascii="Barlow" w:hAnsi="Barlow" w:cstheme="minorHAnsi"/>
                <w:bCs/>
                <w:color w:val="04183B"/>
                <w:sz w:val="20"/>
                <w:szCs w:val="20"/>
              </w:rPr>
              <w:t xml:space="preserve">[ </w:t>
            </w:r>
            <w:r w:rsidR="0055762E">
              <w:rPr>
                <w:rFonts w:ascii="Barlow" w:hAnsi="Barlow" w:cstheme="minorHAnsi"/>
                <w:bCs/>
                <w:color w:val="04183B"/>
                <w:sz w:val="20"/>
                <w:szCs w:val="20"/>
              </w:rPr>
              <w:t xml:space="preserve"> </w:t>
            </w:r>
            <w:r w:rsidRPr="00093DCB">
              <w:rPr>
                <w:rFonts w:ascii="Barlow" w:hAnsi="Barlow" w:cstheme="minorHAnsi"/>
                <w:bCs/>
                <w:color w:val="04183B"/>
                <w:sz w:val="20"/>
                <w:szCs w:val="20"/>
              </w:rPr>
              <w:t>]</w:t>
            </w:r>
            <w:r w:rsidR="009061AB" w:rsidRPr="00093DCB">
              <w:rPr>
                <w:rFonts w:ascii="Barlow" w:hAnsi="Barlow" w:cstheme="minorHAnsi"/>
                <w:bCs/>
                <w:color w:val="04183B"/>
                <w:sz w:val="20"/>
                <w:szCs w:val="20"/>
              </w:rPr>
              <w:t xml:space="preserve"> Sí. Especificar penalidades</w:t>
            </w:r>
          </w:p>
        </w:tc>
      </w:tr>
      <w:tr w:rsidR="00101BAA" w:rsidRPr="00093DCB" w14:paraId="095A4D14" w14:textId="77777777" w:rsidTr="00E23946">
        <w:tc>
          <w:tcPr>
            <w:tcW w:w="8644" w:type="dxa"/>
          </w:tcPr>
          <w:p w14:paraId="364C8D3C" w14:textId="77777777" w:rsidR="007E1A86" w:rsidRPr="00093DCB" w:rsidRDefault="00E23946" w:rsidP="00E23946">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 xml:space="preserve">22.5.- POR INCUMPLIMIENTO DE LAS OBLIGACIONES EN MATERIA MEDIOAMBIENTAL, </w:t>
            </w:r>
            <w:r w:rsidR="008E2936" w:rsidRPr="00093DCB">
              <w:rPr>
                <w:rFonts w:ascii="Barlow" w:hAnsi="Barlow" w:cstheme="minorHAnsi"/>
                <w:color w:val="04183B"/>
                <w:sz w:val="20"/>
                <w:szCs w:val="20"/>
              </w:rPr>
              <w:t xml:space="preserve">SEGURIDAD EN EL TRABAJO, </w:t>
            </w:r>
            <w:r w:rsidRPr="00093DCB">
              <w:rPr>
                <w:rFonts w:ascii="Barlow" w:hAnsi="Barlow" w:cstheme="minorHAnsi"/>
                <w:color w:val="04183B"/>
                <w:sz w:val="20"/>
                <w:szCs w:val="20"/>
              </w:rPr>
              <w:t>SOCIAL O LABORAL</w:t>
            </w:r>
          </w:p>
          <w:p w14:paraId="31D311B0" w14:textId="09ABA1AA" w:rsidR="00E23946" w:rsidRPr="00093DCB" w:rsidRDefault="000F4B38" w:rsidP="009061AB">
            <w:pPr>
              <w:spacing w:line="300" w:lineRule="exact"/>
              <w:ind w:left="708"/>
              <w:rPr>
                <w:rFonts w:ascii="Barlow" w:hAnsi="Barlow" w:cstheme="minorHAnsi"/>
                <w:color w:val="04183B"/>
                <w:sz w:val="20"/>
                <w:szCs w:val="20"/>
              </w:rPr>
            </w:pPr>
            <w:r w:rsidRPr="00093DCB">
              <w:rPr>
                <w:rFonts w:ascii="Barlow" w:hAnsi="Barlow" w:cstheme="minorHAnsi"/>
                <w:bCs/>
                <w:color w:val="04183B"/>
                <w:sz w:val="20"/>
                <w:szCs w:val="20"/>
              </w:rPr>
              <w:t xml:space="preserve"> </w:t>
            </w:r>
            <w:r w:rsidR="009061AB" w:rsidRPr="00093DCB">
              <w:rPr>
                <w:rFonts w:ascii="Barlow" w:hAnsi="Barlow" w:cstheme="minorHAnsi"/>
                <w:bCs/>
                <w:color w:val="04183B"/>
                <w:sz w:val="20"/>
                <w:szCs w:val="20"/>
              </w:rPr>
              <w:t>[</w:t>
            </w:r>
            <w:r w:rsidRPr="00093DCB">
              <w:rPr>
                <w:rFonts w:ascii="Barlow" w:hAnsi="Barlow" w:cstheme="minorHAnsi"/>
                <w:bCs/>
                <w:color w:val="04183B"/>
                <w:sz w:val="20"/>
                <w:szCs w:val="20"/>
              </w:rPr>
              <w:t>X</w:t>
            </w:r>
            <w:r w:rsidR="009061AB" w:rsidRPr="00093DCB">
              <w:rPr>
                <w:rFonts w:ascii="Barlow" w:hAnsi="Barlow" w:cstheme="minorHAnsi"/>
                <w:bCs/>
                <w:color w:val="04183B"/>
                <w:sz w:val="20"/>
                <w:szCs w:val="20"/>
              </w:rPr>
              <w:t xml:space="preserve">] Sí. </w:t>
            </w:r>
            <w:r w:rsidR="00A03B8C" w:rsidRPr="00A03B8C">
              <w:rPr>
                <w:rFonts w:ascii="Barlow" w:hAnsi="Barlow" w:cstheme="minorHAnsi"/>
                <w:bCs/>
                <w:color w:val="04183B"/>
                <w:sz w:val="20"/>
                <w:szCs w:val="20"/>
              </w:rPr>
              <w:t xml:space="preserve">En caso de incumplimiento, IFEMA podrá imponer una penalidad de </w:t>
            </w:r>
            <w:r w:rsidR="00A03B8C" w:rsidRPr="00D543BB">
              <w:rPr>
                <w:rFonts w:ascii="Barlow" w:hAnsi="Barlow" w:cstheme="minorHAnsi"/>
                <w:bCs/>
                <w:color w:val="04183B"/>
                <w:sz w:val="20"/>
                <w:szCs w:val="20"/>
              </w:rPr>
              <w:t>hasta un 15%</w:t>
            </w:r>
            <w:r w:rsidR="00A03B8C" w:rsidRPr="00A03B8C">
              <w:rPr>
                <w:rFonts w:ascii="Barlow" w:hAnsi="Barlow" w:cstheme="minorHAnsi"/>
                <w:bCs/>
                <w:color w:val="04183B"/>
                <w:sz w:val="20"/>
                <w:szCs w:val="20"/>
              </w:rPr>
              <w:t xml:space="preserve"> del precio del contrato.</w:t>
            </w:r>
          </w:p>
        </w:tc>
      </w:tr>
      <w:tr w:rsidR="00101BAA" w:rsidRPr="00093DCB" w14:paraId="44023FF0" w14:textId="77777777" w:rsidTr="00E23946">
        <w:tc>
          <w:tcPr>
            <w:tcW w:w="8644" w:type="dxa"/>
          </w:tcPr>
          <w:p w14:paraId="684BBE52" w14:textId="77777777" w:rsidR="00E23946" w:rsidRPr="00093DCB" w:rsidRDefault="00E23946" w:rsidP="00E23946">
            <w:pPr>
              <w:spacing w:line="300" w:lineRule="exact"/>
              <w:rPr>
                <w:rFonts w:ascii="Barlow" w:hAnsi="Barlow" w:cstheme="minorHAnsi"/>
                <w:color w:val="04183B"/>
                <w:sz w:val="20"/>
                <w:szCs w:val="20"/>
              </w:rPr>
            </w:pPr>
            <w:r w:rsidRPr="00093DCB">
              <w:rPr>
                <w:rFonts w:ascii="Barlow" w:hAnsi="Barlow" w:cstheme="minorHAnsi"/>
                <w:color w:val="04183B"/>
                <w:sz w:val="20"/>
                <w:szCs w:val="20"/>
              </w:rPr>
              <w:t>22.6.- POR INCUMPLIMIENTO DE LAS CONDICIONES ESPECIALES DE EJECUCIÓN</w:t>
            </w:r>
          </w:p>
          <w:p w14:paraId="3CD1499F" w14:textId="65CF7FBD" w:rsidR="00E23946" w:rsidRPr="00093DCB" w:rsidRDefault="000F4B38" w:rsidP="000F4B38">
            <w:pPr>
              <w:spacing w:line="300" w:lineRule="exact"/>
              <w:jc w:val="both"/>
              <w:rPr>
                <w:rFonts w:ascii="Barlow" w:hAnsi="Barlow" w:cstheme="minorHAnsi"/>
                <w:sz w:val="20"/>
                <w:szCs w:val="20"/>
              </w:rPr>
            </w:pPr>
            <w:r w:rsidRPr="00093DCB">
              <w:rPr>
                <w:rFonts w:ascii="Barlow" w:hAnsi="Barlow" w:cstheme="minorHAnsi"/>
                <w:bCs/>
                <w:color w:val="04183B"/>
                <w:sz w:val="20"/>
                <w:szCs w:val="20"/>
              </w:rPr>
              <w:t xml:space="preserve">              </w:t>
            </w:r>
            <w:r w:rsidR="00F20CFD" w:rsidRPr="00093DCB">
              <w:rPr>
                <w:rFonts w:ascii="Barlow" w:hAnsi="Barlow" w:cstheme="minorHAnsi"/>
                <w:bCs/>
                <w:color w:val="04183B"/>
                <w:sz w:val="20"/>
                <w:szCs w:val="20"/>
              </w:rPr>
              <w:t xml:space="preserve">   </w:t>
            </w:r>
            <w:r w:rsidRPr="00093DCB">
              <w:rPr>
                <w:rFonts w:ascii="Barlow" w:hAnsi="Barlow" w:cstheme="minorHAnsi"/>
                <w:bCs/>
                <w:color w:val="04183B"/>
                <w:sz w:val="20"/>
                <w:szCs w:val="20"/>
              </w:rPr>
              <w:t xml:space="preserve">  </w:t>
            </w:r>
            <w:r w:rsidRPr="002D6604">
              <w:rPr>
                <w:rFonts w:ascii="Barlow" w:hAnsi="Barlow" w:cstheme="minorHAnsi"/>
                <w:bCs/>
                <w:color w:val="04183B"/>
                <w:sz w:val="20"/>
                <w:szCs w:val="20"/>
              </w:rPr>
              <w:t>[</w:t>
            </w:r>
            <w:r w:rsidR="002D6604" w:rsidRPr="002D6604">
              <w:rPr>
                <w:rFonts w:ascii="Barlow" w:hAnsi="Barlow" w:cstheme="minorHAnsi"/>
                <w:bCs/>
                <w:color w:val="04183B"/>
                <w:sz w:val="20"/>
                <w:szCs w:val="20"/>
              </w:rPr>
              <w:t>X</w:t>
            </w:r>
            <w:r w:rsidRPr="002D6604">
              <w:rPr>
                <w:rFonts w:ascii="Barlow" w:hAnsi="Barlow" w:cstheme="minorHAnsi"/>
                <w:bCs/>
                <w:color w:val="04183B"/>
                <w:sz w:val="20"/>
                <w:szCs w:val="20"/>
              </w:rPr>
              <w:t>]</w:t>
            </w:r>
            <w:r w:rsidR="0055762E" w:rsidRPr="002D6604">
              <w:rPr>
                <w:rFonts w:ascii="Barlow" w:hAnsi="Barlow" w:cstheme="minorHAnsi"/>
                <w:bCs/>
                <w:color w:val="04183B"/>
                <w:sz w:val="20"/>
                <w:szCs w:val="20"/>
              </w:rPr>
              <w:t xml:space="preserve"> </w:t>
            </w:r>
            <w:r w:rsidRPr="002D6604">
              <w:rPr>
                <w:rFonts w:ascii="Barlow" w:hAnsi="Barlow" w:cstheme="minorHAnsi"/>
                <w:bCs/>
                <w:color w:val="04183B"/>
                <w:sz w:val="20"/>
                <w:szCs w:val="20"/>
              </w:rPr>
              <w:t>Sí.</w:t>
            </w:r>
            <w:r w:rsidRPr="002D6604">
              <w:rPr>
                <w:rFonts w:ascii="Barlow" w:hAnsi="Barlow" w:cstheme="minorHAnsi"/>
                <w:color w:val="04183B"/>
                <w:sz w:val="20"/>
                <w:szCs w:val="20"/>
              </w:rPr>
              <w:t xml:space="preserve"> </w:t>
            </w:r>
            <w:r w:rsidR="008D4A14" w:rsidRPr="002D6604">
              <w:rPr>
                <w:rFonts w:ascii="Barlow" w:hAnsi="Barlow" w:cstheme="minorHAnsi"/>
                <w:color w:val="04183B"/>
                <w:sz w:val="20"/>
                <w:szCs w:val="20"/>
              </w:rPr>
              <w:t xml:space="preserve">En caso de incumplimiento de las condiciones especiales establecidas en el apartado 19.2 anterior, </w:t>
            </w:r>
            <w:r w:rsidRPr="002D6604">
              <w:rPr>
                <w:rFonts w:ascii="Barlow" w:hAnsi="Barlow" w:cstheme="minorHAnsi"/>
                <w:color w:val="04183B"/>
                <w:sz w:val="20"/>
                <w:szCs w:val="20"/>
              </w:rPr>
              <w:t xml:space="preserve">IFEMA </w:t>
            </w:r>
            <w:r w:rsidR="008D4A14" w:rsidRPr="002D6604">
              <w:rPr>
                <w:rFonts w:ascii="Barlow" w:hAnsi="Barlow" w:cstheme="minorHAnsi"/>
                <w:color w:val="04183B"/>
                <w:sz w:val="20"/>
                <w:szCs w:val="20"/>
              </w:rPr>
              <w:t>podrá imponer una penalidad de hast</w:t>
            </w:r>
            <w:r w:rsidR="008D4A14" w:rsidRPr="00D543BB">
              <w:rPr>
                <w:rFonts w:ascii="Barlow" w:hAnsi="Barlow" w:cstheme="minorHAnsi"/>
                <w:color w:val="04183B"/>
                <w:sz w:val="20"/>
                <w:szCs w:val="20"/>
              </w:rPr>
              <w:t xml:space="preserve">a un </w:t>
            </w:r>
            <w:r w:rsidR="002D6604" w:rsidRPr="00D543BB">
              <w:rPr>
                <w:rFonts w:ascii="Barlow" w:hAnsi="Barlow" w:cstheme="minorHAnsi"/>
                <w:color w:val="04183B"/>
                <w:sz w:val="20"/>
                <w:szCs w:val="20"/>
              </w:rPr>
              <w:t xml:space="preserve"> 15</w:t>
            </w:r>
            <w:r w:rsidR="008D4A14" w:rsidRPr="00D543BB">
              <w:rPr>
                <w:rFonts w:ascii="Barlow" w:hAnsi="Barlow" w:cstheme="minorHAnsi"/>
                <w:color w:val="04183B"/>
                <w:sz w:val="20"/>
                <w:szCs w:val="20"/>
              </w:rPr>
              <w:t>% del</w:t>
            </w:r>
            <w:r w:rsidR="008D4A14" w:rsidRPr="002D6604">
              <w:rPr>
                <w:rFonts w:ascii="Barlow" w:hAnsi="Barlow" w:cstheme="minorHAnsi"/>
                <w:color w:val="04183B"/>
                <w:sz w:val="20"/>
                <w:szCs w:val="20"/>
              </w:rPr>
              <w:t xml:space="preserve"> precio del contrato.</w:t>
            </w:r>
          </w:p>
        </w:tc>
      </w:tr>
      <w:tr w:rsidR="00101BAA" w:rsidRPr="00093DCB" w14:paraId="3491541B" w14:textId="77777777" w:rsidTr="00E23946">
        <w:tc>
          <w:tcPr>
            <w:tcW w:w="8644" w:type="dxa"/>
          </w:tcPr>
          <w:p w14:paraId="255BB899" w14:textId="77777777" w:rsidR="00622368" w:rsidRPr="00093DCB" w:rsidRDefault="008D4A14" w:rsidP="008D4A14">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lastRenderedPageBreak/>
              <w:t>22.7.- POR INCUMPLIMIENTO DE LAS CARA</w:t>
            </w:r>
            <w:r w:rsidR="004B535B" w:rsidRPr="00093DCB">
              <w:rPr>
                <w:rFonts w:ascii="Barlow" w:hAnsi="Barlow" w:cstheme="minorHAnsi"/>
                <w:color w:val="04183B"/>
                <w:sz w:val="20"/>
                <w:szCs w:val="20"/>
              </w:rPr>
              <w:t>C</w:t>
            </w:r>
            <w:r w:rsidRPr="00093DCB">
              <w:rPr>
                <w:rFonts w:ascii="Barlow" w:hAnsi="Barlow" w:cstheme="minorHAnsi"/>
                <w:color w:val="04183B"/>
                <w:sz w:val="20"/>
                <w:szCs w:val="20"/>
              </w:rPr>
              <w:t>TERÍSTICAS DE LA OFERTA VINCULADA A LOS CRITERIOS DE ADJUDICACIÓN</w:t>
            </w:r>
            <w:r w:rsidR="004F32A3" w:rsidRPr="00093DCB">
              <w:rPr>
                <w:rFonts w:ascii="Barlow" w:hAnsi="Barlow" w:cstheme="minorHAnsi"/>
                <w:color w:val="04183B"/>
                <w:sz w:val="20"/>
                <w:szCs w:val="20"/>
              </w:rPr>
              <w:t xml:space="preserve"> </w:t>
            </w:r>
          </w:p>
          <w:p w14:paraId="4AC59A53" w14:textId="78F6FFE6" w:rsidR="009061AB" w:rsidRPr="00093DCB" w:rsidRDefault="00447E59" w:rsidP="009061AB">
            <w:pPr>
              <w:spacing w:line="300" w:lineRule="exact"/>
              <w:ind w:left="708"/>
              <w:jc w:val="both"/>
              <w:rPr>
                <w:rFonts w:ascii="Barlow" w:hAnsi="Barlow" w:cstheme="minorHAnsi"/>
                <w:bCs/>
                <w:color w:val="04183B"/>
                <w:sz w:val="20"/>
                <w:szCs w:val="20"/>
              </w:rPr>
            </w:pPr>
            <w:r w:rsidRPr="00D543BB">
              <w:rPr>
                <w:rFonts w:ascii="Barlow" w:hAnsi="Barlow" w:cstheme="minorHAnsi"/>
                <w:bCs/>
                <w:color w:val="04183B"/>
                <w:sz w:val="20"/>
                <w:szCs w:val="20"/>
              </w:rPr>
              <w:t xml:space="preserve">[ </w:t>
            </w:r>
            <w:r w:rsidR="002D6604" w:rsidRPr="00D543BB">
              <w:rPr>
                <w:rFonts w:ascii="Barlow" w:hAnsi="Barlow" w:cstheme="minorHAnsi"/>
                <w:bCs/>
                <w:color w:val="04183B"/>
                <w:sz w:val="20"/>
                <w:szCs w:val="20"/>
              </w:rPr>
              <w:t>X</w:t>
            </w:r>
            <w:r w:rsidRPr="00D543BB">
              <w:rPr>
                <w:rFonts w:ascii="Barlow" w:hAnsi="Barlow" w:cstheme="minorHAnsi"/>
                <w:bCs/>
                <w:color w:val="04183B"/>
                <w:sz w:val="20"/>
                <w:szCs w:val="20"/>
              </w:rPr>
              <w:t>]</w:t>
            </w:r>
            <w:r w:rsidR="009061AB" w:rsidRPr="00D543BB">
              <w:rPr>
                <w:rFonts w:ascii="Barlow" w:hAnsi="Barlow" w:cstheme="minorHAnsi"/>
                <w:bCs/>
                <w:color w:val="04183B"/>
                <w:sz w:val="20"/>
                <w:szCs w:val="20"/>
              </w:rPr>
              <w:t xml:space="preserve"> No</w:t>
            </w:r>
            <w:r w:rsidR="009061AB" w:rsidRPr="00093DCB">
              <w:rPr>
                <w:rFonts w:ascii="Barlow" w:hAnsi="Barlow" w:cstheme="minorHAnsi"/>
                <w:bCs/>
                <w:color w:val="04183B"/>
                <w:sz w:val="20"/>
                <w:szCs w:val="20"/>
              </w:rPr>
              <w:t xml:space="preserve">      </w:t>
            </w:r>
          </w:p>
          <w:p w14:paraId="19BE4CB4" w14:textId="1AC0551A" w:rsidR="00E23946" w:rsidRPr="00093DCB" w:rsidRDefault="00447E59" w:rsidP="009061AB">
            <w:pPr>
              <w:spacing w:line="300" w:lineRule="exact"/>
              <w:ind w:left="708"/>
              <w:jc w:val="both"/>
              <w:rPr>
                <w:rFonts w:ascii="Barlow" w:hAnsi="Barlow" w:cstheme="minorHAnsi"/>
                <w:sz w:val="20"/>
                <w:szCs w:val="20"/>
              </w:rPr>
            </w:pPr>
            <w:r w:rsidRPr="00093DCB">
              <w:rPr>
                <w:rFonts w:ascii="Barlow" w:hAnsi="Barlow" w:cstheme="minorHAnsi"/>
                <w:bCs/>
                <w:color w:val="04183B"/>
                <w:sz w:val="20"/>
                <w:szCs w:val="20"/>
              </w:rPr>
              <w:t>[</w:t>
            </w:r>
            <w:r w:rsidR="0055762E">
              <w:rPr>
                <w:rFonts w:ascii="Barlow" w:hAnsi="Barlow" w:cstheme="minorHAnsi"/>
                <w:bCs/>
                <w:color w:val="04183B"/>
                <w:sz w:val="20"/>
                <w:szCs w:val="20"/>
              </w:rPr>
              <w:t xml:space="preserve"> </w:t>
            </w:r>
            <w:r w:rsidRPr="00093DCB">
              <w:rPr>
                <w:rFonts w:ascii="Barlow" w:hAnsi="Barlow" w:cstheme="minorHAnsi"/>
                <w:bCs/>
                <w:color w:val="04183B"/>
                <w:sz w:val="20"/>
                <w:szCs w:val="20"/>
              </w:rPr>
              <w:t xml:space="preserve"> ]</w:t>
            </w:r>
            <w:r w:rsidR="009061AB" w:rsidRPr="00093DCB">
              <w:rPr>
                <w:rFonts w:ascii="Barlow" w:hAnsi="Barlow" w:cstheme="minorHAnsi"/>
                <w:bCs/>
                <w:color w:val="04183B"/>
                <w:sz w:val="20"/>
                <w:szCs w:val="20"/>
              </w:rPr>
              <w:t xml:space="preserve"> Sí. Especificar penalidades</w:t>
            </w:r>
          </w:p>
        </w:tc>
      </w:tr>
      <w:tr w:rsidR="00011D1A" w:rsidRPr="00093DCB" w14:paraId="43A2165A" w14:textId="77777777" w:rsidTr="00E23946">
        <w:tc>
          <w:tcPr>
            <w:tcW w:w="8644" w:type="dxa"/>
          </w:tcPr>
          <w:p w14:paraId="46546AEC" w14:textId="77777777" w:rsidR="009061AB" w:rsidRPr="00093DCB" w:rsidRDefault="008D4A14" w:rsidP="000F4B38">
            <w:pPr>
              <w:spacing w:line="300" w:lineRule="exact"/>
              <w:jc w:val="both"/>
              <w:rPr>
                <w:rFonts w:ascii="Barlow" w:hAnsi="Barlow" w:cstheme="minorHAnsi"/>
                <w:bCs/>
                <w:color w:val="04183B"/>
                <w:sz w:val="20"/>
                <w:szCs w:val="20"/>
              </w:rPr>
            </w:pPr>
            <w:r w:rsidRPr="00093DCB">
              <w:rPr>
                <w:rFonts w:ascii="Barlow" w:hAnsi="Barlow" w:cstheme="minorHAnsi"/>
                <w:color w:val="04183B"/>
                <w:sz w:val="20"/>
                <w:szCs w:val="20"/>
              </w:rPr>
              <w:t>22.8.- POR INCUMPLIMIENTO OBLIGACIONES EN MATERIA DE SUBCONTRATACIÓN</w:t>
            </w:r>
            <w:r w:rsidR="009061AB" w:rsidRPr="00093DCB">
              <w:rPr>
                <w:rFonts w:ascii="Barlow" w:hAnsi="Barlow" w:cstheme="minorHAnsi"/>
                <w:bCs/>
                <w:color w:val="04183B"/>
                <w:sz w:val="20"/>
                <w:szCs w:val="20"/>
              </w:rPr>
              <w:t xml:space="preserve"> </w:t>
            </w:r>
          </w:p>
          <w:p w14:paraId="2F96B4C8" w14:textId="6E0604E8" w:rsidR="005D37E2" w:rsidRPr="00093DCB" w:rsidRDefault="009061AB" w:rsidP="009061AB">
            <w:pPr>
              <w:spacing w:line="300" w:lineRule="exact"/>
              <w:ind w:left="708"/>
              <w:rPr>
                <w:rFonts w:ascii="Barlow" w:hAnsi="Barlow" w:cstheme="minorHAnsi"/>
                <w:sz w:val="20"/>
                <w:szCs w:val="20"/>
              </w:rPr>
            </w:pPr>
            <w:r w:rsidRPr="00093DCB">
              <w:rPr>
                <w:rFonts w:ascii="Barlow" w:hAnsi="Barlow" w:cstheme="minorHAnsi"/>
                <w:bCs/>
                <w:color w:val="04183B"/>
                <w:sz w:val="20"/>
                <w:szCs w:val="20"/>
              </w:rPr>
              <w:t>[</w:t>
            </w:r>
            <w:r w:rsidR="000F4B38" w:rsidRPr="00093DCB">
              <w:rPr>
                <w:rFonts w:ascii="Barlow" w:hAnsi="Barlow" w:cstheme="minorHAnsi"/>
                <w:bCs/>
                <w:color w:val="04183B"/>
                <w:sz w:val="20"/>
                <w:szCs w:val="20"/>
              </w:rPr>
              <w:t>X</w:t>
            </w:r>
            <w:r w:rsidRPr="00093DCB">
              <w:rPr>
                <w:rFonts w:ascii="Barlow" w:hAnsi="Barlow" w:cstheme="minorHAnsi"/>
                <w:bCs/>
                <w:color w:val="04183B"/>
                <w:sz w:val="20"/>
                <w:szCs w:val="20"/>
              </w:rPr>
              <w:t xml:space="preserve">] Sí. </w:t>
            </w:r>
            <w:r w:rsidR="000F4B38" w:rsidRPr="00D928A6">
              <w:rPr>
                <w:rFonts w:ascii="Barlow" w:hAnsi="Barlow" w:cstheme="minorHAnsi"/>
                <w:color w:val="04183B"/>
                <w:sz w:val="20"/>
                <w:szCs w:val="20"/>
              </w:rPr>
              <w:t xml:space="preserve">En caso de incumplimiento de las condiciones especiales establecidas en el apartado 19.2 anterior, IFEMA podrá imponer una penalidad de </w:t>
            </w:r>
            <w:r w:rsidR="000F4B38" w:rsidRPr="00D543BB">
              <w:rPr>
                <w:rFonts w:ascii="Barlow" w:hAnsi="Barlow" w:cstheme="minorHAnsi"/>
                <w:color w:val="04183B"/>
                <w:sz w:val="20"/>
                <w:szCs w:val="20"/>
              </w:rPr>
              <w:t xml:space="preserve">hasta un </w:t>
            </w:r>
            <w:r w:rsidR="00D928A6" w:rsidRPr="00D543BB">
              <w:rPr>
                <w:rFonts w:ascii="Barlow" w:hAnsi="Barlow" w:cstheme="minorHAnsi"/>
                <w:color w:val="04183B"/>
                <w:sz w:val="20"/>
                <w:szCs w:val="20"/>
              </w:rPr>
              <w:t xml:space="preserve"> 10</w:t>
            </w:r>
            <w:r w:rsidR="000F4B38" w:rsidRPr="00D543BB">
              <w:rPr>
                <w:rFonts w:ascii="Barlow" w:hAnsi="Barlow" w:cstheme="minorHAnsi"/>
                <w:color w:val="04183B"/>
                <w:sz w:val="20"/>
                <w:szCs w:val="20"/>
              </w:rPr>
              <w:t>%</w:t>
            </w:r>
            <w:r w:rsidR="000F4B38" w:rsidRPr="00D928A6">
              <w:rPr>
                <w:rFonts w:ascii="Barlow" w:hAnsi="Barlow" w:cstheme="minorHAnsi"/>
                <w:color w:val="04183B"/>
                <w:sz w:val="20"/>
                <w:szCs w:val="20"/>
              </w:rPr>
              <w:t xml:space="preserve"> del precio del contrato</w:t>
            </w:r>
          </w:p>
        </w:tc>
      </w:tr>
      <w:tr w:rsidR="005D37E2" w:rsidRPr="00093DCB" w14:paraId="7786FC14" w14:textId="77777777" w:rsidTr="005D37E2">
        <w:tc>
          <w:tcPr>
            <w:tcW w:w="8644" w:type="dxa"/>
          </w:tcPr>
          <w:p w14:paraId="3C404F4A" w14:textId="77777777" w:rsidR="005D37E2" w:rsidRPr="00093DCB" w:rsidRDefault="005D37E2" w:rsidP="000F00CE">
            <w:pPr>
              <w:spacing w:line="300" w:lineRule="exact"/>
              <w:rPr>
                <w:rFonts w:ascii="Barlow" w:hAnsi="Barlow" w:cstheme="minorHAnsi"/>
                <w:color w:val="04183B"/>
                <w:sz w:val="20"/>
                <w:szCs w:val="20"/>
              </w:rPr>
            </w:pPr>
            <w:r w:rsidRPr="00093DCB">
              <w:rPr>
                <w:rFonts w:ascii="Barlow" w:hAnsi="Barlow" w:cstheme="minorHAnsi"/>
                <w:color w:val="04183B"/>
                <w:sz w:val="20"/>
                <w:szCs w:val="20"/>
              </w:rPr>
              <w:t xml:space="preserve">22.9.- </w:t>
            </w:r>
            <w:r w:rsidR="000F00CE" w:rsidRPr="00093DCB">
              <w:rPr>
                <w:rFonts w:ascii="Barlow" w:hAnsi="Barlow" w:cstheme="minorHAnsi"/>
                <w:color w:val="04183B"/>
                <w:sz w:val="20"/>
                <w:szCs w:val="20"/>
              </w:rPr>
              <w:t>Por incumplimiento SLA (niveles de calidad mínima en la ejecución del servicio):</w:t>
            </w:r>
          </w:p>
          <w:p w14:paraId="0A2EA67F" w14:textId="5E50AC0E" w:rsidR="009061AB" w:rsidRPr="00D543BB" w:rsidRDefault="00447E59" w:rsidP="009061AB">
            <w:pPr>
              <w:spacing w:line="300" w:lineRule="exact"/>
              <w:ind w:left="708"/>
              <w:jc w:val="both"/>
              <w:rPr>
                <w:rFonts w:ascii="Barlow" w:hAnsi="Barlow" w:cstheme="minorHAnsi"/>
                <w:bCs/>
                <w:color w:val="04183B"/>
                <w:sz w:val="20"/>
                <w:szCs w:val="20"/>
              </w:rPr>
            </w:pPr>
            <w:r w:rsidRPr="00D543BB">
              <w:rPr>
                <w:rFonts w:ascii="Barlow" w:hAnsi="Barlow" w:cstheme="minorHAnsi"/>
                <w:bCs/>
                <w:color w:val="04183B"/>
                <w:sz w:val="20"/>
                <w:szCs w:val="20"/>
              </w:rPr>
              <w:t>[</w:t>
            </w:r>
            <w:r w:rsidR="00D928A6" w:rsidRPr="00D543BB">
              <w:rPr>
                <w:rFonts w:ascii="Barlow" w:hAnsi="Barlow" w:cstheme="minorHAnsi"/>
                <w:bCs/>
                <w:color w:val="04183B"/>
                <w:sz w:val="20"/>
                <w:szCs w:val="20"/>
              </w:rPr>
              <w:t>X</w:t>
            </w:r>
            <w:r w:rsidRPr="00D543BB">
              <w:rPr>
                <w:rFonts w:ascii="Barlow" w:hAnsi="Barlow" w:cstheme="minorHAnsi"/>
                <w:bCs/>
                <w:color w:val="04183B"/>
                <w:sz w:val="20"/>
                <w:szCs w:val="20"/>
              </w:rPr>
              <w:t>]</w:t>
            </w:r>
            <w:r w:rsidR="009061AB" w:rsidRPr="00D543BB">
              <w:rPr>
                <w:rFonts w:ascii="Barlow" w:hAnsi="Barlow" w:cstheme="minorHAnsi"/>
                <w:bCs/>
                <w:color w:val="04183B"/>
                <w:sz w:val="20"/>
                <w:szCs w:val="20"/>
              </w:rPr>
              <w:t xml:space="preserve">  No      </w:t>
            </w:r>
          </w:p>
          <w:p w14:paraId="3AB61D18" w14:textId="4529011F" w:rsidR="000F00CE" w:rsidRPr="00093DCB" w:rsidRDefault="009061AB" w:rsidP="009061AB">
            <w:pPr>
              <w:spacing w:line="300" w:lineRule="exact"/>
              <w:rPr>
                <w:rFonts w:ascii="Barlow" w:hAnsi="Barlow" w:cstheme="minorHAnsi"/>
                <w:color w:val="04183B"/>
                <w:sz w:val="20"/>
                <w:szCs w:val="20"/>
              </w:rPr>
            </w:pPr>
            <w:r w:rsidRPr="00D543BB">
              <w:rPr>
                <w:rFonts w:ascii="Barlow" w:hAnsi="Barlow" w:cstheme="minorHAnsi"/>
                <w:bCs/>
                <w:color w:val="04183B"/>
                <w:sz w:val="20"/>
                <w:szCs w:val="20"/>
              </w:rPr>
              <w:t xml:space="preserve">               </w:t>
            </w:r>
            <w:r w:rsidR="007D2BE2" w:rsidRPr="00D543BB">
              <w:rPr>
                <w:rFonts w:ascii="Barlow" w:hAnsi="Barlow" w:cstheme="minorHAnsi"/>
                <w:bCs/>
                <w:color w:val="04183B"/>
                <w:sz w:val="20"/>
                <w:szCs w:val="20"/>
              </w:rPr>
              <w:t xml:space="preserve">  </w:t>
            </w:r>
            <w:r w:rsidRPr="00D543BB">
              <w:rPr>
                <w:rFonts w:ascii="Barlow" w:hAnsi="Barlow" w:cstheme="minorHAnsi"/>
                <w:bCs/>
                <w:color w:val="04183B"/>
                <w:sz w:val="20"/>
                <w:szCs w:val="20"/>
              </w:rPr>
              <w:t xml:space="preserve"> </w:t>
            </w:r>
            <w:r w:rsidR="00447E59" w:rsidRPr="00D543BB">
              <w:rPr>
                <w:rFonts w:ascii="Barlow" w:hAnsi="Barlow" w:cstheme="minorHAnsi"/>
                <w:bCs/>
                <w:color w:val="04183B"/>
                <w:sz w:val="20"/>
                <w:szCs w:val="20"/>
              </w:rPr>
              <w:t>[ ]</w:t>
            </w:r>
            <w:r w:rsidRPr="00D543BB">
              <w:rPr>
                <w:rFonts w:ascii="Barlow" w:hAnsi="Barlow" w:cstheme="minorHAnsi"/>
                <w:bCs/>
                <w:color w:val="04183B"/>
                <w:sz w:val="20"/>
                <w:szCs w:val="20"/>
              </w:rPr>
              <w:t xml:space="preserve">  Sí. Especificar penalidades</w:t>
            </w:r>
            <w:r w:rsidRPr="00093DCB">
              <w:rPr>
                <w:rFonts w:ascii="Barlow" w:hAnsi="Barlow" w:cstheme="minorHAnsi"/>
                <w:color w:val="04183B"/>
                <w:sz w:val="20"/>
                <w:szCs w:val="20"/>
              </w:rPr>
              <w:t xml:space="preserve"> </w:t>
            </w:r>
          </w:p>
        </w:tc>
      </w:tr>
      <w:tr w:rsidR="000F00CE" w:rsidRPr="00093DCB" w14:paraId="42CA84EB" w14:textId="77777777" w:rsidTr="005D37E2">
        <w:tc>
          <w:tcPr>
            <w:tcW w:w="8644" w:type="dxa"/>
          </w:tcPr>
          <w:p w14:paraId="10818DB8" w14:textId="77777777" w:rsidR="000F00CE" w:rsidRPr="00093DCB" w:rsidRDefault="000F00CE" w:rsidP="00163883">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22.10.- OTRAS:</w:t>
            </w:r>
          </w:p>
          <w:p w14:paraId="55268876" w14:textId="1C49D8D1" w:rsidR="009061AB" w:rsidRPr="00093DCB" w:rsidRDefault="00447E59" w:rsidP="009061AB">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w:t>
            </w:r>
            <w:r w:rsidR="00D928A6">
              <w:rPr>
                <w:rFonts w:ascii="Barlow" w:hAnsi="Barlow" w:cstheme="minorHAnsi"/>
                <w:bCs/>
                <w:color w:val="04183B"/>
                <w:sz w:val="20"/>
                <w:szCs w:val="20"/>
              </w:rPr>
              <w:t>X</w:t>
            </w:r>
            <w:r w:rsidRPr="00093DCB">
              <w:rPr>
                <w:rFonts w:ascii="Barlow" w:hAnsi="Barlow" w:cstheme="minorHAnsi"/>
                <w:bCs/>
                <w:color w:val="04183B"/>
                <w:sz w:val="20"/>
                <w:szCs w:val="20"/>
              </w:rPr>
              <w:t>]</w:t>
            </w:r>
            <w:r w:rsidR="009061AB" w:rsidRPr="00093DCB">
              <w:rPr>
                <w:rFonts w:ascii="Barlow" w:hAnsi="Barlow" w:cstheme="minorHAnsi"/>
                <w:bCs/>
                <w:color w:val="04183B"/>
                <w:sz w:val="20"/>
                <w:szCs w:val="20"/>
              </w:rPr>
              <w:t xml:space="preserve">  No      </w:t>
            </w:r>
          </w:p>
          <w:p w14:paraId="424DEEAF" w14:textId="7985A784" w:rsidR="009061AB" w:rsidRPr="00093DCB" w:rsidRDefault="009061AB" w:rsidP="009061AB">
            <w:pPr>
              <w:spacing w:line="300" w:lineRule="exact"/>
              <w:jc w:val="both"/>
              <w:rPr>
                <w:rFonts w:ascii="Barlow" w:hAnsi="Barlow" w:cstheme="minorHAnsi"/>
                <w:color w:val="04183B"/>
                <w:sz w:val="20"/>
                <w:szCs w:val="20"/>
              </w:rPr>
            </w:pPr>
            <w:r w:rsidRPr="00093DCB">
              <w:rPr>
                <w:rFonts w:ascii="Barlow" w:hAnsi="Barlow" w:cstheme="minorHAnsi"/>
                <w:bCs/>
                <w:color w:val="04183B"/>
                <w:sz w:val="20"/>
                <w:szCs w:val="20"/>
              </w:rPr>
              <w:t xml:space="preserve">              </w:t>
            </w:r>
            <w:r w:rsidR="007D2BE2" w:rsidRPr="00093DCB">
              <w:rPr>
                <w:rFonts w:ascii="Barlow" w:hAnsi="Barlow" w:cstheme="minorHAnsi"/>
                <w:bCs/>
                <w:color w:val="04183B"/>
                <w:sz w:val="20"/>
                <w:szCs w:val="20"/>
              </w:rPr>
              <w:t xml:space="preserve">   </w:t>
            </w:r>
            <w:r w:rsidRPr="00093DCB">
              <w:rPr>
                <w:rFonts w:ascii="Barlow" w:hAnsi="Barlow" w:cstheme="minorHAnsi"/>
                <w:bCs/>
                <w:color w:val="04183B"/>
                <w:sz w:val="20"/>
                <w:szCs w:val="20"/>
              </w:rPr>
              <w:t xml:space="preserve"> </w:t>
            </w:r>
            <w:r w:rsidR="00447E59" w:rsidRPr="00093DCB">
              <w:rPr>
                <w:rFonts w:ascii="Barlow" w:hAnsi="Barlow" w:cstheme="minorHAnsi"/>
                <w:bCs/>
                <w:color w:val="04183B"/>
                <w:sz w:val="20"/>
                <w:szCs w:val="20"/>
              </w:rPr>
              <w:t>[ ]</w:t>
            </w:r>
            <w:r w:rsidRPr="00093DCB">
              <w:rPr>
                <w:rFonts w:ascii="Barlow" w:hAnsi="Barlow" w:cstheme="minorHAnsi"/>
                <w:bCs/>
                <w:color w:val="04183B"/>
                <w:sz w:val="20"/>
                <w:szCs w:val="20"/>
              </w:rPr>
              <w:t xml:space="preserve">  Sí. Especificar penalidades</w:t>
            </w:r>
          </w:p>
        </w:tc>
      </w:tr>
      <w:tr w:rsidR="00163883" w:rsidRPr="00093DCB" w14:paraId="53F7EE94" w14:textId="77777777" w:rsidTr="005D37E2">
        <w:tc>
          <w:tcPr>
            <w:tcW w:w="8644" w:type="dxa"/>
          </w:tcPr>
          <w:p w14:paraId="6E5A00F0" w14:textId="2AEBB2A8" w:rsidR="00163883" w:rsidRPr="00093DCB" w:rsidRDefault="00163883" w:rsidP="00163883">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22.1</w:t>
            </w:r>
            <w:r w:rsidR="000F00CE" w:rsidRPr="00093DCB">
              <w:rPr>
                <w:rFonts w:ascii="Barlow" w:hAnsi="Barlow" w:cstheme="minorHAnsi"/>
                <w:color w:val="04183B"/>
                <w:sz w:val="20"/>
                <w:szCs w:val="20"/>
              </w:rPr>
              <w:t>1</w:t>
            </w:r>
            <w:r w:rsidRPr="00093DCB">
              <w:rPr>
                <w:rFonts w:ascii="Barlow" w:hAnsi="Barlow" w:cstheme="minorHAnsi"/>
                <w:color w:val="04183B"/>
                <w:sz w:val="20"/>
                <w:szCs w:val="20"/>
              </w:rPr>
              <w:t xml:space="preserve">.- LÍMITE MÁXIMO DEL IMPORTE DE PENALIDADES: </w:t>
            </w:r>
            <w:r w:rsidR="00D543BB">
              <w:rPr>
                <w:rFonts w:ascii="Barlow" w:hAnsi="Barlow" w:cstheme="minorHAnsi"/>
                <w:color w:val="04183B"/>
                <w:sz w:val="20"/>
                <w:szCs w:val="20"/>
              </w:rPr>
              <w:t>25% del importe del contrato.</w:t>
            </w:r>
          </w:p>
          <w:p w14:paraId="0DE2E1AA" w14:textId="77777777" w:rsidR="00163883" w:rsidRPr="00093DCB" w:rsidRDefault="00163883" w:rsidP="00A717A8">
            <w:pPr>
              <w:spacing w:line="300" w:lineRule="exact"/>
              <w:jc w:val="both"/>
              <w:rPr>
                <w:rFonts w:ascii="Barlow" w:hAnsi="Barlow" w:cstheme="minorHAnsi"/>
                <w:color w:val="04183B"/>
                <w:sz w:val="20"/>
                <w:szCs w:val="20"/>
              </w:rPr>
            </w:pPr>
          </w:p>
        </w:tc>
      </w:tr>
      <w:tr w:rsidR="002416E0" w:rsidRPr="00093DCB" w14:paraId="47C1DA88" w14:textId="77777777" w:rsidTr="005D37E2">
        <w:tc>
          <w:tcPr>
            <w:tcW w:w="8644" w:type="dxa"/>
          </w:tcPr>
          <w:p w14:paraId="698889F7" w14:textId="77777777" w:rsidR="002416E0" w:rsidRPr="00093DCB" w:rsidRDefault="002416E0" w:rsidP="002416E0">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 xml:space="preserve">22.1.- PLAZO MÁXIMO PARA EL PAGO A IFEMA DEL IMPORTE DE LAS PENALIDADES IMPUESTAS: </w:t>
            </w:r>
          </w:p>
          <w:p w14:paraId="3621BFA5" w14:textId="3E39E9B6" w:rsidR="002416E0" w:rsidRPr="00093DCB" w:rsidRDefault="00D928A6" w:rsidP="00163883">
            <w:pPr>
              <w:spacing w:line="300" w:lineRule="exact"/>
              <w:jc w:val="both"/>
              <w:rPr>
                <w:rFonts w:ascii="Barlow" w:hAnsi="Barlow" w:cstheme="minorHAnsi"/>
                <w:color w:val="04183B"/>
                <w:sz w:val="20"/>
                <w:szCs w:val="20"/>
              </w:rPr>
            </w:pPr>
            <w:r>
              <w:rPr>
                <w:rFonts w:ascii="Barlow" w:hAnsi="Barlow" w:cstheme="minorHAnsi"/>
                <w:color w:val="04183B"/>
                <w:sz w:val="20"/>
                <w:szCs w:val="20"/>
              </w:rPr>
              <w:t>60 días</w:t>
            </w:r>
          </w:p>
        </w:tc>
      </w:tr>
    </w:tbl>
    <w:p w14:paraId="72E97915" w14:textId="77777777" w:rsidR="0025568A" w:rsidRPr="00093DCB" w:rsidRDefault="0025568A" w:rsidP="000011DD">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101BAA" w:rsidRPr="00093DCB" w14:paraId="31393111" w14:textId="77777777" w:rsidTr="003C3CB1">
        <w:tc>
          <w:tcPr>
            <w:tcW w:w="8644" w:type="dxa"/>
          </w:tcPr>
          <w:p w14:paraId="01D70721" w14:textId="77777777" w:rsidR="0025568A" w:rsidRPr="00093DCB" w:rsidRDefault="0025568A" w:rsidP="002209EB">
            <w:pPr>
              <w:spacing w:line="300" w:lineRule="exact"/>
              <w:rPr>
                <w:rFonts w:ascii="Barlow" w:hAnsi="Barlow" w:cstheme="minorHAnsi"/>
                <w:b/>
                <w:color w:val="04183B"/>
                <w:sz w:val="20"/>
                <w:szCs w:val="20"/>
              </w:rPr>
            </w:pPr>
            <w:r w:rsidRPr="00093DCB">
              <w:rPr>
                <w:rFonts w:ascii="Barlow" w:hAnsi="Barlow" w:cstheme="minorHAnsi"/>
                <w:b/>
                <w:color w:val="04183B"/>
                <w:sz w:val="20"/>
                <w:szCs w:val="20"/>
              </w:rPr>
              <w:t xml:space="preserve">23.- </w:t>
            </w:r>
            <w:r w:rsidR="002209EB" w:rsidRPr="00093DCB">
              <w:rPr>
                <w:rFonts w:ascii="Barlow" w:hAnsi="Barlow" w:cstheme="minorHAnsi"/>
                <w:b/>
                <w:color w:val="04183B"/>
                <w:sz w:val="20"/>
                <w:szCs w:val="20"/>
              </w:rPr>
              <w:t xml:space="preserve">CAUSAS DE RESOLUCIÓN CONTRACTUAL </w:t>
            </w:r>
            <w:r w:rsidR="00165CE1" w:rsidRPr="00093DCB">
              <w:rPr>
                <w:rFonts w:ascii="Barlow" w:hAnsi="Barlow" w:cstheme="minorHAnsi"/>
                <w:color w:val="04183B"/>
                <w:sz w:val="20"/>
                <w:szCs w:val="20"/>
              </w:rPr>
              <w:t>(Cláusula 44</w:t>
            </w:r>
            <w:r w:rsidR="002209EB" w:rsidRPr="00093DCB">
              <w:rPr>
                <w:rFonts w:ascii="Barlow" w:hAnsi="Barlow" w:cstheme="minorHAnsi"/>
                <w:color w:val="04183B"/>
                <w:sz w:val="20"/>
                <w:szCs w:val="20"/>
              </w:rPr>
              <w:t>)</w:t>
            </w:r>
          </w:p>
        </w:tc>
      </w:tr>
      <w:tr w:rsidR="00101BAA" w:rsidRPr="00093DCB" w14:paraId="1E121FD9" w14:textId="77777777" w:rsidTr="003C3CB1">
        <w:tc>
          <w:tcPr>
            <w:tcW w:w="8644" w:type="dxa"/>
          </w:tcPr>
          <w:p w14:paraId="7A1C15DE" w14:textId="77777777" w:rsidR="0020554D" w:rsidRPr="00093DCB" w:rsidRDefault="00AF67A4" w:rsidP="0020554D">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 xml:space="preserve">23.1.- </w:t>
            </w:r>
            <w:r w:rsidR="0020554D" w:rsidRPr="00093DCB">
              <w:rPr>
                <w:rFonts w:ascii="Barlow" w:hAnsi="Barlow" w:cstheme="minorHAnsi"/>
                <w:color w:val="04183B"/>
                <w:sz w:val="20"/>
                <w:szCs w:val="20"/>
              </w:rPr>
              <w:t xml:space="preserve">Las recogidas </w:t>
            </w:r>
            <w:r w:rsidR="00875265" w:rsidRPr="00093DCB">
              <w:rPr>
                <w:rFonts w:ascii="Barlow" w:hAnsi="Barlow" w:cstheme="minorHAnsi"/>
                <w:color w:val="04183B"/>
                <w:sz w:val="20"/>
                <w:szCs w:val="20"/>
              </w:rPr>
              <w:t xml:space="preserve">en </w:t>
            </w:r>
            <w:r w:rsidR="0020554D" w:rsidRPr="00093DCB">
              <w:rPr>
                <w:rFonts w:ascii="Barlow" w:hAnsi="Barlow" w:cstheme="minorHAnsi"/>
                <w:color w:val="04183B"/>
                <w:sz w:val="20"/>
                <w:szCs w:val="20"/>
              </w:rPr>
              <w:t xml:space="preserve">la cláusula 44 del </w:t>
            </w:r>
            <w:r w:rsidR="009225D6" w:rsidRPr="00093DCB">
              <w:rPr>
                <w:rFonts w:ascii="Barlow" w:hAnsi="Barlow" w:cstheme="minorHAnsi"/>
                <w:bCs/>
                <w:color w:val="04183B"/>
                <w:sz w:val="20"/>
                <w:szCs w:val="20"/>
              </w:rPr>
              <w:t>Pliego de Cláusulas Administrativas Particulares</w:t>
            </w:r>
            <w:r w:rsidR="0020554D" w:rsidRPr="00093DCB">
              <w:rPr>
                <w:rFonts w:ascii="Barlow" w:hAnsi="Barlow" w:cstheme="minorHAnsi"/>
                <w:color w:val="04183B"/>
                <w:sz w:val="20"/>
                <w:szCs w:val="20"/>
              </w:rPr>
              <w:t>.</w:t>
            </w:r>
          </w:p>
          <w:p w14:paraId="227FDB70" w14:textId="77777777" w:rsidR="0025568A" w:rsidRPr="00093DCB" w:rsidRDefault="0020554D" w:rsidP="008C43ED">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 xml:space="preserve">Se aplicarán también las del artículo 313 de la Ley de Contratos del Sector Público en cuanto no contradigan o difieran </w:t>
            </w:r>
            <w:r w:rsidR="008C43ED" w:rsidRPr="00093DCB">
              <w:rPr>
                <w:rFonts w:ascii="Barlow" w:hAnsi="Barlow" w:cstheme="minorHAnsi"/>
                <w:color w:val="04183B"/>
                <w:sz w:val="20"/>
                <w:szCs w:val="20"/>
              </w:rPr>
              <w:t>de l</w:t>
            </w:r>
            <w:r w:rsidRPr="00093DCB">
              <w:rPr>
                <w:rFonts w:ascii="Barlow" w:hAnsi="Barlow" w:cstheme="minorHAnsi"/>
                <w:color w:val="04183B"/>
                <w:sz w:val="20"/>
                <w:szCs w:val="20"/>
              </w:rPr>
              <w:t xml:space="preserve">as del </w:t>
            </w:r>
            <w:r w:rsidR="009225D6" w:rsidRPr="00093DCB">
              <w:rPr>
                <w:rFonts w:ascii="Barlow" w:hAnsi="Barlow" w:cstheme="minorHAnsi"/>
                <w:bCs/>
                <w:color w:val="04183B"/>
                <w:sz w:val="20"/>
                <w:szCs w:val="20"/>
              </w:rPr>
              <w:t>Pliego de Cláusulas Administrativas Particulares</w:t>
            </w:r>
            <w:r w:rsidR="008C43ED" w:rsidRPr="00093DCB">
              <w:rPr>
                <w:rFonts w:ascii="Barlow" w:hAnsi="Barlow" w:cstheme="minorHAnsi"/>
                <w:color w:val="04183B"/>
                <w:sz w:val="20"/>
                <w:szCs w:val="20"/>
              </w:rPr>
              <w:t>.</w:t>
            </w:r>
          </w:p>
        </w:tc>
      </w:tr>
      <w:tr w:rsidR="00101BAA" w:rsidRPr="00093DCB" w14:paraId="4E7D7CAC" w14:textId="77777777" w:rsidTr="003C3CB1">
        <w:tc>
          <w:tcPr>
            <w:tcW w:w="8644" w:type="dxa"/>
          </w:tcPr>
          <w:p w14:paraId="385C783D" w14:textId="77777777" w:rsidR="00AF67A4" w:rsidRPr="00093DCB" w:rsidRDefault="00AF67A4" w:rsidP="008C43ED">
            <w:pPr>
              <w:spacing w:line="300" w:lineRule="exact"/>
              <w:jc w:val="both"/>
              <w:rPr>
                <w:rFonts w:ascii="Barlow" w:hAnsi="Barlow" w:cstheme="minorHAnsi"/>
                <w:b/>
                <w:color w:val="04183B"/>
                <w:sz w:val="20"/>
                <w:szCs w:val="20"/>
              </w:rPr>
            </w:pPr>
            <w:r w:rsidRPr="00093DCB">
              <w:rPr>
                <w:rFonts w:ascii="Barlow" w:hAnsi="Barlow" w:cstheme="minorHAnsi"/>
                <w:color w:val="04183B"/>
                <w:sz w:val="20"/>
                <w:szCs w:val="20"/>
              </w:rPr>
              <w:t xml:space="preserve">23.2.- EL </w:t>
            </w:r>
            <w:r w:rsidRPr="00093DCB">
              <w:rPr>
                <w:rFonts w:ascii="Barlow" w:hAnsi="Barlow" w:cstheme="minorHAnsi"/>
                <w:bCs/>
                <w:color w:val="04183B"/>
                <w:sz w:val="20"/>
                <w:szCs w:val="20"/>
              </w:rPr>
              <w:t>INCUMPLIMIENTO DE LAS OBLIGACIONES CONTRACTUALES ESENCIALES que se señalan en el Apartado 19.1</w:t>
            </w:r>
            <w:r w:rsidRPr="00093DCB">
              <w:rPr>
                <w:rFonts w:ascii="Barlow" w:hAnsi="Barlow" w:cstheme="minorHAnsi"/>
                <w:color w:val="04183B"/>
                <w:sz w:val="20"/>
                <w:szCs w:val="20"/>
              </w:rPr>
              <w:t xml:space="preserve"> de</w:t>
            </w:r>
            <w:r w:rsidR="00165CE1" w:rsidRPr="00093DCB">
              <w:rPr>
                <w:rFonts w:ascii="Barlow" w:hAnsi="Barlow" w:cstheme="minorHAnsi"/>
                <w:color w:val="04183B"/>
                <w:sz w:val="20"/>
                <w:szCs w:val="20"/>
              </w:rPr>
              <w:t xml:space="preserve"> este Cuadro de Características y las previstas en las Instrucciones Internas de Contratación.</w:t>
            </w:r>
          </w:p>
        </w:tc>
      </w:tr>
      <w:tr w:rsidR="00101BAA" w:rsidRPr="00093DCB" w14:paraId="7F3583D3" w14:textId="77777777" w:rsidTr="00397856">
        <w:tc>
          <w:tcPr>
            <w:tcW w:w="8644" w:type="dxa"/>
          </w:tcPr>
          <w:p w14:paraId="3F24BB62" w14:textId="77777777" w:rsidR="00AF67A4" w:rsidRPr="00093DCB" w:rsidRDefault="00AF67A4" w:rsidP="008C43ED">
            <w:pPr>
              <w:spacing w:line="300" w:lineRule="exact"/>
              <w:jc w:val="both"/>
              <w:rPr>
                <w:rFonts w:ascii="Barlow" w:hAnsi="Barlow" w:cstheme="minorHAnsi"/>
                <w:b/>
                <w:color w:val="04183B"/>
                <w:sz w:val="20"/>
                <w:szCs w:val="20"/>
              </w:rPr>
            </w:pPr>
            <w:r w:rsidRPr="00093DCB">
              <w:rPr>
                <w:rFonts w:ascii="Barlow" w:hAnsi="Barlow" w:cstheme="minorHAnsi"/>
                <w:bCs/>
                <w:color w:val="04183B"/>
                <w:sz w:val="20"/>
                <w:szCs w:val="20"/>
              </w:rPr>
              <w:t xml:space="preserve">23.3.- </w:t>
            </w:r>
            <w:r w:rsidR="004E35B7" w:rsidRPr="00093DCB">
              <w:rPr>
                <w:rFonts w:ascii="Barlow" w:hAnsi="Barlow" w:cstheme="minorHAnsi"/>
                <w:color w:val="04183B"/>
                <w:sz w:val="20"/>
                <w:szCs w:val="20"/>
              </w:rPr>
              <w:t>LAS RECOGIDAS EN EL ARTÍCULO 211 DE LA LCSP</w:t>
            </w:r>
            <w:r w:rsidR="008C43ED" w:rsidRPr="00093DCB">
              <w:rPr>
                <w:rFonts w:ascii="Barlow" w:hAnsi="Barlow" w:cstheme="minorHAnsi"/>
                <w:color w:val="04183B"/>
                <w:sz w:val="20"/>
                <w:szCs w:val="20"/>
              </w:rPr>
              <w:t xml:space="preserve">: en cuanto no contradigan o difieran de las del </w:t>
            </w:r>
            <w:r w:rsidR="009225D6" w:rsidRPr="00093DCB">
              <w:rPr>
                <w:rFonts w:ascii="Barlow" w:hAnsi="Barlow" w:cstheme="minorHAnsi"/>
                <w:bCs/>
                <w:color w:val="04183B"/>
                <w:sz w:val="20"/>
                <w:szCs w:val="20"/>
              </w:rPr>
              <w:t>Pliego de Cláusulas Administrativas Particulares</w:t>
            </w:r>
            <w:r w:rsidR="008C43ED" w:rsidRPr="00093DCB">
              <w:rPr>
                <w:rFonts w:ascii="Barlow" w:hAnsi="Barlow" w:cstheme="minorHAnsi"/>
                <w:color w:val="04183B"/>
                <w:sz w:val="20"/>
                <w:szCs w:val="20"/>
              </w:rPr>
              <w:t>.</w:t>
            </w:r>
          </w:p>
        </w:tc>
      </w:tr>
      <w:tr w:rsidR="00AF67A4" w:rsidRPr="00093DCB" w14:paraId="1EC93C5F" w14:textId="77777777" w:rsidTr="003C3CB1">
        <w:tc>
          <w:tcPr>
            <w:tcW w:w="8644" w:type="dxa"/>
          </w:tcPr>
          <w:p w14:paraId="430F4511" w14:textId="77777777" w:rsidR="00AF67A4" w:rsidRPr="00093DCB" w:rsidRDefault="004E35B7" w:rsidP="00AF67A4">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23.4.- OTRAS</w:t>
            </w:r>
          </w:p>
          <w:p w14:paraId="3BD96A21" w14:textId="77777777" w:rsidR="00AF67A4" w:rsidRPr="00093DCB" w:rsidRDefault="00AF67A4" w:rsidP="008C43ED">
            <w:pPr>
              <w:spacing w:line="300" w:lineRule="exact"/>
              <w:ind w:left="708"/>
              <w:jc w:val="both"/>
              <w:rPr>
                <w:rFonts w:ascii="Barlow" w:hAnsi="Barlow" w:cstheme="minorHAnsi"/>
                <w:b/>
                <w:color w:val="04183B"/>
                <w:sz w:val="20"/>
                <w:szCs w:val="20"/>
              </w:rPr>
            </w:pPr>
            <w:r w:rsidRPr="00093DCB">
              <w:rPr>
                <w:rFonts w:ascii="Barlow" w:hAnsi="Barlow" w:cstheme="minorHAnsi"/>
                <w:bCs/>
                <w:color w:val="04183B"/>
                <w:sz w:val="20"/>
                <w:szCs w:val="20"/>
              </w:rPr>
              <w:t xml:space="preserve">[  ]  </w:t>
            </w:r>
          </w:p>
        </w:tc>
      </w:tr>
    </w:tbl>
    <w:p w14:paraId="291DCDD2" w14:textId="77777777" w:rsidR="0025568A" w:rsidRPr="00093DCB" w:rsidRDefault="0025568A" w:rsidP="000011DD">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101BAA" w:rsidRPr="00093DCB" w14:paraId="4A30617F" w14:textId="77777777" w:rsidTr="003C3CB1">
        <w:tc>
          <w:tcPr>
            <w:tcW w:w="8644" w:type="dxa"/>
          </w:tcPr>
          <w:p w14:paraId="776DCBCD" w14:textId="77777777" w:rsidR="0025568A" w:rsidRPr="00093DCB" w:rsidRDefault="0025568A" w:rsidP="00165CE1">
            <w:pPr>
              <w:spacing w:line="300" w:lineRule="exact"/>
              <w:rPr>
                <w:rFonts w:ascii="Barlow" w:hAnsi="Barlow" w:cstheme="minorHAnsi"/>
                <w:b/>
                <w:color w:val="04183B"/>
                <w:sz w:val="20"/>
                <w:szCs w:val="20"/>
              </w:rPr>
            </w:pPr>
            <w:r w:rsidRPr="00093DCB">
              <w:rPr>
                <w:rFonts w:ascii="Barlow" w:hAnsi="Barlow" w:cstheme="minorHAnsi"/>
                <w:b/>
                <w:color w:val="04183B"/>
                <w:sz w:val="20"/>
                <w:szCs w:val="20"/>
              </w:rPr>
              <w:t xml:space="preserve">24.- </w:t>
            </w:r>
            <w:r w:rsidR="004E35B7" w:rsidRPr="00093DCB">
              <w:rPr>
                <w:rFonts w:ascii="Barlow" w:hAnsi="Barlow" w:cstheme="minorHAnsi"/>
                <w:b/>
                <w:color w:val="04183B"/>
                <w:sz w:val="20"/>
                <w:szCs w:val="20"/>
              </w:rPr>
              <w:t xml:space="preserve">RECEPCIÓN </w:t>
            </w:r>
            <w:r w:rsidR="004E35B7" w:rsidRPr="00093DCB">
              <w:rPr>
                <w:rFonts w:ascii="Barlow" w:hAnsi="Barlow" w:cstheme="minorHAnsi"/>
                <w:color w:val="04183B"/>
                <w:sz w:val="20"/>
                <w:szCs w:val="20"/>
              </w:rPr>
              <w:t>(Cláusula 4</w:t>
            </w:r>
            <w:r w:rsidR="00165CE1" w:rsidRPr="00093DCB">
              <w:rPr>
                <w:rFonts w:ascii="Barlow" w:hAnsi="Barlow" w:cstheme="minorHAnsi"/>
                <w:color w:val="04183B"/>
                <w:sz w:val="20"/>
                <w:szCs w:val="20"/>
              </w:rPr>
              <w:t>1</w:t>
            </w:r>
            <w:r w:rsidR="004E35B7" w:rsidRPr="00093DCB">
              <w:rPr>
                <w:rFonts w:ascii="Barlow" w:hAnsi="Barlow" w:cstheme="minorHAnsi"/>
                <w:color w:val="04183B"/>
                <w:sz w:val="20"/>
                <w:szCs w:val="20"/>
              </w:rPr>
              <w:t>)</w:t>
            </w:r>
            <w:r w:rsidR="005C6F5D" w:rsidRPr="00093DCB">
              <w:rPr>
                <w:rFonts w:ascii="Barlow" w:hAnsi="Barlow" w:cstheme="minorHAnsi"/>
                <w:color w:val="04183B"/>
                <w:sz w:val="20"/>
                <w:szCs w:val="20"/>
              </w:rPr>
              <w:t xml:space="preserve"> </w:t>
            </w:r>
          </w:p>
        </w:tc>
      </w:tr>
      <w:tr w:rsidR="0025568A" w:rsidRPr="00093DCB" w14:paraId="113F41F3" w14:textId="77777777" w:rsidTr="003C3CB1">
        <w:tc>
          <w:tcPr>
            <w:tcW w:w="8644" w:type="dxa"/>
          </w:tcPr>
          <w:p w14:paraId="3D191FE0" w14:textId="77777777" w:rsidR="00DE71E3" w:rsidRPr="00093DCB" w:rsidRDefault="00DE71E3" w:rsidP="00DE71E3">
            <w:pPr>
              <w:spacing w:line="300" w:lineRule="exact"/>
              <w:jc w:val="both"/>
              <w:rPr>
                <w:rFonts w:ascii="Barlow" w:hAnsi="Barlow" w:cstheme="minorHAnsi"/>
                <w:bCs/>
                <w:color w:val="04183B"/>
                <w:sz w:val="20"/>
                <w:szCs w:val="20"/>
              </w:rPr>
            </w:pPr>
            <w:r w:rsidRPr="00093DCB">
              <w:rPr>
                <w:rFonts w:ascii="Barlow" w:hAnsi="Barlow" w:cstheme="minorHAnsi"/>
                <w:bCs/>
                <w:color w:val="04183B"/>
                <w:sz w:val="20"/>
                <w:szCs w:val="20"/>
              </w:rPr>
              <w:t>PLAZO</w:t>
            </w:r>
          </w:p>
          <w:p w14:paraId="07E8ACF2" w14:textId="02A6F023" w:rsidR="00267C32" w:rsidRPr="00093DCB" w:rsidRDefault="00267C32" w:rsidP="00267C32">
            <w:pPr>
              <w:spacing w:line="300" w:lineRule="exact"/>
              <w:rPr>
                <w:rFonts w:ascii="Barlow" w:hAnsi="Barlow" w:cstheme="minorHAnsi"/>
                <w:color w:val="04183B"/>
                <w:sz w:val="20"/>
                <w:szCs w:val="20"/>
              </w:rPr>
            </w:pPr>
            <w:r w:rsidRPr="00093DCB">
              <w:rPr>
                <w:rFonts w:ascii="Barlow" w:hAnsi="Barlow" w:cstheme="minorHAnsi"/>
                <w:bCs/>
                <w:color w:val="04183B"/>
                <w:sz w:val="20"/>
                <w:szCs w:val="20"/>
              </w:rPr>
              <w:t xml:space="preserve">[ </w:t>
            </w:r>
            <w:r w:rsidR="008C49C1">
              <w:rPr>
                <w:rFonts w:ascii="Barlow" w:hAnsi="Barlow" w:cstheme="minorHAnsi"/>
                <w:bCs/>
                <w:color w:val="04183B"/>
                <w:sz w:val="20"/>
                <w:szCs w:val="20"/>
              </w:rPr>
              <w:t>X</w:t>
            </w:r>
            <w:r w:rsidRPr="00093DCB">
              <w:rPr>
                <w:rFonts w:ascii="Barlow" w:hAnsi="Barlow" w:cstheme="minorHAnsi"/>
                <w:bCs/>
                <w:color w:val="04183B"/>
                <w:sz w:val="20"/>
                <w:szCs w:val="20"/>
              </w:rPr>
              <w:t xml:space="preserve"> ]  </w:t>
            </w:r>
            <w:r w:rsidRPr="00093DCB">
              <w:rPr>
                <w:rFonts w:ascii="Barlow" w:hAnsi="Barlow" w:cstheme="minorHAnsi"/>
                <w:color w:val="04183B"/>
                <w:sz w:val="20"/>
                <w:szCs w:val="20"/>
              </w:rPr>
              <w:t xml:space="preserve">NO </w:t>
            </w:r>
          </w:p>
          <w:p w14:paraId="043F67DB" w14:textId="56D3E4AE" w:rsidR="004E35B7" w:rsidRPr="00093DCB" w:rsidRDefault="00267C32" w:rsidP="00267C32">
            <w:pPr>
              <w:spacing w:line="300" w:lineRule="exact"/>
              <w:jc w:val="both"/>
              <w:rPr>
                <w:rFonts w:ascii="Barlow" w:hAnsi="Barlow" w:cstheme="minorHAnsi"/>
                <w:color w:val="04183B"/>
                <w:sz w:val="20"/>
                <w:szCs w:val="20"/>
              </w:rPr>
            </w:pPr>
            <w:r w:rsidRPr="00093DCB">
              <w:rPr>
                <w:rFonts w:ascii="Barlow" w:hAnsi="Barlow" w:cstheme="minorHAnsi"/>
                <w:bCs/>
                <w:color w:val="04183B"/>
                <w:sz w:val="20"/>
                <w:szCs w:val="20"/>
              </w:rPr>
              <w:t xml:space="preserve">[   ]  </w:t>
            </w:r>
            <w:r w:rsidRPr="00093DCB">
              <w:rPr>
                <w:rFonts w:ascii="Barlow" w:hAnsi="Barlow" w:cstheme="minorHAnsi"/>
                <w:color w:val="04183B"/>
                <w:sz w:val="20"/>
                <w:szCs w:val="20"/>
              </w:rPr>
              <w:t>SÍ</w:t>
            </w:r>
            <w:r w:rsidR="007D2BE2" w:rsidRPr="00093DCB">
              <w:rPr>
                <w:rFonts w:ascii="Barlow" w:hAnsi="Barlow" w:cstheme="minorHAnsi"/>
                <w:color w:val="04183B"/>
                <w:sz w:val="20"/>
                <w:szCs w:val="20"/>
              </w:rPr>
              <w:t xml:space="preserve">. </w:t>
            </w:r>
            <w:r w:rsidRPr="00093DCB">
              <w:rPr>
                <w:rFonts w:ascii="Barlow" w:hAnsi="Barlow" w:cstheme="minorHAnsi"/>
                <w:color w:val="04183B"/>
                <w:sz w:val="20"/>
                <w:szCs w:val="20"/>
              </w:rPr>
              <w:t>D</w:t>
            </w:r>
            <w:r w:rsidR="004E35B7" w:rsidRPr="00093DCB">
              <w:rPr>
                <w:rFonts w:ascii="Barlow" w:hAnsi="Barlow" w:cstheme="minorHAnsi"/>
                <w:color w:val="04183B"/>
                <w:sz w:val="20"/>
                <w:szCs w:val="20"/>
              </w:rPr>
              <w:t xml:space="preserve">adas las características de la licitación que </w:t>
            </w:r>
            <w:r w:rsidR="007D2BE2" w:rsidRPr="00093DCB">
              <w:rPr>
                <w:rFonts w:ascii="Barlow" w:hAnsi="Barlow" w:cstheme="minorHAnsi"/>
                <w:color w:val="04183B"/>
                <w:sz w:val="20"/>
                <w:szCs w:val="20"/>
              </w:rPr>
              <w:t>se propone</w:t>
            </w:r>
            <w:r w:rsidR="004E35B7" w:rsidRPr="00093DCB">
              <w:rPr>
                <w:rFonts w:ascii="Barlow" w:hAnsi="Barlow" w:cstheme="minorHAnsi"/>
                <w:color w:val="04183B"/>
                <w:sz w:val="20"/>
                <w:szCs w:val="20"/>
              </w:rPr>
              <w:t xml:space="preserve"> establece para este contrato un plazo máximo para la celebración de </w:t>
            </w:r>
            <w:r w:rsidR="007D2BE2" w:rsidRPr="00093DCB">
              <w:rPr>
                <w:rFonts w:ascii="Barlow" w:hAnsi="Barlow" w:cstheme="minorHAnsi"/>
                <w:color w:val="04183B"/>
                <w:sz w:val="20"/>
                <w:szCs w:val="20"/>
              </w:rPr>
              <w:t>la recepción</w:t>
            </w:r>
            <w:r w:rsidR="004E35B7" w:rsidRPr="00093DCB">
              <w:rPr>
                <w:rFonts w:ascii="Barlow" w:hAnsi="Barlow" w:cstheme="minorHAnsi"/>
                <w:color w:val="04183B"/>
                <w:sz w:val="20"/>
                <w:szCs w:val="20"/>
              </w:rPr>
              <w:t xml:space="preserve"> o conformidad de____ días naturales a partir de la fecha de entrega o realización del objeto del contrato.</w:t>
            </w:r>
          </w:p>
          <w:p w14:paraId="0F7FE8EB" w14:textId="77777777" w:rsidR="00165848" w:rsidRPr="00093DCB" w:rsidRDefault="00165848" w:rsidP="004E35B7">
            <w:pPr>
              <w:spacing w:line="300" w:lineRule="exact"/>
              <w:rPr>
                <w:rFonts w:ascii="Barlow" w:hAnsi="Barlow" w:cstheme="minorHAnsi"/>
                <w:color w:val="04183B"/>
                <w:sz w:val="20"/>
                <w:szCs w:val="20"/>
              </w:rPr>
            </w:pPr>
          </w:p>
          <w:p w14:paraId="3917473A" w14:textId="77777777" w:rsidR="00165848" w:rsidRPr="00093DCB" w:rsidRDefault="00165848" w:rsidP="004E0791">
            <w:pPr>
              <w:spacing w:line="300" w:lineRule="exact"/>
              <w:rPr>
                <w:rFonts w:ascii="Barlow" w:hAnsi="Barlow" w:cstheme="minorHAnsi"/>
                <w:color w:val="04183B"/>
                <w:sz w:val="20"/>
                <w:szCs w:val="20"/>
              </w:rPr>
            </w:pPr>
            <w:r w:rsidRPr="00093DCB">
              <w:rPr>
                <w:rFonts w:ascii="Barlow" w:hAnsi="Barlow" w:cstheme="minorHAnsi"/>
                <w:color w:val="04183B"/>
                <w:sz w:val="20"/>
                <w:szCs w:val="20"/>
              </w:rPr>
              <w:t>ACTO FORMAL Y POSITIVO DE RECEPCIÓN O CONFORMIDAD</w:t>
            </w:r>
          </w:p>
          <w:p w14:paraId="4D145D54" w14:textId="7E8B2630" w:rsidR="00165848" w:rsidRPr="00093DCB" w:rsidRDefault="00267C32" w:rsidP="004E0791">
            <w:pPr>
              <w:spacing w:line="300" w:lineRule="exact"/>
              <w:rPr>
                <w:rFonts w:ascii="Barlow" w:hAnsi="Barlow" w:cstheme="minorHAnsi"/>
                <w:color w:val="04183B"/>
                <w:sz w:val="20"/>
                <w:szCs w:val="20"/>
              </w:rPr>
            </w:pPr>
            <w:r w:rsidRPr="00093DCB">
              <w:rPr>
                <w:rFonts w:ascii="Barlow" w:hAnsi="Barlow" w:cstheme="minorHAnsi"/>
                <w:bCs/>
                <w:color w:val="04183B"/>
                <w:sz w:val="20"/>
                <w:szCs w:val="20"/>
              </w:rPr>
              <w:t xml:space="preserve">[ </w:t>
            </w:r>
            <w:r w:rsidR="008C49C1">
              <w:rPr>
                <w:rFonts w:ascii="Barlow" w:hAnsi="Barlow" w:cstheme="minorHAnsi"/>
                <w:bCs/>
                <w:color w:val="04183B"/>
                <w:sz w:val="20"/>
                <w:szCs w:val="20"/>
              </w:rPr>
              <w:t>X</w:t>
            </w:r>
            <w:r w:rsidRPr="00093DCB">
              <w:rPr>
                <w:rFonts w:ascii="Barlow" w:hAnsi="Barlow" w:cstheme="minorHAnsi"/>
                <w:bCs/>
                <w:color w:val="04183B"/>
                <w:sz w:val="20"/>
                <w:szCs w:val="20"/>
              </w:rPr>
              <w:t xml:space="preserve"> ]  </w:t>
            </w:r>
            <w:r w:rsidR="00165848" w:rsidRPr="00093DCB">
              <w:rPr>
                <w:rFonts w:ascii="Barlow" w:hAnsi="Barlow" w:cstheme="minorHAnsi"/>
                <w:color w:val="04183B"/>
                <w:sz w:val="20"/>
                <w:szCs w:val="20"/>
              </w:rPr>
              <w:t xml:space="preserve">NO </w:t>
            </w:r>
          </w:p>
          <w:p w14:paraId="214D3084" w14:textId="77777777" w:rsidR="0025568A" w:rsidRPr="00093DCB" w:rsidRDefault="00267C32" w:rsidP="00165848">
            <w:pPr>
              <w:spacing w:line="300" w:lineRule="exact"/>
              <w:rPr>
                <w:rFonts w:ascii="Barlow" w:hAnsi="Barlow" w:cstheme="minorHAnsi"/>
                <w:color w:val="04183B"/>
                <w:sz w:val="20"/>
                <w:szCs w:val="20"/>
              </w:rPr>
            </w:pPr>
            <w:r w:rsidRPr="00093DCB">
              <w:rPr>
                <w:rFonts w:ascii="Barlow" w:hAnsi="Barlow" w:cstheme="minorHAnsi"/>
                <w:bCs/>
                <w:color w:val="04183B"/>
                <w:sz w:val="20"/>
                <w:szCs w:val="20"/>
              </w:rPr>
              <w:t xml:space="preserve">[   ]  </w:t>
            </w:r>
            <w:r w:rsidRPr="00093DCB">
              <w:rPr>
                <w:rFonts w:ascii="Barlow" w:hAnsi="Barlow" w:cstheme="minorHAnsi"/>
                <w:color w:val="04183B"/>
                <w:sz w:val="20"/>
                <w:szCs w:val="20"/>
              </w:rPr>
              <w:t xml:space="preserve">SÍ. </w:t>
            </w:r>
            <w:r w:rsidR="00165848" w:rsidRPr="00093DCB">
              <w:rPr>
                <w:rFonts w:ascii="Barlow" w:hAnsi="Barlow" w:cstheme="minorHAnsi"/>
                <w:color w:val="04183B"/>
                <w:sz w:val="20"/>
                <w:szCs w:val="20"/>
              </w:rPr>
              <w:t>Especificar procedimiento y forma:</w:t>
            </w:r>
          </w:p>
          <w:p w14:paraId="3C3EF53A" w14:textId="77777777" w:rsidR="00267C32" w:rsidRPr="00093DCB" w:rsidRDefault="00267C32" w:rsidP="00165848">
            <w:pPr>
              <w:spacing w:line="300" w:lineRule="exact"/>
              <w:rPr>
                <w:rFonts w:ascii="Barlow" w:hAnsi="Barlow" w:cstheme="minorHAnsi"/>
                <w:color w:val="04183B"/>
                <w:sz w:val="20"/>
                <w:szCs w:val="20"/>
              </w:rPr>
            </w:pPr>
          </w:p>
          <w:p w14:paraId="56527A73" w14:textId="77777777" w:rsidR="00267C32" w:rsidRPr="00093DCB" w:rsidRDefault="00267C32" w:rsidP="00267C32">
            <w:pPr>
              <w:spacing w:line="300" w:lineRule="exact"/>
              <w:rPr>
                <w:rFonts w:ascii="Barlow" w:hAnsi="Barlow" w:cstheme="minorHAnsi"/>
                <w:color w:val="04183B"/>
                <w:sz w:val="20"/>
                <w:szCs w:val="20"/>
              </w:rPr>
            </w:pPr>
            <w:r w:rsidRPr="00093DCB">
              <w:rPr>
                <w:rFonts w:ascii="Barlow" w:hAnsi="Barlow" w:cstheme="minorHAnsi"/>
                <w:color w:val="04183B"/>
                <w:sz w:val="20"/>
                <w:szCs w:val="20"/>
              </w:rPr>
              <w:lastRenderedPageBreak/>
              <w:t>PREVISIÓN DE RECEPCIONES PARCIALES</w:t>
            </w:r>
          </w:p>
          <w:p w14:paraId="35307973" w14:textId="602A12AB" w:rsidR="00267C32" w:rsidRPr="00093DCB" w:rsidRDefault="00267C32" w:rsidP="00267C32">
            <w:pPr>
              <w:spacing w:line="300" w:lineRule="exact"/>
              <w:ind w:left="708"/>
              <w:rPr>
                <w:rFonts w:ascii="Barlow" w:hAnsi="Barlow" w:cstheme="minorHAnsi"/>
                <w:color w:val="04183B"/>
                <w:sz w:val="20"/>
                <w:szCs w:val="20"/>
              </w:rPr>
            </w:pPr>
            <w:r w:rsidRPr="00093DCB">
              <w:rPr>
                <w:rFonts w:ascii="Barlow" w:hAnsi="Barlow" w:cstheme="minorHAnsi"/>
                <w:bCs/>
                <w:color w:val="04183B"/>
                <w:sz w:val="20"/>
                <w:szCs w:val="20"/>
              </w:rPr>
              <w:t xml:space="preserve">[ </w:t>
            </w:r>
            <w:r w:rsidR="008C49C1">
              <w:rPr>
                <w:rFonts w:ascii="Barlow" w:hAnsi="Barlow" w:cstheme="minorHAnsi"/>
                <w:bCs/>
                <w:color w:val="04183B"/>
                <w:sz w:val="20"/>
                <w:szCs w:val="20"/>
              </w:rPr>
              <w:t>X</w:t>
            </w:r>
            <w:r w:rsidRPr="00093DCB">
              <w:rPr>
                <w:rFonts w:ascii="Barlow" w:hAnsi="Barlow" w:cstheme="minorHAnsi"/>
                <w:bCs/>
                <w:color w:val="04183B"/>
                <w:sz w:val="20"/>
                <w:szCs w:val="20"/>
              </w:rPr>
              <w:t xml:space="preserve"> ]  </w:t>
            </w:r>
            <w:r w:rsidRPr="00093DCB">
              <w:rPr>
                <w:rFonts w:ascii="Barlow" w:hAnsi="Barlow" w:cstheme="minorHAnsi"/>
                <w:color w:val="04183B"/>
                <w:sz w:val="20"/>
                <w:szCs w:val="20"/>
              </w:rPr>
              <w:t>No procede</w:t>
            </w:r>
          </w:p>
          <w:p w14:paraId="1FB00B4B" w14:textId="77777777" w:rsidR="00267C32" w:rsidRPr="00093DCB" w:rsidRDefault="00267C32" w:rsidP="00267C32">
            <w:pPr>
              <w:spacing w:line="300" w:lineRule="exact"/>
              <w:ind w:left="708"/>
              <w:rPr>
                <w:rFonts w:ascii="Barlow" w:hAnsi="Barlow" w:cstheme="minorHAnsi"/>
                <w:color w:val="04183B"/>
                <w:sz w:val="20"/>
                <w:szCs w:val="20"/>
              </w:rPr>
            </w:pPr>
            <w:r w:rsidRPr="00093DCB">
              <w:rPr>
                <w:rFonts w:ascii="Barlow" w:hAnsi="Barlow" w:cstheme="minorHAnsi"/>
                <w:bCs/>
                <w:color w:val="04183B"/>
                <w:sz w:val="20"/>
                <w:szCs w:val="20"/>
              </w:rPr>
              <w:t xml:space="preserve">[   ]  </w:t>
            </w:r>
            <w:r w:rsidRPr="00093DCB">
              <w:rPr>
                <w:rFonts w:ascii="Barlow" w:hAnsi="Barlow" w:cstheme="minorHAnsi"/>
                <w:color w:val="04183B"/>
                <w:sz w:val="20"/>
                <w:szCs w:val="20"/>
              </w:rPr>
              <w:t>Se establecen las siguientes:</w:t>
            </w:r>
          </w:p>
          <w:p w14:paraId="3FADFFE8" w14:textId="77777777" w:rsidR="00267C32" w:rsidRPr="00093DCB" w:rsidRDefault="00267C32" w:rsidP="00165848">
            <w:pPr>
              <w:spacing w:line="300" w:lineRule="exact"/>
              <w:rPr>
                <w:rFonts w:ascii="Barlow" w:hAnsi="Barlow" w:cstheme="minorHAnsi"/>
                <w:color w:val="04183B"/>
                <w:sz w:val="20"/>
                <w:szCs w:val="20"/>
              </w:rPr>
            </w:pPr>
          </w:p>
        </w:tc>
      </w:tr>
    </w:tbl>
    <w:p w14:paraId="42D1B283" w14:textId="77777777" w:rsidR="0025568A" w:rsidRPr="00093DCB" w:rsidRDefault="0025568A" w:rsidP="000011DD">
      <w:pPr>
        <w:spacing w:after="120"/>
        <w:rPr>
          <w:rFonts w:ascii="Barlow" w:hAnsi="Barlow" w:cstheme="minorHAnsi"/>
          <w:color w:val="04183B"/>
          <w:sz w:val="20"/>
          <w:szCs w:val="20"/>
        </w:rPr>
      </w:pPr>
    </w:p>
    <w:tbl>
      <w:tblPr>
        <w:tblStyle w:val="Tablaconcuadrcula"/>
        <w:tblW w:w="0" w:type="auto"/>
        <w:tblLook w:val="04A0" w:firstRow="1" w:lastRow="0" w:firstColumn="1" w:lastColumn="0" w:noHBand="0" w:noVBand="1"/>
      </w:tblPr>
      <w:tblGrid>
        <w:gridCol w:w="8494"/>
      </w:tblGrid>
      <w:tr w:rsidR="007D2BE2" w:rsidRPr="00093DCB" w14:paraId="5C1E2B6F" w14:textId="77777777" w:rsidTr="003C3CB1">
        <w:tc>
          <w:tcPr>
            <w:tcW w:w="8644" w:type="dxa"/>
          </w:tcPr>
          <w:p w14:paraId="01BA1E04" w14:textId="77777777" w:rsidR="0025568A" w:rsidRPr="00093DCB" w:rsidRDefault="0025568A" w:rsidP="00165CE1">
            <w:pPr>
              <w:spacing w:line="300" w:lineRule="exact"/>
              <w:rPr>
                <w:rFonts w:ascii="Barlow" w:hAnsi="Barlow" w:cstheme="minorHAnsi"/>
                <w:b/>
                <w:color w:val="04183B"/>
                <w:sz w:val="20"/>
                <w:szCs w:val="20"/>
              </w:rPr>
            </w:pPr>
            <w:r w:rsidRPr="00093DCB">
              <w:rPr>
                <w:rFonts w:ascii="Barlow" w:hAnsi="Barlow" w:cstheme="minorHAnsi"/>
                <w:b/>
                <w:color w:val="04183B"/>
                <w:sz w:val="20"/>
                <w:szCs w:val="20"/>
              </w:rPr>
              <w:t xml:space="preserve">25.- </w:t>
            </w:r>
            <w:r w:rsidR="00DE71E3" w:rsidRPr="00093DCB">
              <w:rPr>
                <w:rFonts w:ascii="Barlow" w:hAnsi="Barlow" w:cstheme="minorHAnsi"/>
                <w:b/>
                <w:color w:val="04183B"/>
                <w:sz w:val="20"/>
                <w:szCs w:val="20"/>
              </w:rPr>
              <w:t xml:space="preserve">PLAZO DE GARANTÍA </w:t>
            </w:r>
            <w:r w:rsidR="00DE71E3" w:rsidRPr="00093DCB">
              <w:rPr>
                <w:rFonts w:ascii="Barlow" w:hAnsi="Barlow" w:cstheme="minorHAnsi"/>
                <w:color w:val="04183B"/>
                <w:sz w:val="20"/>
                <w:szCs w:val="20"/>
              </w:rPr>
              <w:t>(Cláusula 4</w:t>
            </w:r>
            <w:r w:rsidR="00165CE1" w:rsidRPr="00093DCB">
              <w:rPr>
                <w:rFonts w:ascii="Barlow" w:hAnsi="Barlow" w:cstheme="minorHAnsi"/>
                <w:color w:val="04183B"/>
                <w:sz w:val="20"/>
                <w:szCs w:val="20"/>
              </w:rPr>
              <w:t>2</w:t>
            </w:r>
            <w:r w:rsidR="00DE71E3" w:rsidRPr="00093DCB">
              <w:rPr>
                <w:rFonts w:ascii="Barlow" w:hAnsi="Barlow" w:cstheme="minorHAnsi"/>
                <w:color w:val="04183B"/>
                <w:sz w:val="20"/>
                <w:szCs w:val="20"/>
              </w:rPr>
              <w:t>)</w:t>
            </w:r>
          </w:p>
        </w:tc>
      </w:tr>
      <w:tr w:rsidR="0025568A" w:rsidRPr="00093DCB" w14:paraId="47D68089" w14:textId="77777777" w:rsidTr="003C3CB1">
        <w:tc>
          <w:tcPr>
            <w:tcW w:w="8644" w:type="dxa"/>
          </w:tcPr>
          <w:p w14:paraId="0C753312" w14:textId="30D7B379" w:rsidR="00DE71E3" w:rsidRPr="00093DCB" w:rsidRDefault="006C1206" w:rsidP="00DE71E3">
            <w:pPr>
              <w:spacing w:line="300" w:lineRule="exact"/>
              <w:ind w:left="708"/>
              <w:rPr>
                <w:rFonts w:ascii="Barlow" w:hAnsi="Barlow" w:cstheme="minorHAnsi"/>
                <w:color w:val="04183B"/>
                <w:sz w:val="20"/>
                <w:szCs w:val="20"/>
              </w:rPr>
            </w:pPr>
            <w:r w:rsidRPr="00093DCB">
              <w:rPr>
                <w:rFonts w:ascii="Barlow" w:hAnsi="Barlow" w:cstheme="minorHAnsi"/>
                <w:bCs/>
                <w:color w:val="04183B"/>
                <w:sz w:val="20"/>
                <w:szCs w:val="20"/>
              </w:rPr>
              <w:t>[</w:t>
            </w:r>
            <w:r w:rsidR="003F1C90" w:rsidRPr="00093DCB">
              <w:rPr>
                <w:rFonts w:ascii="Barlow" w:hAnsi="Barlow" w:cstheme="minorHAnsi"/>
                <w:bCs/>
                <w:color w:val="04183B"/>
                <w:sz w:val="20"/>
                <w:szCs w:val="20"/>
              </w:rPr>
              <w:t xml:space="preserve"> </w:t>
            </w:r>
            <w:r w:rsidR="008C49C1">
              <w:rPr>
                <w:rFonts w:ascii="Barlow" w:hAnsi="Barlow" w:cstheme="minorHAnsi"/>
                <w:bCs/>
                <w:color w:val="04183B"/>
                <w:sz w:val="20"/>
                <w:szCs w:val="20"/>
              </w:rPr>
              <w:t>X</w:t>
            </w:r>
            <w:r w:rsidR="00DE71E3" w:rsidRPr="00093DCB">
              <w:rPr>
                <w:rFonts w:ascii="Barlow" w:hAnsi="Barlow" w:cstheme="minorHAnsi"/>
                <w:bCs/>
                <w:color w:val="04183B"/>
                <w:sz w:val="20"/>
                <w:szCs w:val="20"/>
              </w:rPr>
              <w:t xml:space="preserve"> ]  </w:t>
            </w:r>
            <w:r w:rsidR="00DE71E3" w:rsidRPr="00093DCB">
              <w:rPr>
                <w:rFonts w:ascii="Barlow" w:hAnsi="Barlow" w:cstheme="minorHAnsi"/>
                <w:color w:val="04183B"/>
                <w:sz w:val="20"/>
                <w:szCs w:val="20"/>
              </w:rPr>
              <w:t>No</w:t>
            </w:r>
          </w:p>
          <w:p w14:paraId="165B4E46" w14:textId="17787C26" w:rsidR="009061AB" w:rsidRPr="00093DCB" w:rsidRDefault="00DE71E3" w:rsidP="00447E59">
            <w:pPr>
              <w:spacing w:line="300" w:lineRule="exact"/>
              <w:ind w:left="708"/>
              <w:rPr>
                <w:rFonts w:ascii="Barlow" w:hAnsi="Barlow" w:cstheme="minorHAnsi"/>
                <w:color w:val="04183B"/>
                <w:sz w:val="20"/>
                <w:szCs w:val="20"/>
              </w:rPr>
            </w:pPr>
            <w:r w:rsidRPr="00093DCB">
              <w:rPr>
                <w:rFonts w:ascii="Barlow" w:hAnsi="Barlow" w:cstheme="minorHAnsi"/>
                <w:bCs/>
                <w:color w:val="04183B"/>
                <w:sz w:val="20"/>
                <w:szCs w:val="20"/>
              </w:rPr>
              <w:t xml:space="preserve">[   ]  </w:t>
            </w:r>
            <w:r w:rsidRPr="00093DCB">
              <w:rPr>
                <w:rFonts w:ascii="Barlow" w:hAnsi="Barlow" w:cstheme="minorHAnsi"/>
                <w:color w:val="04183B"/>
                <w:sz w:val="20"/>
                <w:szCs w:val="20"/>
              </w:rPr>
              <w:t xml:space="preserve">Sí. </w:t>
            </w:r>
            <w:r w:rsidR="009061AB" w:rsidRPr="00093DCB">
              <w:rPr>
                <w:rFonts w:ascii="Barlow" w:hAnsi="Barlow" w:cstheme="minorHAnsi"/>
                <w:color w:val="04183B"/>
                <w:sz w:val="20"/>
                <w:szCs w:val="20"/>
              </w:rPr>
              <w:t xml:space="preserve"> Especificar: </w:t>
            </w:r>
          </w:p>
        </w:tc>
      </w:tr>
    </w:tbl>
    <w:p w14:paraId="0B0DEEF3" w14:textId="77777777" w:rsidR="0025568A" w:rsidRPr="00093DCB" w:rsidRDefault="0025568A" w:rsidP="000011DD">
      <w:pPr>
        <w:spacing w:after="120"/>
        <w:rPr>
          <w:rFonts w:ascii="Barlow" w:hAnsi="Barlow" w:cstheme="minorHAnsi"/>
          <w:color w:val="04183B"/>
          <w:sz w:val="20"/>
          <w:szCs w:val="20"/>
        </w:rPr>
      </w:pPr>
    </w:p>
    <w:tbl>
      <w:tblPr>
        <w:tblStyle w:val="Tablaconcuadrcula"/>
        <w:tblW w:w="0" w:type="auto"/>
        <w:tblLook w:val="04A0" w:firstRow="1" w:lastRow="0" w:firstColumn="1" w:lastColumn="0" w:noHBand="0" w:noVBand="1"/>
      </w:tblPr>
      <w:tblGrid>
        <w:gridCol w:w="8494"/>
      </w:tblGrid>
      <w:tr w:rsidR="007D2BE2" w:rsidRPr="00093DCB" w14:paraId="4FA47CE5" w14:textId="77777777" w:rsidTr="003C3CB1">
        <w:tc>
          <w:tcPr>
            <w:tcW w:w="8644" w:type="dxa"/>
          </w:tcPr>
          <w:p w14:paraId="30949853" w14:textId="77777777" w:rsidR="0025568A" w:rsidRPr="00093DCB" w:rsidRDefault="0025568A" w:rsidP="00FA179C">
            <w:pPr>
              <w:spacing w:line="300" w:lineRule="exact"/>
              <w:rPr>
                <w:rFonts w:ascii="Barlow" w:hAnsi="Barlow" w:cstheme="minorHAnsi"/>
                <w:b/>
                <w:color w:val="04183B"/>
                <w:sz w:val="20"/>
                <w:szCs w:val="20"/>
              </w:rPr>
            </w:pPr>
            <w:r w:rsidRPr="00093DCB">
              <w:rPr>
                <w:rFonts w:ascii="Barlow" w:hAnsi="Barlow" w:cstheme="minorHAnsi"/>
                <w:b/>
                <w:color w:val="04183B"/>
                <w:sz w:val="20"/>
                <w:szCs w:val="20"/>
              </w:rPr>
              <w:t>2</w:t>
            </w:r>
            <w:r w:rsidR="00FA179C" w:rsidRPr="00093DCB">
              <w:rPr>
                <w:rFonts w:ascii="Barlow" w:hAnsi="Barlow" w:cstheme="minorHAnsi"/>
                <w:b/>
                <w:color w:val="04183B"/>
                <w:sz w:val="20"/>
                <w:szCs w:val="20"/>
              </w:rPr>
              <w:t>6</w:t>
            </w:r>
            <w:r w:rsidRPr="00093DCB">
              <w:rPr>
                <w:rFonts w:ascii="Barlow" w:hAnsi="Barlow" w:cstheme="minorHAnsi"/>
                <w:b/>
                <w:color w:val="04183B"/>
                <w:sz w:val="20"/>
                <w:szCs w:val="20"/>
              </w:rPr>
              <w:t xml:space="preserve">.- </w:t>
            </w:r>
            <w:r w:rsidR="00443C5A" w:rsidRPr="00093DCB">
              <w:rPr>
                <w:rFonts w:ascii="Barlow" w:hAnsi="Barlow" w:cstheme="minorHAnsi"/>
                <w:b/>
                <w:color w:val="04183B"/>
                <w:sz w:val="20"/>
                <w:szCs w:val="20"/>
              </w:rPr>
              <w:t>DOCUMENTOS QUE REVISTEN CARÁCTER CONTRACTUAL</w:t>
            </w:r>
            <w:r w:rsidR="00AB7006" w:rsidRPr="00093DCB">
              <w:rPr>
                <w:rFonts w:ascii="Barlow" w:hAnsi="Barlow" w:cstheme="minorHAnsi"/>
                <w:b/>
                <w:color w:val="04183B"/>
                <w:sz w:val="20"/>
                <w:szCs w:val="20"/>
              </w:rPr>
              <w:t xml:space="preserve"> </w:t>
            </w:r>
            <w:r w:rsidR="00AB7006" w:rsidRPr="00093DCB">
              <w:rPr>
                <w:rFonts w:ascii="Barlow" w:hAnsi="Barlow" w:cstheme="minorHAnsi"/>
                <w:color w:val="04183B"/>
                <w:sz w:val="20"/>
                <w:szCs w:val="20"/>
              </w:rPr>
              <w:t>(Cláusula 1)</w:t>
            </w:r>
          </w:p>
        </w:tc>
      </w:tr>
      <w:tr w:rsidR="007D2BE2" w:rsidRPr="00093DCB" w14:paraId="1BD9C510" w14:textId="77777777" w:rsidTr="003C3CB1">
        <w:tc>
          <w:tcPr>
            <w:tcW w:w="8644" w:type="dxa"/>
          </w:tcPr>
          <w:p w14:paraId="745847BD" w14:textId="77777777" w:rsidR="00443C5A" w:rsidRPr="00093DCB" w:rsidRDefault="00443C5A" w:rsidP="00DD38D2">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Sin perjuicio de las obligaciones asumidas por el adjudicatario al formular su proposición, revestirán carácter contractual los siguientes documentos:</w:t>
            </w:r>
          </w:p>
          <w:p w14:paraId="79C502BC" w14:textId="77777777" w:rsidR="00443C5A" w:rsidRPr="00093DCB" w:rsidRDefault="00443C5A" w:rsidP="00DD38D2">
            <w:pPr>
              <w:numPr>
                <w:ilvl w:val="0"/>
                <w:numId w:val="25"/>
              </w:num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El pliego de cláusulas administrativas particulares y el presente Cuadro de Características que lo completa.</w:t>
            </w:r>
          </w:p>
          <w:p w14:paraId="1606E7DA" w14:textId="77777777" w:rsidR="00443C5A" w:rsidRPr="00093DCB" w:rsidRDefault="00443C5A" w:rsidP="00DD38D2">
            <w:pPr>
              <w:numPr>
                <w:ilvl w:val="0"/>
                <w:numId w:val="25"/>
              </w:num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El pliego de prescripciones técnicas.</w:t>
            </w:r>
          </w:p>
          <w:p w14:paraId="21F94BEC" w14:textId="77777777" w:rsidR="00DD38D2" w:rsidRPr="00093DCB" w:rsidRDefault="00DD38D2" w:rsidP="00DD38D2">
            <w:pPr>
              <w:numPr>
                <w:ilvl w:val="0"/>
                <w:numId w:val="25"/>
              </w:num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lang w:val="es-ES_tradnl"/>
              </w:rPr>
              <w:t>El programa de trabajo en aquellos casos en los que este sea exigible según el pliego de prescripciones técnicas particulares</w:t>
            </w:r>
          </w:p>
          <w:p w14:paraId="73E25946" w14:textId="77777777" w:rsidR="00443C5A" w:rsidRPr="00093DCB" w:rsidRDefault="00443C5A" w:rsidP="00DD38D2">
            <w:pPr>
              <w:numPr>
                <w:ilvl w:val="0"/>
                <w:numId w:val="25"/>
              </w:num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Cuantos otros documentos técnicos integren el expediente aprobado por la Administración.</w:t>
            </w:r>
          </w:p>
          <w:p w14:paraId="4D87C9A4" w14:textId="77777777" w:rsidR="0025568A" w:rsidRPr="00093DCB" w:rsidRDefault="00443C5A" w:rsidP="000C69E2">
            <w:pPr>
              <w:numPr>
                <w:ilvl w:val="0"/>
                <w:numId w:val="25"/>
              </w:num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El documento de formalización.</w:t>
            </w:r>
          </w:p>
          <w:p w14:paraId="0D4771C0" w14:textId="77777777" w:rsidR="00875265" w:rsidRDefault="00875265" w:rsidP="000C69E2">
            <w:pPr>
              <w:numPr>
                <w:ilvl w:val="0"/>
                <w:numId w:val="25"/>
              </w:num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La oferta del adjudicatario.</w:t>
            </w:r>
          </w:p>
          <w:p w14:paraId="6D4F721D" w14:textId="495998CB" w:rsidR="008272E4" w:rsidRPr="00093DCB" w:rsidRDefault="008272E4" w:rsidP="008272E4">
            <w:pPr>
              <w:spacing w:line="300" w:lineRule="exact"/>
              <w:ind w:left="720"/>
              <w:jc w:val="both"/>
              <w:rPr>
                <w:rFonts w:ascii="Barlow" w:hAnsi="Barlow" w:cstheme="minorHAnsi"/>
                <w:color w:val="04183B"/>
                <w:sz w:val="20"/>
                <w:szCs w:val="20"/>
              </w:rPr>
            </w:pPr>
          </w:p>
        </w:tc>
      </w:tr>
    </w:tbl>
    <w:p w14:paraId="0C69BA7A" w14:textId="77777777" w:rsidR="0025568A" w:rsidRPr="00093DCB" w:rsidRDefault="0025568A" w:rsidP="000011DD">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101BAA" w:rsidRPr="00093DCB" w14:paraId="22233B5C" w14:textId="77777777" w:rsidTr="000A0D72">
        <w:tc>
          <w:tcPr>
            <w:tcW w:w="8644" w:type="dxa"/>
          </w:tcPr>
          <w:p w14:paraId="4F238E9F" w14:textId="77777777" w:rsidR="009427A8" w:rsidRPr="00093DCB" w:rsidRDefault="009427A8" w:rsidP="00FA179C">
            <w:pPr>
              <w:spacing w:line="300" w:lineRule="exact"/>
              <w:rPr>
                <w:rFonts w:ascii="Barlow" w:hAnsi="Barlow" w:cstheme="minorHAnsi"/>
                <w:b/>
                <w:sz w:val="20"/>
                <w:szCs w:val="20"/>
              </w:rPr>
            </w:pPr>
            <w:r w:rsidRPr="00093DCB">
              <w:rPr>
                <w:rFonts w:ascii="Barlow" w:hAnsi="Barlow" w:cstheme="minorHAnsi"/>
                <w:b/>
                <w:color w:val="04183B"/>
                <w:sz w:val="20"/>
                <w:szCs w:val="20"/>
              </w:rPr>
              <w:t>2</w:t>
            </w:r>
            <w:r w:rsidR="00FA179C" w:rsidRPr="00093DCB">
              <w:rPr>
                <w:rFonts w:ascii="Barlow" w:hAnsi="Barlow" w:cstheme="minorHAnsi"/>
                <w:b/>
                <w:color w:val="04183B"/>
                <w:sz w:val="20"/>
                <w:szCs w:val="20"/>
              </w:rPr>
              <w:t>7</w:t>
            </w:r>
            <w:r w:rsidRPr="00093DCB">
              <w:rPr>
                <w:rFonts w:ascii="Barlow" w:hAnsi="Barlow" w:cstheme="minorHAnsi"/>
                <w:b/>
                <w:color w:val="04183B"/>
                <w:sz w:val="20"/>
                <w:szCs w:val="20"/>
              </w:rPr>
              <w:t xml:space="preserve">.- </w:t>
            </w:r>
            <w:r w:rsidR="006363A4" w:rsidRPr="00093DCB">
              <w:rPr>
                <w:rFonts w:ascii="Barlow" w:hAnsi="Barlow" w:cstheme="minorHAnsi"/>
                <w:b/>
                <w:color w:val="04183B"/>
                <w:sz w:val="20"/>
                <w:szCs w:val="20"/>
              </w:rPr>
              <w:t>DEBER DE CONFIDENCIALIDAD</w:t>
            </w:r>
            <w:r w:rsidRPr="00093DCB">
              <w:rPr>
                <w:rFonts w:ascii="Barlow" w:hAnsi="Barlow" w:cstheme="minorHAnsi"/>
                <w:b/>
                <w:color w:val="04183B"/>
                <w:sz w:val="20"/>
                <w:szCs w:val="20"/>
              </w:rPr>
              <w:t xml:space="preserve"> </w:t>
            </w:r>
            <w:r w:rsidRPr="00093DCB">
              <w:rPr>
                <w:rFonts w:ascii="Barlow" w:hAnsi="Barlow" w:cstheme="minorHAnsi"/>
                <w:color w:val="04183B"/>
                <w:sz w:val="20"/>
                <w:szCs w:val="20"/>
              </w:rPr>
              <w:t xml:space="preserve">(Cláusula </w:t>
            </w:r>
            <w:r w:rsidR="00165CE1" w:rsidRPr="00093DCB">
              <w:rPr>
                <w:rFonts w:ascii="Barlow" w:hAnsi="Barlow" w:cstheme="minorHAnsi"/>
                <w:color w:val="04183B"/>
                <w:sz w:val="20"/>
                <w:szCs w:val="20"/>
              </w:rPr>
              <w:t>39</w:t>
            </w:r>
            <w:r w:rsidRPr="00093DCB">
              <w:rPr>
                <w:rFonts w:ascii="Barlow" w:hAnsi="Barlow" w:cstheme="minorHAnsi"/>
                <w:color w:val="04183B"/>
                <w:sz w:val="20"/>
                <w:szCs w:val="20"/>
              </w:rPr>
              <w:t>)</w:t>
            </w:r>
          </w:p>
        </w:tc>
      </w:tr>
      <w:tr w:rsidR="009427A8" w:rsidRPr="00093DCB" w14:paraId="12D1674F" w14:textId="77777777" w:rsidTr="00875265">
        <w:trPr>
          <w:trHeight w:val="64"/>
        </w:trPr>
        <w:tc>
          <w:tcPr>
            <w:tcW w:w="8644" w:type="dxa"/>
          </w:tcPr>
          <w:p w14:paraId="3CA90AD8" w14:textId="03C7E1D9" w:rsidR="006363A4" w:rsidRPr="00093DCB" w:rsidRDefault="006363A4" w:rsidP="006363A4">
            <w:pPr>
              <w:spacing w:line="300" w:lineRule="exact"/>
              <w:ind w:left="708"/>
              <w:rPr>
                <w:rFonts w:ascii="Barlow" w:hAnsi="Barlow" w:cstheme="minorHAnsi"/>
                <w:color w:val="04183B"/>
                <w:sz w:val="20"/>
                <w:szCs w:val="20"/>
              </w:rPr>
            </w:pPr>
            <w:r w:rsidRPr="00093DCB">
              <w:rPr>
                <w:rFonts w:ascii="Barlow" w:hAnsi="Barlow" w:cstheme="minorHAnsi"/>
                <w:bCs/>
                <w:color w:val="04183B"/>
                <w:sz w:val="20"/>
                <w:szCs w:val="20"/>
              </w:rPr>
              <w:t xml:space="preserve">[ </w:t>
            </w:r>
            <w:r w:rsidR="00130B6A">
              <w:rPr>
                <w:rFonts w:ascii="Barlow" w:hAnsi="Barlow" w:cstheme="minorHAnsi"/>
                <w:bCs/>
                <w:color w:val="04183B"/>
                <w:sz w:val="20"/>
                <w:szCs w:val="20"/>
              </w:rPr>
              <w:t xml:space="preserve"> </w:t>
            </w:r>
            <w:r w:rsidRPr="00093DCB">
              <w:rPr>
                <w:rFonts w:ascii="Barlow" w:hAnsi="Barlow" w:cstheme="minorHAnsi"/>
                <w:bCs/>
                <w:color w:val="04183B"/>
                <w:sz w:val="20"/>
                <w:szCs w:val="20"/>
              </w:rPr>
              <w:t xml:space="preserve">]  </w:t>
            </w:r>
            <w:r w:rsidRPr="00093DCB">
              <w:rPr>
                <w:rFonts w:ascii="Barlow" w:hAnsi="Barlow" w:cstheme="minorHAnsi"/>
                <w:color w:val="04183B"/>
                <w:sz w:val="20"/>
                <w:szCs w:val="20"/>
              </w:rPr>
              <w:t>No se exige</w:t>
            </w:r>
          </w:p>
          <w:p w14:paraId="3C11D2D1" w14:textId="576375CF" w:rsidR="009427A8" w:rsidRPr="00093DCB" w:rsidRDefault="00447E59" w:rsidP="003F1C90">
            <w:pPr>
              <w:spacing w:line="300" w:lineRule="exact"/>
              <w:ind w:left="708"/>
              <w:rPr>
                <w:rFonts w:ascii="Barlow" w:hAnsi="Barlow" w:cstheme="minorHAnsi"/>
                <w:sz w:val="20"/>
                <w:szCs w:val="20"/>
              </w:rPr>
            </w:pPr>
            <w:r w:rsidRPr="00093DCB">
              <w:rPr>
                <w:rFonts w:ascii="Barlow" w:hAnsi="Barlow" w:cstheme="minorHAnsi"/>
                <w:bCs/>
                <w:color w:val="04183B"/>
                <w:sz w:val="20"/>
                <w:szCs w:val="20"/>
              </w:rPr>
              <w:t>[</w:t>
            </w:r>
            <w:r w:rsidR="008C49C1">
              <w:rPr>
                <w:rFonts w:ascii="Barlow" w:hAnsi="Barlow" w:cstheme="minorHAnsi"/>
                <w:bCs/>
                <w:color w:val="04183B"/>
                <w:sz w:val="20"/>
                <w:szCs w:val="20"/>
              </w:rPr>
              <w:t>X</w:t>
            </w:r>
            <w:r w:rsidRPr="00093DCB">
              <w:rPr>
                <w:rFonts w:ascii="Barlow" w:hAnsi="Barlow" w:cstheme="minorHAnsi"/>
                <w:bCs/>
                <w:color w:val="04183B"/>
                <w:sz w:val="20"/>
                <w:szCs w:val="20"/>
              </w:rPr>
              <w:t>]</w:t>
            </w:r>
            <w:r w:rsidR="006363A4" w:rsidRPr="00093DCB">
              <w:rPr>
                <w:rFonts w:ascii="Barlow" w:hAnsi="Barlow" w:cstheme="minorHAnsi"/>
                <w:bCs/>
                <w:color w:val="04183B"/>
                <w:sz w:val="20"/>
                <w:szCs w:val="20"/>
              </w:rPr>
              <w:t xml:space="preserve">  </w:t>
            </w:r>
            <w:r w:rsidR="006363A4" w:rsidRPr="00093DCB">
              <w:rPr>
                <w:rFonts w:ascii="Barlow" w:hAnsi="Barlow" w:cstheme="minorHAnsi"/>
                <w:color w:val="04183B"/>
                <w:sz w:val="20"/>
                <w:szCs w:val="20"/>
              </w:rPr>
              <w:t>Sí. Duración mínima:</w:t>
            </w:r>
            <w:r w:rsidR="00C26EFE" w:rsidRPr="00093DCB">
              <w:rPr>
                <w:rFonts w:ascii="Barlow" w:hAnsi="Barlow" w:cstheme="minorHAnsi"/>
                <w:color w:val="04183B"/>
                <w:sz w:val="20"/>
                <w:szCs w:val="20"/>
              </w:rPr>
              <w:t xml:space="preserve">  </w:t>
            </w:r>
            <w:r w:rsidR="00C26EFE" w:rsidRPr="008C49C1">
              <w:rPr>
                <w:rFonts w:ascii="Barlow" w:hAnsi="Barlow" w:cstheme="minorHAnsi"/>
                <w:color w:val="04183B"/>
                <w:sz w:val="20"/>
                <w:szCs w:val="20"/>
              </w:rPr>
              <w:t>5 años</w:t>
            </w:r>
          </w:p>
        </w:tc>
      </w:tr>
    </w:tbl>
    <w:p w14:paraId="0674EAD7" w14:textId="77777777" w:rsidR="007C0B73" w:rsidRPr="00093DCB" w:rsidRDefault="007C0B73" w:rsidP="007C0B73">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C81717" w:rsidRPr="00093DCB" w14:paraId="1C49314C" w14:textId="77777777" w:rsidTr="000A0D72">
        <w:tc>
          <w:tcPr>
            <w:tcW w:w="8644" w:type="dxa"/>
          </w:tcPr>
          <w:p w14:paraId="4E61E2DE" w14:textId="77777777" w:rsidR="00C81717" w:rsidRPr="00093DCB" w:rsidRDefault="006C1206" w:rsidP="00165CE1">
            <w:pPr>
              <w:spacing w:line="300" w:lineRule="exact"/>
              <w:rPr>
                <w:rFonts w:ascii="Barlow" w:hAnsi="Barlow" w:cstheme="minorHAnsi"/>
                <w:b/>
                <w:color w:val="04183B"/>
                <w:sz w:val="20"/>
                <w:szCs w:val="20"/>
              </w:rPr>
            </w:pPr>
            <w:r w:rsidRPr="00093DCB">
              <w:rPr>
                <w:rFonts w:ascii="Barlow" w:hAnsi="Barlow" w:cstheme="minorHAnsi"/>
                <w:b/>
                <w:color w:val="04183B"/>
                <w:sz w:val="20"/>
                <w:szCs w:val="20"/>
              </w:rPr>
              <w:t>28</w:t>
            </w:r>
            <w:r w:rsidR="00C81717" w:rsidRPr="00093DCB">
              <w:rPr>
                <w:rFonts w:ascii="Barlow" w:hAnsi="Barlow" w:cstheme="minorHAnsi"/>
                <w:b/>
                <w:color w:val="04183B"/>
                <w:sz w:val="20"/>
                <w:szCs w:val="20"/>
              </w:rPr>
              <w:t>.- VISITA A LAS INSTALACIONES DE IFEMA</w:t>
            </w:r>
            <w:r w:rsidR="00165CE1" w:rsidRPr="00093DCB">
              <w:rPr>
                <w:rFonts w:ascii="Barlow" w:hAnsi="Barlow" w:cstheme="minorHAnsi"/>
                <w:b/>
                <w:color w:val="04183B"/>
                <w:sz w:val="20"/>
                <w:szCs w:val="20"/>
              </w:rPr>
              <w:t xml:space="preserve"> </w:t>
            </w:r>
            <w:r w:rsidR="00165CE1" w:rsidRPr="00093DCB">
              <w:rPr>
                <w:rFonts w:ascii="Barlow" w:hAnsi="Barlow" w:cstheme="minorHAnsi"/>
                <w:color w:val="04183B"/>
                <w:sz w:val="20"/>
                <w:szCs w:val="20"/>
              </w:rPr>
              <w:t>(Cláusula 48)</w:t>
            </w:r>
          </w:p>
        </w:tc>
      </w:tr>
      <w:tr w:rsidR="00C81717" w:rsidRPr="00093DCB" w14:paraId="2940BC85" w14:textId="77777777" w:rsidTr="000A0D72">
        <w:tc>
          <w:tcPr>
            <w:tcW w:w="8644" w:type="dxa"/>
          </w:tcPr>
          <w:p w14:paraId="55E17A84" w14:textId="6D4612E1" w:rsidR="00BF479F" w:rsidRPr="00093DCB" w:rsidRDefault="00447E59" w:rsidP="00BF479F">
            <w:pPr>
              <w:spacing w:line="300" w:lineRule="exact"/>
              <w:rPr>
                <w:rFonts w:ascii="Barlow" w:hAnsi="Barlow"/>
                <w:color w:val="04183B"/>
                <w:sz w:val="20"/>
                <w:szCs w:val="20"/>
              </w:rPr>
            </w:pPr>
            <w:r w:rsidRPr="00093DCB">
              <w:rPr>
                <w:rFonts w:ascii="Barlow" w:hAnsi="Barlow"/>
                <w:color w:val="04183B"/>
                <w:sz w:val="20"/>
                <w:szCs w:val="20"/>
              </w:rPr>
              <w:t>[</w:t>
            </w:r>
            <w:r w:rsidR="00C1182C">
              <w:rPr>
                <w:rFonts w:ascii="Barlow" w:hAnsi="Barlow"/>
                <w:color w:val="04183B"/>
                <w:sz w:val="20"/>
                <w:szCs w:val="20"/>
              </w:rPr>
              <w:t>X</w:t>
            </w:r>
            <w:r w:rsidRPr="00093DCB">
              <w:rPr>
                <w:rFonts w:ascii="Barlow" w:hAnsi="Barlow"/>
                <w:color w:val="04183B"/>
                <w:sz w:val="20"/>
                <w:szCs w:val="20"/>
              </w:rPr>
              <w:t>]</w:t>
            </w:r>
            <w:r w:rsidR="00BF479F" w:rsidRPr="00093DCB">
              <w:rPr>
                <w:rFonts w:ascii="Barlow" w:hAnsi="Barlow"/>
                <w:color w:val="04183B"/>
                <w:sz w:val="20"/>
                <w:szCs w:val="20"/>
              </w:rPr>
              <w:t xml:space="preserve">  No </w:t>
            </w:r>
          </w:p>
          <w:p w14:paraId="4625EA93" w14:textId="58121C28" w:rsidR="009061AB" w:rsidRPr="00093DCB" w:rsidRDefault="009061AB" w:rsidP="009061AB">
            <w:pPr>
              <w:spacing w:line="300" w:lineRule="exact"/>
              <w:rPr>
                <w:rFonts w:ascii="Barlow" w:hAnsi="Barlow"/>
                <w:color w:val="04183B"/>
                <w:sz w:val="20"/>
                <w:szCs w:val="20"/>
                <w:highlight w:val="yellow"/>
              </w:rPr>
            </w:pPr>
            <w:r w:rsidRPr="00093DCB">
              <w:rPr>
                <w:rFonts w:ascii="Barlow" w:hAnsi="Barlow"/>
                <w:color w:val="04183B"/>
                <w:sz w:val="20"/>
                <w:szCs w:val="20"/>
              </w:rPr>
              <w:t>[ ]  Sí</w:t>
            </w:r>
            <w:r w:rsidR="00BF479F" w:rsidRPr="00093DCB">
              <w:rPr>
                <w:rFonts w:ascii="Barlow" w:hAnsi="Barlow"/>
                <w:color w:val="04183B"/>
                <w:sz w:val="20"/>
                <w:szCs w:val="20"/>
              </w:rPr>
              <w:t xml:space="preserve">. </w:t>
            </w:r>
            <w:r w:rsidRPr="00093DCB">
              <w:rPr>
                <w:rFonts w:ascii="Barlow" w:hAnsi="Barlow"/>
                <w:color w:val="04183B"/>
                <w:sz w:val="20"/>
                <w:szCs w:val="20"/>
              </w:rPr>
              <w:t>Especificar: …………………</w:t>
            </w:r>
          </w:p>
          <w:p w14:paraId="37A4F453" w14:textId="77777777" w:rsidR="009061AB" w:rsidRPr="00093DCB" w:rsidRDefault="009061AB" w:rsidP="00BF479F">
            <w:pPr>
              <w:spacing w:line="300" w:lineRule="exact"/>
              <w:rPr>
                <w:rFonts w:ascii="Barlow" w:hAnsi="Barlow"/>
                <w:color w:val="04183B"/>
                <w:sz w:val="20"/>
                <w:szCs w:val="20"/>
                <w:highlight w:val="yellow"/>
              </w:rPr>
            </w:pPr>
          </w:p>
          <w:p w14:paraId="4E3DF5B5" w14:textId="77777777" w:rsidR="00BF479F" w:rsidRPr="00093DCB" w:rsidRDefault="00BF479F" w:rsidP="00BF479F">
            <w:pPr>
              <w:spacing w:line="300" w:lineRule="exact"/>
              <w:ind w:left="708"/>
              <w:rPr>
                <w:rFonts w:ascii="Barlow" w:hAnsi="Barlow"/>
                <w:color w:val="04183B"/>
                <w:sz w:val="20"/>
                <w:szCs w:val="20"/>
              </w:rPr>
            </w:pPr>
            <w:r w:rsidRPr="00093DCB">
              <w:rPr>
                <w:rFonts w:ascii="Barlow" w:hAnsi="Barlow"/>
                <w:color w:val="04183B"/>
                <w:sz w:val="20"/>
                <w:szCs w:val="20"/>
              </w:rPr>
              <w:t>Obligatoria</w:t>
            </w:r>
            <w:r w:rsidR="009061AB" w:rsidRPr="00093DCB">
              <w:rPr>
                <w:rFonts w:ascii="Barlow" w:hAnsi="Barlow"/>
                <w:color w:val="04183B"/>
                <w:sz w:val="20"/>
                <w:szCs w:val="20"/>
              </w:rPr>
              <w:t xml:space="preserve">: </w:t>
            </w:r>
          </w:p>
          <w:p w14:paraId="3A080DA0" w14:textId="77777777" w:rsidR="00BF479F" w:rsidRPr="00093DCB" w:rsidRDefault="00BF479F" w:rsidP="00BF479F">
            <w:pPr>
              <w:spacing w:line="300" w:lineRule="exact"/>
              <w:ind w:left="708"/>
              <w:rPr>
                <w:rFonts w:ascii="Barlow" w:hAnsi="Barlow"/>
                <w:color w:val="04183B"/>
                <w:sz w:val="20"/>
                <w:szCs w:val="20"/>
              </w:rPr>
            </w:pPr>
            <w:r w:rsidRPr="00093DCB">
              <w:rPr>
                <w:rFonts w:ascii="Barlow" w:hAnsi="Barlow"/>
                <w:color w:val="04183B"/>
                <w:sz w:val="20"/>
                <w:szCs w:val="20"/>
              </w:rPr>
              <w:t> [   ]  No</w:t>
            </w:r>
          </w:p>
          <w:p w14:paraId="61FF8A0A" w14:textId="49CF1262" w:rsidR="00BF479F" w:rsidRPr="00093DCB" w:rsidRDefault="00447E59" w:rsidP="00BF479F">
            <w:pPr>
              <w:spacing w:line="300" w:lineRule="exact"/>
              <w:ind w:left="708"/>
              <w:rPr>
                <w:rFonts w:ascii="Barlow" w:hAnsi="Barlow"/>
                <w:color w:val="04183B"/>
                <w:sz w:val="20"/>
                <w:szCs w:val="20"/>
              </w:rPr>
            </w:pPr>
            <w:r w:rsidRPr="00093DCB">
              <w:rPr>
                <w:rFonts w:ascii="Barlow" w:hAnsi="Barlow"/>
                <w:color w:val="04183B"/>
                <w:sz w:val="20"/>
                <w:szCs w:val="20"/>
              </w:rPr>
              <w:t xml:space="preserve"> </w:t>
            </w:r>
            <w:r w:rsidR="009061AB" w:rsidRPr="00093DCB">
              <w:rPr>
                <w:rFonts w:ascii="Barlow" w:hAnsi="Barlow"/>
                <w:color w:val="04183B"/>
                <w:sz w:val="20"/>
                <w:szCs w:val="20"/>
              </w:rPr>
              <w:t>[   ]  Sí:</w:t>
            </w:r>
          </w:p>
          <w:p w14:paraId="235F9673" w14:textId="78EB9F64" w:rsidR="00BF479F" w:rsidRPr="00093DCB" w:rsidRDefault="009061AB" w:rsidP="00BF479F">
            <w:pPr>
              <w:spacing w:line="300" w:lineRule="exact"/>
              <w:ind w:left="708"/>
              <w:rPr>
                <w:rFonts w:ascii="Barlow" w:hAnsi="Barlow"/>
                <w:color w:val="04183B"/>
                <w:sz w:val="20"/>
                <w:szCs w:val="20"/>
              </w:rPr>
            </w:pPr>
            <w:r w:rsidRPr="00093DCB">
              <w:rPr>
                <w:rFonts w:ascii="Barlow" w:hAnsi="Barlow"/>
                <w:color w:val="04183B"/>
                <w:sz w:val="20"/>
                <w:szCs w:val="20"/>
              </w:rPr>
              <w:t xml:space="preserve">           </w:t>
            </w:r>
            <w:r w:rsidR="00BF479F" w:rsidRPr="00093DCB">
              <w:rPr>
                <w:rFonts w:ascii="Barlow" w:hAnsi="Barlow"/>
                <w:color w:val="04183B"/>
                <w:sz w:val="20"/>
                <w:szCs w:val="20"/>
              </w:rPr>
              <w:t xml:space="preserve">[   ]  La documentación acreditativa de haberla realizado se presentará por todos los licitadores en </w:t>
            </w:r>
            <w:r w:rsidR="00BF479F" w:rsidRPr="00665DEE">
              <w:rPr>
                <w:rFonts w:ascii="Barlow" w:hAnsi="Barlow"/>
                <w:color w:val="04183B"/>
                <w:sz w:val="20"/>
                <w:szCs w:val="20"/>
              </w:rPr>
              <w:t>el Sobre o archivo electrónico nº1.</w:t>
            </w:r>
          </w:p>
          <w:p w14:paraId="45B845C6" w14:textId="77777777" w:rsidR="00657EFF" w:rsidRDefault="009061AB" w:rsidP="009061AB">
            <w:pPr>
              <w:spacing w:line="300" w:lineRule="exact"/>
              <w:ind w:left="708"/>
              <w:rPr>
                <w:rFonts w:ascii="Barlow" w:hAnsi="Barlow"/>
                <w:color w:val="04183B"/>
                <w:sz w:val="20"/>
                <w:szCs w:val="20"/>
              </w:rPr>
            </w:pPr>
            <w:r w:rsidRPr="00093DCB">
              <w:rPr>
                <w:rFonts w:ascii="Barlow" w:hAnsi="Barlow"/>
                <w:color w:val="04183B"/>
                <w:sz w:val="20"/>
                <w:szCs w:val="20"/>
              </w:rPr>
              <w:t xml:space="preserve">           </w:t>
            </w:r>
            <w:r w:rsidR="00BF479F" w:rsidRPr="00093DCB">
              <w:rPr>
                <w:rFonts w:ascii="Barlow" w:hAnsi="Barlow"/>
                <w:color w:val="04183B"/>
                <w:sz w:val="20"/>
                <w:szCs w:val="20"/>
              </w:rPr>
              <w:t>[   ]  La documentación acreditativa de haberla realizado se presentará sólo por el licitador seleccionado como mejor oferta.</w:t>
            </w:r>
          </w:p>
          <w:p w14:paraId="251B7413" w14:textId="5A929DB0" w:rsidR="008272E4" w:rsidRPr="00093DCB" w:rsidRDefault="008272E4" w:rsidP="009061AB">
            <w:pPr>
              <w:spacing w:line="300" w:lineRule="exact"/>
              <w:ind w:left="708"/>
              <w:rPr>
                <w:rFonts w:ascii="Barlow" w:hAnsi="Barlow"/>
                <w:color w:val="04183B"/>
                <w:sz w:val="20"/>
                <w:szCs w:val="20"/>
              </w:rPr>
            </w:pPr>
          </w:p>
        </w:tc>
      </w:tr>
    </w:tbl>
    <w:p w14:paraId="41C4A852" w14:textId="77777777" w:rsidR="00034205" w:rsidRPr="00093DCB" w:rsidRDefault="00034205" w:rsidP="00034205">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034205" w:rsidRPr="00093DCB" w14:paraId="5B839EAA" w14:textId="77777777" w:rsidTr="001B3381">
        <w:tc>
          <w:tcPr>
            <w:tcW w:w="8644" w:type="dxa"/>
          </w:tcPr>
          <w:p w14:paraId="307A3658" w14:textId="77777777" w:rsidR="00034205" w:rsidRPr="00C24F55" w:rsidRDefault="00034205" w:rsidP="001B3381">
            <w:pPr>
              <w:shd w:val="clear" w:color="auto" w:fill="FFFFFF" w:themeFill="background1"/>
              <w:spacing w:line="300" w:lineRule="exact"/>
              <w:jc w:val="both"/>
              <w:rPr>
                <w:rFonts w:ascii="Barlow" w:hAnsi="Barlow" w:cstheme="minorHAnsi"/>
                <w:b/>
                <w:color w:val="04183B"/>
                <w:sz w:val="20"/>
                <w:szCs w:val="20"/>
              </w:rPr>
            </w:pPr>
            <w:r w:rsidRPr="00C24F55">
              <w:rPr>
                <w:rFonts w:ascii="Barlow" w:hAnsi="Barlow" w:cstheme="minorHAnsi"/>
                <w:b/>
                <w:color w:val="04183B"/>
                <w:sz w:val="20"/>
                <w:szCs w:val="20"/>
              </w:rPr>
              <w:lastRenderedPageBreak/>
              <w:t xml:space="preserve">29.- EL OBJETO DEL CONTRATO SE REFIERE A LAS TECNOLOGÍAS DE LA INFORMACIÓN Y/O CONLLEVA EL ACCESO A PLATAFORMAS O HERRAMIENTAS TECNOLÓGICAS DE IFEMA O IMPLICA EL TRATAMIENTO DE INFORMACIÓN SENSIBLE O DATOS DE CARÁCTER ESPECIAL </w:t>
            </w:r>
            <w:r w:rsidRPr="00C24F55">
              <w:rPr>
                <w:rFonts w:ascii="Barlow" w:hAnsi="Barlow" w:cstheme="minorHAnsi"/>
                <w:color w:val="04183B"/>
                <w:sz w:val="20"/>
                <w:szCs w:val="20"/>
              </w:rPr>
              <w:t>(Cláusula 45)</w:t>
            </w:r>
          </w:p>
        </w:tc>
      </w:tr>
      <w:tr w:rsidR="00034205" w:rsidRPr="00093DCB" w14:paraId="6C1801E7" w14:textId="77777777" w:rsidTr="001B3381">
        <w:trPr>
          <w:trHeight w:val="64"/>
        </w:trPr>
        <w:tc>
          <w:tcPr>
            <w:tcW w:w="8644" w:type="dxa"/>
          </w:tcPr>
          <w:p w14:paraId="636AD1A6" w14:textId="0EB7CA31" w:rsidR="00034205" w:rsidRPr="00C24F55" w:rsidRDefault="007D2BE2" w:rsidP="001B3381">
            <w:pPr>
              <w:shd w:val="clear" w:color="auto" w:fill="FFFFFF" w:themeFill="background1"/>
              <w:spacing w:line="300" w:lineRule="exact"/>
              <w:ind w:left="708"/>
              <w:rPr>
                <w:rFonts w:ascii="Barlow" w:hAnsi="Barlow" w:cstheme="minorHAnsi"/>
                <w:color w:val="04183B"/>
                <w:sz w:val="20"/>
                <w:szCs w:val="20"/>
              </w:rPr>
            </w:pPr>
            <w:r w:rsidRPr="00C24F55">
              <w:rPr>
                <w:rFonts w:ascii="Barlow" w:hAnsi="Barlow" w:cstheme="minorHAnsi"/>
                <w:bCs/>
                <w:color w:val="04183B"/>
                <w:sz w:val="20"/>
                <w:szCs w:val="20"/>
              </w:rPr>
              <w:t>[ ]</w:t>
            </w:r>
            <w:r w:rsidR="00034205" w:rsidRPr="00C24F55">
              <w:rPr>
                <w:rFonts w:ascii="Barlow" w:hAnsi="Barlow" w:cstheme="minorHAnsi"/>
                <w:bCs/>
                <w:color w:val="04183B"/>
                <w:sz w:val="20"/>
                <w:szCs w:val="20"/>
              </w:rPr>
              <w:t xml:space="preserve"> </w:t>
            </w:r>
            <w:r w:rsidR="00034205" w:rsidRPr="00C24F55">
              <w:rPr>
                <w:rFonts w:ascii="Barlow" w:hAnsi="Barlow" w:cstheme="minorHAnsi"/>
                <w:color w:val="04183B"/>
                <w:sz w:val="20"/>
                <w:szCs w:val="20"/>
              </w:rPr>
              <w:t xml:space="preserve">No </w:t>
            </w:r>
          </w:p>
          <w:p w14:paraId="13F9AABE" w14:textId="262B5466" w:rsidR="00093846" w:rsidRPr="00C24F55" w:rsidRDefault="007D2BE2" w:rsidP="00DC73AC">
            <w:pPr>
              <w:shd w:val="clear" w:color="auto" w:fill="FFFFFF" w:themeFill="background1"/>
              <w:spacing w:line="300" w:lineRule="exact"/>
              <w:ind w:left="708"/>
              <w:rPr>
                <w:rFonts w:ascii="Barlow" w:hAnsi="Barlow" w:cstheme="minorHAnsi"/>
                <w:b/>
                <w:color w:val="04183B"/>
                <w:sz w:val="20"/>
                <w:szCs w:val="20"/>
              </w:rPr>
            </w:pPr>
            <w:r w:rsidRPr="00C24F55">
              <w:rPr>
                <w:rFonts w:ascii="Barlow" w:hAnsi="Barlow" w:cstheme="minorHAnsi"/>
                <w:bCs/>
                <w:color w:val="04183B"/>
                <w:sz w:val="20"/>
                <w:szCs w:val="20"/>
              </w:rPr>
              <w:t>[</w:t>
            </w:r>
            <w:r w:rsidR="00C24F55" w:rsidRPr="00C24F55">
              <w:rPr>
                <w:rFonts w:ascii="Barlow" w:hAnsi="Barlow" w:cstheme="minorHAnsi"/>
                <w:bCs/>
                <w:color w:val="04183B"/>
                <w:sz w:val="20"/>
                <w:szCs w:val="20"/>
              </w:rPr>
              <w:t>X</w:t>
            </w:r>
            <w:r w:rsidRPr="00C24F55">
              <w:rPr>
                <w:rFonts w:ascii="Barlow" w:hAnsi="Barlow" w:cstheme="minorHAnsi"/>
                <w:bCs/>
                <w:color w:val="04183B"/>
                <w:sz w:val="20"/>
                <w:szCs w:val="20"/>
              </w:rPr>
              <w:t>]</w:t>
            </w:r>
            <w:r w:rsidR="00034205" w:rsidRPr="00C24F55">
              <w:rPr>
                <w:rFonts w:ascii="Barlow" w:hAnsi="Barlow" w:cstheme="minorHAnsi"/>
                <w:bCs/>
                <w:color w:val="04183B"/>
                <w:sz w:val="20"/>
                <w:szCs w:val="20"/>
              </w:rPr>
              <w:t xml:space="preserve"> </w:t>
            </w:r>
            <w:r w:rsidR="00034205" w:rsidRPr="00C24F55">
              <w:rPr>
                <w:rFonts w:ascii="Barlow" w:hAnsi="Barlow" w:cstheme="minorHAnsi"/>
                <w:color w:val="04183B"/>
                <w:sz w:val="20"/>
                <w:szCs w:val="20"/>
              </w:rPr>
              <w:t xml:space="preserve">Sí. En este caso, serán de aplicación, además de las medidas de seguridad reflejadas en el art. 32 del Reglamento General de Protección de Datos, las reflejadas en el Anexo 076 para contratos de bienes y servicios con elementos relacionados con TI que se incluye como </w:t>
            </w:r>
            <w:r w:rsidR="00671FC0" w:rsidRPr="00C24F55">
              <w:rPr>
                <w:rFonts w:ascii="Barlow" w:hAnsi="Barlow" w:cstheme="minorHAnsi"/>
                <w:b/>
                <w:color w:val="04183B"/>
                <w:sz w:val="20"/>
                <w:szCs w:val="20"/>
              </w:rPr>
              <w:t>Anexo XIII</w:t>
            </w:r>
            <w:r w:rsidR="00034205" w:rsidRPr="00C24F55">
              <w:rPr>
                <w:rFonts w:ascii="Barlow" w:hAnsi="Barlow" w:cstheme="minorHAnsi"/>
                <w:b/>
                <w:color w:val="04183B"/>
                <w:sz w:val="20"/>
                <w:szCs w:val="20"/>
              </w:rPr>
              <w:t xml:space="preserve"> a este Pliego</w:t>
            </w:r>
            <w:r w:rsidRPr="00C24F55">
              <w:rPr>
                <w:rFonts w:ascii="Barlow" w:hAnsi="Barlow" w:cstheme="minorHAnsi"/>
                <w:b/>
                <w:color w:val="04183B"/>
                <w:sz w:val="20"/>
                <w:szCs w:val="20"/>
              </w:rPr>
              <w:t>.</w:t>
            </w:r>
          </w:p>
        </w:tc>
      </w:tr>
    </w:tbl>
    <w:p w14:paraId="529E1D5D" w14:textId="02BEC74E" w:rsidR="006C4E4F" w:rsidRDefault="006C4E4F" w:rsidP="006C4E4F"/>
    <w:tbl>
      <w:tblPr>
        <w:tblStyle w:val="Tablaconcuadrcula"/>
        <w:tblW w:w="0" w:type="auto"/>
        <w:tblLook w:val="04A0" w:firstRow="1" w:lastRow="0" w:firstColumn="1" w:lastColumn="0" w:noHBand="0" w:noVBand="1"/>
      </w:tblPr>
      <w:tblGrid>
        <w:gridCol w:w="8494"/>
      </w:tblGrid>
      <w:tr w:rsidR="006C4E4F" w:rsidRPr="00093DCB" w14:paraId="0BEB1918" w14:textId="77777777" w:rsidTr="00B84D76">
        <w:tc>
          <w:tcPr>
            <w:tcW w:w="8644" w:type="dxa"/>
          </w:tcPr>
          <w:p w14:paraId="05A7A82A" w14:textId="7BA085AB" w:rsidR="006C4E4F" w:rsidRPr="00093DCB" w:rsidRDefault="006C4E4F" w:rsidP="00B84D76">
            <w:pPr>
              <w:shd w:val="clear" w:color="auto" w:fill="FFFFFF" w:themeFill="background1"/>
              <w:spacing w:line="300" w:lineRule="exact"/>
              <w:jc w:val="both"/>
              <w:rPr>
                <w:rFonts w:ascii="Barlow" w:hAnsi="Barlow" w:cstheme="minorHAnsi"/>
                <w:b/>
                <w:color w:val="04183B"/>
                <w:sz w:val="20"/>
                <w:szCs w:val="20"/>
              </w:rPr>
            </w:pPr>
            <w:bookmarkStart w:id="1" w:name="_Hlk119570557"/>
            <w:r>
              <w:rPr>
                <w:rFonts w:ascii="Barlow" w:hAnsi="Barlow" w:cstheme="minorHAnsi"/>
                <w:b/>
                <w:color w:val="04183B"/>
                <w:sz w:val="20"/>
                <w:szCs w:val="20"/>
              </w:rPr>
              <w:t>30</w:t>
            </w:r>
            <w:r w:rsidRPr="00093DCB">
              <w:rPr>
                <w:rFonts w:ascii="Barlow" w:hAnsi="Barlow" w:cstheme="minorHAnsi"/>
                <w:b/>
                <w:color w:val="04183B"/>
                <w:sz w:val="20"/>
                <w:szCs w:val="20"/>
              </w:rPr>
              <w:t xml:space="preserve">.- </w:t>
            </w:r>
            <w:r w:rsidRPr="006C4E4F">
              <w:rPr>
                <w:rFonts w:ascii="Barlow" w:hAnsi="Barlow" w:cstheme="minorHAnsi"/>
                <w:b/>
                <w:color w:val="04183B"/>
                <w:sz w:val="20"/>
                <w:szCs w:val="20"/>
              </w:rPr>
              <w:t>UNIDAD ENCARGADA DEL SEGUIMIENTO Y EJECUCIÓN ORDINARIA DEL CONTRATO</w:t>
            </w:r>
          </w:p>
        </w:tc>
      </w:tr>
      <w:tr w:rsidR="006C4E4F" w:rsidRPr="00093DCB" w14:paraId="3403FEF3" w14:textId="77777777" w:rsidTr="00B84D76">
        <w:trPr>
          <w:trHeight w:val="64"/>
        </w:trPr>
        <w:tc>
          <w:tcPr>
            <w:tcW w:w="8644" w:type="dxa"/>
          </w:tcPr>
          <w:p w14:paraId="70FCF9B1" w14:textId="1D172970" w:rsidR="006C4E4F" w:rsidRPr="00093DCB" w:rsidRDefault="008272E4" w:rsidP="00B84D76">
            <w:pPr>
              <w:shd w:val="clear" w:color="auto" w:fill="FFFFFF" w:themeFill="background1"/>
              <w:spacing w:line="300" w:lineRule="exact"/>
              <w:ind w:left="708"/>
              <w:rPr>
                <w:rFonts w:ascii="Barlow" w:hAnsi="Barlow" w:cstheme="minorHAnsi"/>
                <w:b/>
                <w:color w:val="04183B"/>
                <w:sz w:val="20"/>
                <w:szCs w:val="20"/>
              </w:rPr>
            </w:pPr>
            <w:r>
              <w:rPr>
                <w:rFonts w:ascii="Barlow" w:hAnsi="Barlow" w:cstheme="minorHAnsi"/>
                <w:bCs/>
                <w:color w:val="04183B"/>
                <w:sz w:val="20"/>
                <w:szCs w:val="20"/>
              </w:rPr>
              <w:t>Dirección de Tecnologías de la Información</w:t>
            </w:r>
          </w:p>
        </w:tc>
      </w:tr>
    </w:tbl>
    <w:p w14:paraId="6BF0B3FB" w14:textId="18588FAA" w:rsidR="006C4E4F" w:rsidRDefault="006C4E4F" w:rsidP="006C4E4F"/>
    <w:tbl>
      <w:tblPr>
        <w:tblStyle w:val="Tablaconcuadrcula"/>
        <w:tblW w:w="0" w:type="auto"/>
        <w:tblLook w:val="04A0" w:firstRow="1" w:lastRow="0" w:firstColumn="1" w:lastColumn="0" w:noHBand="0" w:noVBand="1"/>
      </w:tblPr>
      <w:tblGrid>
        <w:gridCol w:w="8494"/>
      </w:tblGrid>
      <w:tr w:rsidR="006C4E4F" w:rsidRPr="00093DCB" w14:paraId="2E988D31" w14:textId="77777777" w:rsidTr="00B84D76">
        <w:tc>
          <w:tcPr>
            <w:tcW w:w="8644" w:type="dxa"/>
          </w:tcPr>
          <w:p w14:paraId="540DC056" w14:textId="3F15861E" w:rsidR="006C4E4F" w:rsidRPr="00093DCB" w:rsidRDefault="006C4E4F" w:rsidP="00B84D76">
            <w:pPr>
              <w:shd w:val="clear" w:color="auto" w:fill="FFFFFF" w:themeFill="background1"/>
              <w:spacing w:line="300" w:lineRule="exact"/>
              <w:jc w:val="both"/>
              <w:rPr>
                <w:rFonts w:ascii="Barlow" w:hAnsi="Barlow" w:cstheme="minorHAnsi"/>
                <w:b/>
                <w:color w:val="04183B"/>
                <w:sz w:val="20"/>
                <w:szCs w:val="20"/>
              </w:rPr>
            </w:pPr>
            <w:r>
              <w:rPr>
                <w:rFonts w:ascii="Barlow" w:hAnsi="Barlow"/>
                <w:b/>
                <w:bCs/>
                <w:color w:val="101036"/>
                <w:sz w:val="20"/>
                <w:szCs w:val="20"/>
              </w:rPr>
              <w:t>31-</w:t>
            </w:r>
            <w:r>
              <w:rPr>
                <w:rFonts w:ascii="Barlow" w:hAnsi="Barlow"/>
                <w:color w:val="101036"/>
                <w:sz w:val="20"/>
                <w:szCs w:val="20"/>
              </w:rPr>
              <w:t xml:space="preserve"> </w:t>
            </w:r>
            <w:r>
              <w:rPr>
                <w:rFonts w:ascii="Barlow" w:hAnsi="Barlow"/>
                <w:b/>
                <w:bCs/>
                <w:color w:val="101036"/>
                <w:sz w:val="20"/>
                <w:szCs w:val="20"/>
              </w:rPr>
              <w:t>SISTEMAS DE GESTIÓN DE LA CALIDAD: EVALUACIÓN DEL DESEMPEÑO DEL CONTRATISTA</w:t>
            </w:r>
          </w:p>
        </w:tc>
      </w:tr>
      <w:tr w:rsidR="006C4E4F" w:rsidRPr="00093DCB" w14:paraId="3A46709B" w14:textId="77777777" w:rsidTr="00B84D76">
        <w:trPr>
          <w:trHeight w:val="64"/>
        </w:trPr>
        <w:tc>
          <w:tcPr>
            <w:tcW w:w="8644" w:type="dxa"/>
          </w:tcPr>
          <w:p w14:paraId="58B531DA" w14:textId="62A3F5B6" w:rsidR="006C4E4F" w:rsidRPr="00093DCB" w:rsidRDefault="006C4E4F" w:rsidP="006C4E4F">
            <w:pPr>
              <w:shd w:val="clear" w:color="auto" w:fill="FFFFFF" w:themeFill="background1"/>
              <w:spacing w:line="300" w:lineRule="exact"/>
              <w:jc w:val="both"/>
              <w:rPr>
                <w:rFonts w:ascii="Barlow" w:hAnsi="Barlow" w:cstheme="minorHAnsi"/>
                <w:b/>
                <w:color w:val="04183B"/>
                <w:sz w:val="20"/>
                <w:szCs w:val="20"/>
              </w:rPr>
            </w:pPr>
            <w:r w:rsidRPr="006C4E4F">
              <w:rPr>
                <w:rFonts w:ascii="Barlow" w:hAnsi="Barlow" w:cstheme="minorHAnsi"/>
                <w:color w:val="04183B"/>
                <w:sz w:val="20"/>
                <w:szCs w:val="20"/>
              </w:rPr>
              <w:t>IFEMA MADRID evaluará el desempeño del contratista durante el plazo de ejecución del contrato, en base a los criterios que le puedan ser de aplicación</w:t>
            </w:r>
            <w:r w:rsidR="006A335E">
              <w:rPr>
                <w:rFonts w:ascii="Barlow" w:hAnsi="Barlow" w:cstheme="minorHAnsi"/>
                <w:color w:val="04183B"/>
                <w:sz w:val="20"/>
                <w:szCs w:val="20"/>
              </w:rPr>
              <w:t>,</w:t>
            </w:r>
            <w:r w:rsidRPr="006C4E4F">
              <w:rPr>
                <w:rFonts w:ascii="Barlow" w:hAnsi="Barlow" w:cstheme="minorHAnsi"/>
                <w:color w:val="04183B"/>
                <w:sz w:val="20"/>
                <w:szCs w:val="20"/>
              </w:rPr>
              <w:t xml:space="preserve"> como puede ser</w:t>
            </w:r>
            <w:r w:rsidR="006A335E">
              <w:rPr>
                <w:rFonts w:ascii="Barlow" w:hAnsi="Barlow" w:cstheme="minorHAnsi"/>
                <w:color w:val="04183B"/>
                <w:sz w:val="20"/>
                <w:szCs w:val="20"/>
              </w:rPr>
              <w:t>,</w:t>
            </w:r>
            <w:r w:rsidRPr="006C4E4F">
              <w:rPr>
                <w:rFonts w:ascii="Barlow" w:hAnsi="Barlow" w:cstheme="minorHAnsi"/>
                <w:color w:val="04183B"/>
                <w:sz w:val="20"/>
                <w:szCs w:val="20"/>
              </w:rPr>
              <w:t xml:space="preserve"> la calidad del servicio/producto prestado, el cumplimiento de los plazos parciales o totales de ejecución, el asesoramiento técnico y/o comercial prestado, el nivel de competencia demostrado, flexibilidad y disponibilidad aportada, así como el nivel de sostenibilidad aplicado durante su actividad.</w:t>
            </w:r>
          </w:p>
        </w:tc>
      </w:tr>
      <w:bookmarkEnd w:id="1"/>
    </w:tbl>
    <w:p w14:paraId="5FF3BF67" w14:textId="2502C25D" w:rsidR="006C4E4F" w:rsidRDefault="006C4E4F" w:rsidP="006C4E4F"/>
    <w:sectPr w:rsidR="006C4E4F" w:rsidSect="00447E59">
      <w:headerReference w:type="default" r:id="rId14"/>
      <w:footerReference w:type="default" r:id="rId15"/>
      <w:pgSz w:w="11906" w:h="16838"/>
      <w:pgMar w:top="2188" w:right="1701" w:bottom="1417" w:left="1701" w:header="993"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my Ticas" w:date="2023-04-20T13:08:00Z" w:initials="AT">
    <w:p w14:paraId="35EC35F7" w14:textId="77777777" w:rsidR="006935E6" w:rsidRDefault="006935E6" w:rsidP="00C94220">
      <w:pPr>
        <w:pStyle w:val="Textocomentario"/>
      </w:pPr>
      <w:r>
        <w:rPr>
          <w:rStyle w:val="Refdecomentario"/>
        </w:rPr>
        <w:annotationRef/>
      </w:r>
      <w:r>
        <w:t>Pte AT envío a bróker de una versión avanzada del pliego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5EC35F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EBB7CA" w16cex:dateUtc="2023-04-20T11: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EC35F7" w16cid:durableId="27EBB7C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8A0E8A" w14:textId="77777777" w:rsidR="00354E35" w:rsidRDefault="00354E35" w:rsidP="00564459">
      <w:pPr>
        <w:spacing w:after="0" w:line="240" w:lineRule="auto"/>
      </w:pPr>
      <w:r>
        <w:separator/>
      </w:r>
    </w:p>
  </w:endnote>
  <w:endnote w:type="continuationSeparator" w:id="0">
    <w:p w14:paraId="65D53147" w14:textId="77777777" w:rsidR="00354E35" w:rsidRDefault="00354E35" w:rsidP="005644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rlow Medium">
    <w:panose1 w:val="00000600000000000000"/>
    <w:charset w:val="00"/>
    <w:family w:val="auto"/>
    <w:pitch w:val="variable"/>
    <w:sig w:usb0="20000007" w:usb1="00000000" w:usb2="00000000" w:usb3="00000000" w:csb0="00000193"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arlow">
    <w:panose1 w:val="00000500000000000000"/>
    <w:charset w:val="00"/>
    <w:family w:val="auto"/>
    <w:pitch w:val="variable"/>
    <w:sig w:usb0="20000007" w:usb1="00000000" w:usb2="00000000" w:usb3="00000000" w:csb0="000001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381819"/>
      <w:docPartObj>
        <w:docPartGallery w:val="Page Numbers (Bottom of Page)"/>
        <w:docPartUnique/>
      </w:docPartObj>
    </w:sdtPr>
    <w:sdtEndPr/>
    <w:sdtContent>
      <w:p w14:paraId="236AF454" w14:textId="77777777" w:rsidR="007D2BE2" w:rsidRDefault="007D2BE2">
        <w:pPr>
          <w:pStyle w:val="Piedepgina"/>
          <w:jc w:val="center"/>
        </w:pPr>
        <w:r>
          <w:fldChar w:fldCharType="begin"/>
        </w:r>
        <w:r>
          <w:instrText>PAGE   \* MERGEFORMAT</w:instrText>
        </w:r>
        <w:r>
          <w:fldChar w:fldCharType="separate"/>
        </w:r>
        <w:r>
          <w:rPr>
            <w:noProof/>
          </w:rPr>
          <w:t>17</w:t>
        </w:r>
        <w:r>
          <w:fldChar w:fldCharType="end"/>
        </w:r>
      </w:p>
    </w:sdtContent>
  </w:sdt>
  <w:p w14:paraId="592BF45C" w14:textId="77777777" w:rsidR="007D2BE2" w:rsidRDefault="007D2BE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E763EC" w14:textId="77777777" w:rsidR="00354E35" w:rsidRDefault="00354E35" w:rsidP="00564459">
      <w:pPr>
        <w:spacing w:after="0" w:line="240" w:lineRule="auto"/>
      </w:pPr>
      <w:r>
        <w:separator/>
      </w:r>
    </w:p>
  </w:footnote>
  <w:footnote w:type="continuationSeparator" w:id="0">
    <w:p w14:paraId="4C25A4B1" w14:textId="77777777" w:rsidR="00354E35" w:rsidRDefault="00354E35" w:rsidP="005644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41719" w14:textId="044C4C5C" w:rsidR="00215194" w:rsidRDefault="00215194" w:rsidP="007D2BE2">
    <w:pPr>
      <w:pStyle w:val="Encabezado"/>
      <w:jc w:val="right"/>
      <w:rPr>
        <w:rFonts w:ascii="Barlow Medium" w:hAnsi="Barlow Medium"/>
        <w:color w:val="04183B"/>
        <w:sz w:val="20"/>
        <w:szCs w:val="20"/>
      </w:rPr>
    </w:pPr>
    <w:r>
      <w:rPr>
        <w:noProof/>
      </w:rPr>
      <w:drawing>
        <wp:anchor distT="0" distB="0" distL="114300" distR="114300" simplePos="0" relativeHeight="251660288" behindDoc="1" locked="0" layoutInCell="1" allowOverlap="1" wp14:anchorId="69C5FCC5" wp14:editId="1DE304BA">
          <wp:simplePos x="0" y="0"/>
          <wp:positionH relativeFrom="column">
            <wp:posOffset>-1080135</wp:posOffset>
          </wp:positionH>
          <wp:positionV relativeFrom="paragraph">
            <wp:posOffset>-630555</wp:posOffset>
          </wp:positionV>
          <wp:extent cx="7561385" cy="1419225"/>
          <wp:effectExtent l="0" t="0" r="1905" b="0"/>
          <wp:wrapNone/>
          <wp:docPr id="74" name="Imagen 74"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Patrón de fondo&#10;&#10;Descripción generada automáticamente"/>
                  <pic:cNvPicPr/>
                </pic:nvPicPr>
                <pic:blipFill rotWithShape="1">
                  <a:blip r:embed="rId1" cstate="print">
                    <a:extLst>
                      <a:ext uri="{28A0092B-C50C-407E-A947-70E740481C1C}">
                        <a14:useLocalDpi xmlns:a14="http://schemas.microsoft.com/office/drawing/2010/main" val="0"/>
                      </a:ext>
                    </a:extLst>
                  </a:blip>
                  <a:srcRect b="86767"/>
                  <a:stretch/>
                </pic:blipFill>
                <pic:spPr bwMode="auto">
                  <a:xfrm>
                    <a:off x="0" y="0"/>
                    <a:ext cx="7561385" cy="1419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3D1808" w14:textId="77777777" w:rsidR="00215194" w:rsidRDefault="00215194" w:rsidP="007D2BE2">
    <w:pPr>
      <w:pStyle w:val="Encabezado"/>
      <w:jc w:val="right"/>
      <w:rPr>
        <w:rFonts w:ascii="Barlow Medium" w:hAnsi="Barlow Medium"/>
        <w:color w:val="04183B"/>
        <w:sz w:val="20"/>
        <w:szCs w:val="20"/>
      </w:rPr>
    </w:pPr>
  </w:p>
  <w:p w14:paraId="7942EA7D" w14:textId="77777777" w:rsidR="00215194" w:rsidRDefault="00215194" w:rsidP="007D2BE2">
    <w:pPr>
      <w:pStyle w:val="Encabezado"/>
      <w:jc w:val="right"/>
      <w:rPr>
        <w:rFonts w:ascii="Barlow Medium" w:hAnsi="Barlow Medium"/>
        <w:color w:val="04183B"/>
        <w:sz w:val="20"/>
        <w:szCs w:val="20"/>
      </w:rPr>
    </w:pPr>
  </w:p>
  <w:p w14:paraId="744D9744" w14:textId="5C1F8D8A" w:rsidR="007D2BE2" w:rsidRPr="00093DCB" w:rsidRDefault="007D2BE2" w:rsidP="007D2BE2">
    <w:pPr>
      <w:pStyle w:val="Encabezado"/>
      <w:jc w:val="right"/>
      <w:rPr>
        <w:rFonts w:ascii="Barlow" w:hAnsi="Barlow"/>
        <w:color w:val="04183B"/>
        <w:sz w:val="20"/>
        <w:szCs w:val="20"/>
      </w:rPr>
    </w:pPr>
    <w:r w:rsidRPr="00093DCB">
      <w:rPr>
        <w:rFonts w:ascii="Barlow" w:hAnsi="Barlow"/>
        <w:color w:val="04183B"/>
        <w:sz w:val="20"/>
        <w:szCs w:val="20"/>
      </w:rPr>
      <w:t xml:space="preserve">Expediente </w:t>
    </w:r>
    <w:r w:rsidR="00067729">
      <w:rPr>
        <w:rFonts w:ascii="Barlow" w:hAnsi="Barlow"/>
        <w:color w:val="04183B"/>
        <w:sz w:val="20"/>
        <w:szCs w:val="20"/>
      </w:rPr>
      <w:t>23/090_</w:t>
    </w:r>
    <w:r w:rsidR="00124DE0" w:rsidRPr="00124DE0">
      <w:rPr>
        <w:rFonts w:ascii="Barlow" w:hAnsi="Barlow"/>
        <w:color w:val="04183B"/>
        <w:sz w:val="20"/>
        <w:szCs w:val="20"/>
      </w:rPr>
      <w:t>2000022553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B7B8A"/>
    <w:multiLevelType w:val="hybridMultilevel"/>
    <w:tmpl w:val="416A0502"/>
    <w:lvl w:ilvl="0" w:tplc="D3482A12">
      <w:start w:val="1"/>
      <w:numFmt w:val="bullet"/>
      <w:lvlText w:val=""/>
      <w:lvlJc w:val="left"/>
      <w:pPr>
        <w:ind w:left="1789" w:hanging="360"/>
      </w:pPr>
      <w:rPr>
        <w:rFonts w:ascii="Wingdings" w:eastAsiaTheme="minorHAnsi" w:hAnsi="Wingdings" w:cstheme="minorBidi" w:hint="default"/>
      </w:rPr>
    </w:lvl>
    <w:lvl w:ilvl="1" w:tplc="0C0A0003" w:tentative="1">
      <w:start w:val="1"/>
      <w:numFmt w:val="bullet"/>
      <w:lvlText w:val="o"/>
      <w:lvlJc w:val="left"/>
      <w:pPr>
        <w:ind w:left="2509" w:hanging="360"/>
      </w:pPr>
      <w:rPr>
        <w:rFonts w:ascii="Courier New" w:hAnsi="Courier New" w:cs="Courier New" w:hint="default"/>
      </w:rPr>
    </w:lvl>
    <w:lvl w:ilvl="2" w:tplc="0C0A0005" w:tentative="1">
      <w:start w:val="1"/>
      <w:numFmt w:val="bullet"/>
      <w:lvlText w:val=""/>
      <w:lvlJc w:val="left"/>
      <w:pPr>
        <w:ind w:left="3229" w:hanging="360"/>
      </w:pPr>
      <w:rPr>
        <w:rFonts w:ascii="Wingdings" w:hAnsi="Wingdings" w:hint="default"/>
      </w:rPr>
    </w:lvl>
    <w:lvl w:ilvl="3" w:tplc="0C0A0001" w:tentative="1">
      <w:start w:val="1"/>
      <w:numFmt w:val="bullet"/>
      <w:lvlText w:val=""/>
      <w:lvlJc w:val="left"/>
      <w:pPr>
        <w:ind w:left="3949" w:hanging="360"/>
      </w:pPr>
      <w:rPr>
        <w:rFonts w:ascii="Symbol" w:hAnsi="Symbol" w:hint="default"/>
      </w:rPr>
    </w:lvl>
    <w:lvl w:ilvl="4" w:tplc="0C0A0003" w:tentative="1">
      <w:start w:val="1"/>
      <w:numFmt w:val="bullet"/>
      <w:lvlText w:val="o"/>
      <w:lvlJc w:val="left"/>
      <w:pPr>
        <w:ind w:left="4669" w:hanging="360"/>
      </w:pPr>
      <w:rPr>
        <w:rFonts w:ascii="Courier New" w:hAnsi="Courier New" w:cs="Courier New" w:hint="default"/>
      </w:rPr>
    </w:lvl>
    <w:lvl w:ilvl="5" w:tplc="0C0A0005" w:tentative="1">
      <w:start w:val="1"/>
      <w:numFmt w:val="bullet"/>
      <w:lvlText w:val=""/>
      <w:lvlJc w:val="left"/>
      <w:pPr>
        <w:ind w:left="5389" w:hanging="360"/>
      </w:pPr>
      <w:rPr>
        <w:rFonts w:ascii="Wingdings" w:hAnsi="Wingdings" w:hint="default"/>
      </w:rPr>
    </w:lvl>
    <w:lvl w:ilvl="6" w:tplc="0C0A0001" w:tentative="1">
      <w:start w:val="1"/>
      <w:numFmt w:val="bullet"/>
      <w:lvlText w:val=""/>
      <w:lvlJc w:val="left"/>
      <w:pPr>
        <w:ind w:left="6109" w:hanging="360"/>
      </w:pPr>
      <w:rPr>
        <w:rFonts w:ascii="Symbol" w:hAnsi="Symbol" w:hint="default"/>
      </w:rPr>
    </w:lvl>
    <w:lvl w:ilvl="7" w:tplc="0C0A0003" w:tentative="1">
      <w:start w:val="1"/>
      <w:numFmt w:val="bullet"/>
      <w:lvlText w:val="o"/>
      <w:lvlJc w:val="left"/>
      <w:pPr>
        <w:ind w:left="6829" w:hanging="360"/>
      </w:pPr>
      <w:rPr>
        <w:rFonts w:ascii="Courier New" w:hAnsi="Courier New" w:cs="Courier New" w:hint="default"/>
      </w:rPr>
    </w:lvl>
    <w:lvl w:ilvl="8" w:tplc="0C0A0005" w:tentative="1">
      <w:start w:val="1"/>
      <w:numFmt w:val="bullet"/>
      <w:lvlText w:val=""/>
      <w:lvlJc w:val="left"/>
      <w:pPr>
        <w:ind w:left="7549" w:hanging="360"/>
      </w:pPr>
      <w:rPr>
        <w:rFonts w:ascii="Wingdings" w:hAnsi="Wingdings" w:hint="default"/>
      </w:rPr>
    </w:lvl>
  </w:abstractNum>
  <w:abstractNum w:abstractNumId="1" w15:restartNumberingAfterBreak="0">
    <w:nsid w:val="04BB352A"/>
    <w:multiLevelType w:val="hybridMultilevel"/>
    <w:tmpl w:val="B1046B2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079179D5"/>
    <w:multiLevelType w:val="hybridMultilevel"/>
    <w:tmpl w:val="4E66F580"/>
    <w:lvl w:ilvl="0" w:tplc="78BAFDE6">
      <w:start w:val="1"/>
      <w:numFmt w:val="bullet"/>
      <w:lvlText w:val="-"/>
      <w:lvlJc w:val="left"/>
      <w:pPr>
        <w:ind w:left="502" w:hanging="360"/>
      </w:pPr>
      <w:rPr>
        <w:rFonts w:ascii="Calibri" w:hAnsi="Calibri" w:hint="default"/>
        <w:color w:val="auto"/>
        <w:sz w:val="22"/>
        <w:szCs w:val="22"/>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 w15:restartNumberingAfterBreak="0">
    <w:nsid w:val="0A157818"/>
    <w:multiLevelType w:val="hybridMultilevel"/>
    <w:tmpl w:val="E2929276"/>
    <w:lvl w:ilvl="0" w:tplc="78BAFDE6">
      <w:start w:val="1"/>
      <w:numFmt w:val="bullet"/>
      <w:lvlText w:val="-"/>
      <w:lvlJc w:val="left"/>
      <w:pPr>
        <w:ind w:left="1429" w:hanging="360"/>
      </w:pPr>
      <w:rPr>
        <w:rFonts w:ascii="Calibri" w:hAnsi="Calibri" w:hint="default"/>
        <w:color w:val="auto"/>
        <w:sz w:val="22"/>
        <w:szCs w:val="22"/>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4" w15:restartNumberingAfterBreak="0">
    <w:nsid w:val="0B4E733D"/>
    <w:multiLevelType w:val="hybridMultilevel"/>
    <w:tmpl w:val="313297DA"/>
    <w:lvl w:ilvl="0" w:tplc="78BAFDE6">
      <w:start w:val="1"/>
      <w:numFmt w:val="bullet"/>
      <w:lvlText w:val="-"/>
      <w:lvlJc w:val="left"/>
      <w:pPr>
        <w:ind w:left="1429" w:hanging="360"/>
      </w:pPr>
      <w:rPr>
        <w:rFonts w:ascii="Calibri" w:hAnsi="Calibri" w:hint="default"/>
        <w:color w:val="auto"/>
        <w:sz w:val="22"/>
        <w:szCs w:val="22"/>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5" w15:restartNumberingAfterBreak="0">
    <w:nsid w:val="0C70684B"/>
    <w:multiLevelType w:val="hybridMultilevel"/>
    <w:tmpl w:val="E2BCC4C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DBB014F"/>
    <w:multiLevelType w:val="hybridMultilevel"/>
    <w:tmpl w:val="C6E60BCA"/>
    <w:lvl w:ilvl="0" w:tplc="C1AEDA0E">
      <w:start w:val="7"/>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F986308"/>
    <w:multiLevelType w:val="hybridMultilevel"/>
    <w:tmpl w:val="E2BCC4C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00B183C"/>
    <w:multiLevelType w:val="singleLevel"/>
    <w:tmpl w:val="0C0A0017"/>
    <w:lvl w:ilvl="0">
      <w:start w:val="1"/>
      <w:numFmt w:val="lowerLetter"/>
      <w:lvlText w:val="%1)"/>
      <w:lvlJc w:val="left"/>
      <w:pPr>
        <w:tabs>
          <w:tab w:val="num" w:pos="360"/>
        </w:tabs>
        <w:ind w:left="360" w:hanging="360"/>
      </w:pPr>
    </w:lvl>
  </w:abstractNum>
  <w:abstractNum w:abstractNumId="9" w15:restartNumberingAfterBreak="0">
    <w:nsid w:val="11F0498F"/>
    <w:multiLevelType w:val="hybridMultilevel"/>
    <w:tmpl w:val="B9EAD2EE"/>
    <w:lvl w:ilvl="0" w:tplc="234EACE0">
      <w:start w:val="1"/>
      <w:numFmt w:val="lowerLetter"/>
      <w:lvlText w:val="%1)"/>
      <w:lvlJc w:val="left"/>
      <w:pPr>
        <w:ind w:left="1789" w:hanging="360"/>
      </w:pPr>
      <w:rPr>
        <w:rFonts w:hint="default"/>
        <w:sz w:val="22"/>
      </w:rPr>
    </w:lvl>
    <w:lvl w:ilvl="1" w:tplc="0C0A0019" w:tentative="1">
      <w:start w:val="1"/>
      <w:numFmt w:val="lowerLetter"/>
      <w:lvlText w:val="%2."/>
      <w:lvlJc w:val="left"/>
      <w:pPr>
        <w:ind w:left="2509" w:hanging="360"/>
      </w:pPr>
    </w:lvl>
    <w:lvl w:ilvl="2" w:tplc="0C0A001B" w:tentative="1">
      <w:start w:val="1"/>
      <w:numFmt w:val="lowerRoman"/>
      <w:lvlText w:val="%3."/>
      <w:lvlJc w:val="right"/>
      <w:pPr>
        <w:ind w:left="3229" w:hanging="180"/>
      </w:pPr>
    </w:lvl>
    <w:lvl w:ilvl="3" w:tplc="0C0A000F" w:tentative="1">
      <w:start w:val="1"/>
      <w:numFmt w:val="decimal"/>
      <w:lvlText w:val="%4."/>
      <w:lvlJc w:val="left"/>
      <w:pPr>
        <w:ind w:left="3949" w:hanging="360"/>
      </w:pPr>
    </w:lvl>
    <w:lvl w:ilvl="4" w:tplc="0C0A0019" w:tentative="1">
      <w:start w:val="1"/>
      <w:numFmt w:val="lowerLetter"/>
      <w:lvlText w:val="%5."/>
      <w:lvlJc w:val="left"/>
      <w:pPr>
        <w:ind w:left="4669" w:hanging="360"/>
      </w:pPr>
    </w:lvl>
    <w:lvl w:ilvl="5" w:tplc="0C0A001B" w:tentative="1">
      <w:start w:val="1"/>
      <w:numFmt w:val="lowerRoman"/>
      <w:lvlText w:val="%6."/>
      <w:lvlJc w:val="right"/>
      <w:pPr>
        <w:ind w:left="5389" w:hanging="180"/>
      </w:pPr>
    </w:lvl>
    <w:lvl w:ilvl="6" w:tplc="0C0A000F" w:tentative="1">
      <w:start w:val="1"/>
      <w:numFmt w:val="decimal"/>
      <w:lvlText w:val="%7."/>
      <w:lvlJc w:val="left"/>
      <w:pPr>
        <w:ind w:left="6109" w:hanging="360"/>
      </w:pPr>
    </w:lvl>
    <w:lvl w:ilvl="7" w:tplc="0C0A0019" w:tentative="1">
      <w:start w:val="1"/>
      <w:numFmt w:val="lowerLetter"/>
      <w:lvlText w:val="%8."/>
      <w:lvlJc w:val="left"/>
      <w:pPr>
        <w:ind w:left="6829" w:hanging="360"/>
      </w:pPr>
    </w:lvl>
    <w:lvl w:ilvl="8" w:tplc="0C0A001B" w:tentative="1">
      <w:start w:val="1"/>
      <w:numFmt w:val="lowerRoman"/>
      <w:lvlText w:val="%9."/>
      <w:lvlJc w:val="right"/>
      <w:pPr>
        <w:ind w:left="7549" w:hanging="180"/>
      </w:pPr>
    </w:lvl>
  </w:abstractNum>
  <w:abstractNum w:abstractNumId="10" w15:restartNumberingAfterBreak="0">
    <w:nsid w:val="17886F08"/>
    <w:multiLevelType w:val="hybridMultilevel"/>
    <w:tmpl w:val="4D9CBAA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9CF4CEA"/>
    <w:multiLevelType w:val="hybridMultilevel"/>
    <w:tmpl w:val="A8C05E02"/>
    <w:lvl w:ilvl="0" w:tplc="78BAFDE6">
      <w:start w:val="1"/>
      <w:numFmt w:val="bullet"/>
      <w:lvlText w:val="-"/>
      <w:lvlJc w:val="left"/>
      <w:pPr>
        <w:ind w:left="1068" w:hanging="360"/>
      </w:pPr>
      <w:rPr>
        <w:rFonts w:ascii="Calibri" w:hAnsi="Calibri" w:hint="default"/>
        <w:color w:val="auto"/>
        <w:sz w:val="22"/>
        <w:szCs w:val="22"/>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2" w15:restartNumberingAfterBreak="0">
    <w:nsid w:val="1B1E7ABB"/>
    <w:multiLevelType w:val="hybridMultilevel"/>
    <w:tmpl w:val="4F144006"/>
    <w:lvl w:ilvl="0" w:tplc="0C0A0001">
      <w:start w:val="1"/>
      <w:numFmt w:val="bullet"/>
      <w:lvlText w:val=""/>
      <w:lvlJc w:val="left"/>
      <w:pPr>
        <w:ind w:left="768" w:hanging="360"/>
      </w:pPr>
      <w:rPr>
        <w:rFonts w:ascii="Symbol" w:hAnsi="Symbol" w:hint="default"/>
      </w:rPr>
    </w:lvl>
    <w:lvl w:ilvl="1" w:tplc="0C0A0003" w:tentative="1">
      <w:start w:val="1"/>
      <w:numFmt w:val="bullet"/>
      <w:lvlText w:val="o"/>
      <w:lvlJc w:val="left"/>
      <w:pPr>
        <w:ind w:left="1488" w:hanging="360"/>
      </w:pPr>
      <w:rPr>
        <w:rFonts w:ascii="Courier New" w:hAnsi="Courier New" w:cs="Courier New" w:hint="default"/>
      </w:rPr>
    </w:lvl>
    <w:lvl w:ilvl="2" w:tplc="0C0A0005" w:tentative="1">
      <w:start w:val="1"/>
      <w:numFmt w:val="bullet"/>
      <w:lvlText w:val=""/>
      <w:lvlJc w:val="left"/>
      <w:pPr>
        <w:ind w:left="2208" w:hanging="360"/>
      </w:pPr>
      <w:rPr>
        <w:rFonts w:ascii="Wingdings" w:hAnsi="Wingdings" w:hint="default"/>
      </w:rPr>
    </w:lvl>
    <w:lvl w:ilvl="3" w:tplc="0C0A0001" w:tentative="1">
      <w:start w:val="1"/>
      <w:numFmt w:val="bullet"/>
      <w:lvlText w:val=""/>
      <w:lvlJc w:val="left"/>
      <w:pPr>
        <w:ind w:left="2928" w:hanging="360"/>
      </w:pPr>
      <w:rPr>
        <w:rFonts w:ascii="Symbol" w:hAnsi="Symbol" w:hint="default"/>
      </w:rPr>
    </w:lvl>
    <w:lvl w:ilvl="4" w:tplc="0C0A0003" w:tentative="1">
      <w:start w:val="1"/>
      <w:numFmt w:val="bullet"/>
      <w:lvlText w:val="o"/>
      <w:lvlJc w:val="left"/>
      <w:pPr>
        <w:ind w:left="3648" w:hanging="360"/>
      </w:pPr>
      <w:rPr>
        <w:rFonts w:ascii="Courier New" w:hAnsi="Courier New" w:cs="Courier New" w:hint="default"/>
      </w:rPr>
    </w:lvl>
    <w:lvl w:ilvl="5" w:tplc="0C0A0005" w:tentative="1">
      <w:start w:val="1"/>
      <w:numFmt w:val="bullet"/>
      <w:lvlText w:val=""/>
      <w:lvlJc w:val="left"/>
      <w:pPr>
        <w:ind w:left="4368" w:hanging="360"/>
      </w:pPr>
      <w:rPr>
        <w:rFonts w:ascii="Wingdings" w:hAnsi="Wingdings" w:hint="default"/>
      </w:rPr>
    </w:lvl>
    <w:lvl w:ilvl="6" w:tplc="0C0A0001" w:tentative="1">
      <w:start w:val="1"/>
      <w:numFmt w:val="bullet"/>
      <w:lvlText w:val=""/>
      <w:lvlJc w:val="left"/>
      <w:pPr>
        <w:ind w:left="5088" w:hanging="360"/>
      </w:pPr>
      <w:rPr>
        <w:rFonts w:ascii="Symbol" w:hAnsi="Symbol" w:hint="default"/>
      </w:rPr>
    </w:lvl>
    <w:lvl w:ilvl="7" w:tplc="0C0A0003" w:tentative="1">
      <w:start w:val="1"/>
      <w:numFmt w:val="bullet"/>
      <w:lvlText w:val="o"/>
      <w:lvlJc w:val="left"/>
      <w:pPr>
        <w:ind w:left="5808" w:hanging="360"/>
      </w:pPr>
      <w:rPr>
        <w:rFonts w:ascii="Courier New" w:hAnsi="Courier New" w:cs="Courier New" w:hint="default"/>
      </w:rPr>
    </w:lvl>
    <w:lvl w:ilvl="8" w:tplc="0C0A0005" w:tentative="1">
      <w:start w:val="1"/>
      <w:numFmt w:val="bullet"/>
      <w:lvlText w:val=""/>
      <w:lvlJc w:val="left"/>
      <w:pPr>
        <w:ind w:left="6528" w:hanging="360"/>
      </w:pPr>
      <w:rPr>
        <w:rFonts w:ascii="Wingdings" w:hAnsi="Wingdings" w:hint="default"/>
      </w:rPr>
    </w:lvl>
  </w:abstractNum>
  <w:abstractNum w:abstractNumId="13" w15:restartNumberingAfterBreak="0">
    <w:nsid w:val="1EFE1ACB"/>
    <w:multiLevelType w:val="hybridMultilevel"/>
    <w:tmpl w:val="69882296"/>
    <w:lvl w:ilvl="0" w:tplc="C1AEDA0E">
      <w:start w:val="7"/>
      <w:numFmt w:val="bullet"/>
      <w:lvlText w:val="-"/>
      <w:lvlJc w:val="left"/>
      <w:pPr>
        <w:ind w:left="1776" w:hanging="360"/>
      </w:pPr>
      <w:rPr>
        <w:rFonts w:ascii="Calibri" w:eastAsiaTheme="minorHAnsi" w:hAnsi="Calibri" w:cs="Calibri"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4" w15:restartNumberingAfterBreak="0">
    <w:nsid w:val="225C4F6F"/>
    <w:multiLevelType w:val="hybridMultilevel"/>
    <w:tmpl w:val="4B14995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22CA4F72"/>
    <w:multiLevelType w:val="hybridMultilevel"/>
    <w:tmpl w:val="2B224236"/>
    <w:lvl w:ilvl="0" w:tplc="78BAFDE6">
      <w:start w:val="1"/>
      <w:numFmt w:val="bullet"/>
      <w:lvlText w:val="-"/>
      <w:lvlJc w:val="left"/>
      <w:pPr>
        <w:ind w:left="1428" w:hanging="360"/>
      </w:pPr>
      <w:rPr>
        <w:rFonts w:ascii="Calibri" w:hAnsi="Calibri" w:hint="default"/>
        <w:color w:val="auto"/>
        <w:sz w:val="22"/>
        <w:szCs w:val="22"/>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6" w15:restartNumberingAfterBreak="0">
    <w:nsid w:val="231C257C"/>
    <w:multiLevelType w:val="hybridMultilevel"/>
    <w:tmpl w:val="1A92AE2A"/>
    <w:lvl w:ilvl="0" w:tplc="ED8A60BA">
      <w:start w:val="1"/>
      <w:numFmt w:val="bullet"/>
      <w:lvlText w:val=""/>
      <w:lvlJc w:val="left"/>
      <w:pPr>
        <w:ind w:left="720" w:hanging="360"/>
      </w:pPr>
      <w:rPr>
        <w:rFonts w:ascii="Wingdings" w:eastAsiaTheme="minorHAnsi" w:hAnsi="Wingdings"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9AE4398"/>
    <w:multiLevelType w:val="hybridMultilevel"/>
    <w:tmpl w:val="BF082462"/>
    <w:lvl w:ilvl="0" w:tplc="78BAFDE6">
      <w:start w:val="1"/>
      <w:numFmt w:val="bullet"/>
      <w:lvlText w:val="-"/>
      <w:lvlJc w:val="left"/>
      <w:pPr>
        <w:ind w:left="1429" w:hanging="360"/>
      </w:pPr>
      <w:rPr>
        <w:rFonts w:ascii="Calibri" w:hAnsi="Calibri" w:hint="default"/>
        <w:color w:val="auto"/>
        <w:sz w:val="22"/>
        <w:szCs w:val="22"/>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8" w15:restartNumberingAfterBreak="0">
    <w:nsid w:val="2BD12663"/>
    <w:multiLevelType w:val="hybridMultilevel"/>
    <w:tmpl w:val="AE8CAF3A"/>
    <w:lvl w:ilvl="0" w:tplc="78BAFDE6">
      <w:start w:val="1"/>
      <w:numFmt w:val="bullet"/>
      <w:lvlText w:val="-"/>
      <w:lvlJc w:val="left"/>
      <w:pPr>
        <w:ind w:left="1776" w:hanging="360"/>
      </w:pPr>
      <w:rPr>
        <w:rFonts w:ascii="Calibri" w:hAnsi="Calibri" w:hint="default"/>
        <w:color w:val="auto"/>
        <w:sz w:val="22"/>
        <w:szCs w:val="22"/>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9" w15:restartNumberingAfterBreak="0">
    <w:nsid w:val="2C0922A8"/>
    <w:multiLevelType w:val="hybridMultilevel"/>
    <w:tmpl w:val="742ACA5C"/>
    <w:lvl w:ilvl="0" w:tplc="3648F180">
      <w:start w:val="4"/>
      <w:numFmt w:val="bullet"/>
      <w:lvlText w:val="-"/>
      <w:lvlJc w:val="left"/>
      <w:pPr>
        <w:ind w:left="1776" w:hanging="360"/>
      </w:pPr>
      <w:rPr>
        <w:rFonts w:ascii="Arial" w:hAnsi="Arial" w:cs="Times New Roman" w:hint="default"/>
        <w:color w:val="auto"/>
        <w:sz w:val="22"/>
        <w:szCs w:val="16"/>
      </w:rPr>
    </w:lvl>
    <w:lvl w:ilvl="1" w:tplc="0C0A0003">
      <w:start w:val="1"/>
      <w:numFmt w:val="bullet"/>
      <w:lvlText w:val="o"/>
      <w:lvlJc w:val="left"/>
      <w:pPr>
        <w:ind w:left="2496" w:hanging="360"/>
      </w:pPr>
      <w:rPr>
        <w:rFonts w:ascii="Courier New" w:hAnsi="Courier New" w:cs="Courier New" w:hint="default"/>
      </w:rPr>
    </w:lvl>
    <w:lvl w:ilvl="2" w:tplc="0C0A0005">
      <w:start w:val="1"/>
      <w:numFmt w:val="bullet"/>
      <w:lvlText w:val=""/>
      <w:lvlJc w:val="left"/>
      <w:pPr>
        <w:ind w:left="3216" w:hanging="360"/>
      </w:pPr>
      <w:rPr>
        <w:rFonts w:ascii="Wingdings" w:hAnsi="Wingdings" w:hint="default"/>
      </w:rPr>
    </w:lvl>
    <w:lvl w:ilvl="3" w:tplc="0C0A0001">
      <w:start w:val="1"/>
      <w:numFmt w:val="bullet"/>
      <w:lvlText w:val=""/>
      <w:lvlJc w:val="left"/>
      <w:pPr>
        <w:ind w:left="3936" w:hanging="360"/>
      </w:pPr>
      <w:rPr>
        <w:rFonts w:ascii="Symbol" w:hAnsi="Symbol" w:hint="default"/>
      </w:rPr>
    </w:lvl>
    <w:lvl w:ilvl="4" w:tplc="0C0A0003">
      <w:start w:val="1"/>
      <w:numFmt w:val="bullet"/>
      <w:lvlText w:val="o"/>
      <w:lvlJc w:val="left"/>
      <w:pPr>
        <w:ind w:left="4656" w:hanging="360"/>
      </w:pPr>
      <w:rPr>
        <w:rFonts w:ascii="Courier New" w:hAnsi="Courier New" w:cs="Courier New" w:hint="default"/>
      </w:rPr>
    </w:lvl>
    <w:lvl w:ilvl="5" w:tplc="0C0A0005">
      <w:start w:val="1"/>
      <w:numFmt w:val="bullet"/>
      <w:lvlText w:val=""/>
      <w:lvlJc w:val="left"/>
      <w:pPr>
        <w:ind w:left="5376" w:hanging="360"/>
      </w:pPr>
      <w:rPr>
        <w:rFonts w:ascii="Wingdings" w:hAnsi="Wingdings" w:hint="default"/>
      </w:rPr>
    </w:lvl>
    <w:lvl w:ilvl="6" w:tplc="0C0A0001">
      <w:start w:val="1"/>
      <w:numFmt w:val="bullet"/>
      <w:lvlText w:val=""/>
      <w:lvlJc w:val="left"/>
      <w:pPr>
        <w:ind w:left="6096" w:hanging="360"/>
      </w:pPr>
      <w:rPr>
        <w:rFonts w:ascii="Symbol" w:hAnsi="Symbol" w:hint="default"/>
      </w:rPr>
    </w:lvl>
    <w:lvl w:ilvl="7" w:tplc="0C0A0003">
      <w:start w:val="1"/>
      <w:numFmt w:val="bullet"/>
      <w:lvlText w:val="o"/>
      <w:lvlJc w:val="left"/>
      <w:pPr>
        <w:ind w:left="6816" w:hanging="360"/>
      </w:pPr>
      <w:rPr>
        <w:rFonts w:ascii="Courier New" w:hAnsi="Courier New" w:cs="Courier New" w:hint="default"/>
      </w:rPr>
    </w:lvl>
    <w:lvl w:ilvl="8" w:tplc="0C0A0005">
      <w:start w:val="1"/>
      <w:numFmt w:val="bullet"/>
      <w:lvlText w:val=""/>
      <w:lvlJc w:val="left"/>
      <w:pPr>
        <w:ind w:left="7536" w:hanging="360"/>
      </w:pPr>
      <w:rPr>
        <w:rFonts w:ascii="Wingdings" w:hAnsi="Wingdings" w:hint="default"/>
      </w:rPr>
    </w:lvl>
  </w:abstractNum>
  <w:abstractNum w:abstractNumId="20" w15:restartNumberingAfterBreak="0">
    <w:nsid w:val="36C0105B"/>
    <w:multiLevelType w:val="hybridMultilevel"/>
    <w:tmpl w:val="B9EAD2EE"/>
    <w:lvl w:ilvl="0" w:tplc="234EACE0">
      <w:start w:val="1"/>
      <w:numFmt w:val="lowerLetter"/>
      <w:lvlText w:val="%1)"/>
      <w:lvlJc w:val="left"/>
      <w:pPr>
        <w:ind w:left="1789" w:hanging="360"/>
      </w:pPr>
      <w:rPr>
        <w:rFonts w:hint="default"/>
        <w:sz w:val="22"/>
      </w:rPr>
    </w:lvl>
    <w:lvl w:ilvl="1" w:tplc="0C0A0019" w:tentative="1">
      <w:start w:val="1"/>
      <w:numFmt w:val="lowerLetter"/>
      <w:lvlText w:val="%2."/>
      <w:lvlJc w:val="left"/>
      <w:pPr>
        <w:ind w:left="2509" w:hanging="360"/>
      </w:pPr>
    </w:lvl>
    <w:lvl w:ilvl="2" w:tplc="0C0A001B" w:tentative="1">
      <w:start w:val="1"/>
      <w:numFmt w:val="lowerRoman"/>
      <w:lvlText w:val="%3."/>
      <w:lvlJc w:val="right"/>
      <w:pPr>
        <w:ind w:left="3229" w:hanging="180"/>
      </w:pPr>
    </w:lvl>
    <w:lvl w:ilvl="3" w:tplc="0C0A000F" w:tentative="1">
      <w:start w:val="1"/>
      <w:numFmt w:val="decimal"/>
      <w:lvlText w:val="%4."/>
      <w:lvlJc w:val="left"/>
      <w:pPr>
        <w:ind w:left="3949" w:hanging="360"/>
      </w:pPr>
    </w:lvl>
    <w:lvl w:ilvl="4" w:tplc="0C0A0019" w:tentative="1">
      <w:start w:val="1"/>
      <w:numFmt w:val="lowerLetter"/>
      <w:lvlText w:val="%5."/>
      <w:lvlJc w:val="left"/>
      <w:pPr>
        <w:ind w:left="4669" w:hanging="360"/>
      </w:pPr>
    </w:lvl>
    <w:lvl w:ilvl="5" w:tplc="0C0A001B" w:tentative="1">
      <w:start w:val="1"/>
      <w:numFmt w:val="lowerRoman"/>
      <w:lvlText w:val="%6."/>
      <w:lvlJc w:val="right"/>
      <w:pPr>
        <w:ind w:left="5389" w:hanging="180"/>
      </w:pPr>
    </w:lvl>
    <w:lvl w:ilvl="6" w:tplc="0C0A000F" w:tentative="1">
      <w:start w:val="1"/>
      <w:numFmt w:val="decimal"/>
      <w:lvlText w:val="%7."/>
      <w:lvlJc w:val="left"/>
      <w:pPr>
        <w:ind w:left="6109" w:hanging="360"/>
      </w:pPr>
    </w:lvl>
    <w:lvl w:ilvl="7" w:tplc="0C0A0019" w:tentative="1">
      <w:start w:val="1"/>
      <w:numFmt w:val="lowerLetter"/>
      <w:lvlText w:val="%8."/>
      <w:lvlJc w:val="left"/>
      <w:pPr>
        <w:ind w:left="6829" w:hanging="360"/>
      </w:pPr>
    </w:lvl>
    <w:lvl w:ilvl="8" w:tplc="0C0A001B" w:tentative="1">
      <w:start w:val="1"/>
      <w:numFmt w:val="lowerRoman"/>
      <w:lvlText w:val="%9."/>
      <w:lvlJc w:val="right"/>
      <w:pPr>
        <w:ind w:left="7549" w:hanging="180"/>
      </w:pPr>
    </w:lvl>
  </w:abstractNum>
  <w:abstractNum w:abstractNumId="21" w15:restartNumberingAfterBreak="0">
    <w:nsid w:val="38B81BFA"/>
    <w:multiLevelType w:val="hybridMultilevel"/>
    <w:tmpl w:val="65C24D84"/>
    <w:lvl w:ilvl="0" w:tplc="735C10C2">
      <w:start w:val="1"/>
      <w:numFmt w:val="lowerLetter"/>
      <w:lvlText w:val="%1)"/>
      <w:lvlJc w:val="left"/>
      <w:pPr>
        <w:ind w:left="1131" w:hanging="360"/>
      </w:pPr>
      <w:rPr>
        <w:rFonts w:hint="default"/>
      </w:rPr>
    </w:lvl>
    <w:lvl w:ilvl="1" w:tplc="0C0A0019" w:tentative="1">
      <w:start w:val="1"/>
      <w:numFmt w:val="lowerLetter"/>
      <w:lvlText w:val="%2."/>
      <w:lvlJc w:val="left"/>
      <w:pPr>
        <w:ind w:left="1851" w:hanging="360"/>
      </w:pPr>
    </w:lvl>
    <w:lvl w:ilvl="2" w:tplc="0C0A001B" w:tentative="1">
      <w:start w:val="1"/>
      <w:numFmt w:val="lowerRoman"/>
      <w:lvlText w:val="%3."/>
      <w:lvlJc w:val="right"/>
      <w:pPr>
        <w:ind w:left="2571" w:hanging="180"/>
      </w:pPr>
    </w:lvl>
    <w:lvl w:ilvl="3" w:tplc="0C0A000F" w:tentative="1">
      <w:start w:val="1"/>
      <w:numFmt w:val="decimal"/>
      <w:lvlText w:val="%4."/>
      <w:lvlJc w:val="left"/>
      <w:pPr>
        <w:ind w:left="3291" w:hanging="360"/>
      </w:pPr>
    </w:lvl>
    <w:lvl w:ilvl="4" w:tplc="0C0A0019" w:tentative="1">
      <w:start w:val="1"/>
      <w:numFmt w:val="lowerLetter"/>
      <w:lvlText w:val="%5."/>
      <w:lvlJc w:val="left"/>
      <w:pPr>
        <w:ind w:left="4011" w:hanging="360"/>
      </w:pPr>
    </w:lvl>
    <w:lvl w:ilvl="5" w:tplc="0C0A001B" w:tentative="1">
      <w:start w:val="1"/>
      <w:numFmt w:val="lowerRoman"/>
      <w:lvlText w:val="%6."/>
      <w:lvlJc w:val="right"/>
      <w:pPr>
        <w:ind w:left="4731" w:hanging="180"/>
      </w:pPr>
    </w:lvl>
    <w:lvl w:ilvl="6" w:tplc="0C0A000F" w:tentative="1">
      <w:start w:val="1"/>
      <w:numFmt w:val="decimal"/>
      <w:lvlText w:val="%7."/>
      <w:lvlJc w:val="left"/>
      <w:pPr>
        <w:ind w:left="5451" w:hanging="360"/>
      </w:pPr>
    </w:lvl>
    <w:lvl w:ilvl="7" w:tplc="0C0A0019" w:tentative="1">
      <w:start w:val="1"/>
      <w:numFmt w:val="lowerLetter"/>
      <w:lvlText w:val="%8."/>
      <w:lvlJc w:val="left"/>
      <w:pPr>
        <w:ind w:left="6171" w:hanging="360"/>
      </w:pPr>
    </w:lvl>
    <w:lvl w:ilvl="8" w:tplc="0C0A001B" w:tentative="1">
      <w:start w:val="1"/>
      <w:numFmt w:val="lowerRoman"/>
      <w:lvlText w:val="%9."/>
      <w:lvlJc w:val="right"/>
      <w:pPr>
        <w:ind w:left="6891" w:hanging="180"/>
      </w:pPr>
    </w:lvl>
  </w:abstractNum>
  <w:abstractNum w:abstractNumId="22" w15:restartNumberingAfterBreak="0">
    <w:nsid w:val="39510E8D"/>
    <w:multiLevelType w:val="hybridMultilevel"/>
    <w:tmpl w:val="65C24D84"/>
    <w:lvl w:ilvl="0" w:tplc="735C10C2">
      <w:start w:val="1"/>
      <w:numFmt w:val="lowerLetter"/>
      <w:lvlText w:val="%1)"/>
      <w:lvlJc w:val="left"/>
      <w:pPr>
        <w:ind w:left="1131" w:hanging="360"/>
      </w:pPr>
      <w:rPr>
        <w:rFonts w:hint="default"/>
      </w:rPr>
    </w:lvl>
    <w:lvl w:ilvl="1" w:tplc="0C0A0019" w:tentative="1">
      <w:start w:val="1"/>
      <w:numFmt w:val="lowerLetter"/>
      <w:lvlText w:val="%2."/>
      <w:lvlJc w:val="left"/>
      <w:pPr>
        <w:ind w:left="1851" w:hanging="360"/>
      </w:pPr>
    </w:lvl>
    <w:lvl w:ilvl="2" w:tplc="0C0A001B" w:tentative="1">
      <w:start w:val="1"/>
      <w:numFmt w:val="lowerRoman"/>
      <w:lvlText w:val="%3."/>
      <w:lvlJc w:val="right"/>
      <w:pPr>
        <w:ind w:left="2571" w:hanging="180"/>
      </w:pPr>
    </w:lvl>
    <w:lvl w:ilvl="3" w:tplc="0C0A000F" w:tentative="1">
      <w:start w:val="1"/>
      <w:numFmt w:val="decimal"/>
      <w:lvlText w:val="%4."/>
      <w:lvlJc w:val="left"/>
      <w:pPr>
        <w:ind w:left="3291" w:hanging="360"/>
      </w:pPr>
    </w:lvl>
    <w:lvl w:ilvl="4" w:tplc="0C0A0019" w:tentative="1">
      <w:start w:val="1"/>
      <w:numFmt w:val="lowerLetter"/>
      <w:lvlText w:val="%5."/>
      <w:lvlJc w:val="left"/>
      <w:pPr>
        <w:ind w:left="4011" w:hanging="360"/>
      </w:pPr>
    </w:lvl>
    <w:lvl w:ilvl="5" w:tplc="0C0A001B" w:tentative="1">
      <w:start w:val="1"/>
      <w:numFmt w:val="lowerRoman"/>
      <w:lvlText w:val="%6."/>
      <w:lvlJc w:val="right"/>
      <w:pPr>
        <w:ind w:left="4731" w:hanging="180"/>
      </w:pPr>
    </w:lvl>
    <w:lvl w:ilvl="6" w:tplc="0C0A000F" w:tentative="1">
      <w:start w:val="1"/>
      <w:numFmt w:val="decimal"/>
      <w:lvlText w:val="%7."/>
      <w:lvlJc w:val="left"/>
      <w:pPr>
        <w:ind w:left="5451" w:hanging="360"/>
      </w:pPr>
    </w:lvl>
    <w:lvl w:ilvl="7" w:tplc="0C0A0019" w:tentative="1">
      <w:start w:val="1"/>
      <w:numFmt w:val="lowerLetter"/>
      <w:lvlText w:val="%8."/>
      <w:lvlJc w:val="left"/>
      <w:pPr>
        <w:ind w:left="6171" w:hanging="360"/>
      </w:pPr>
    </w:lvl>
    <w:lvl w:ilvl="8" w:tplc="0C0A001B" w:tentative="1">
      <w:start w:val="1"/>
      <w:numFmt w:val="lowerRoman"/>
      <w:lvlText w:val="%9."/>
      <w:lvlJc w:val="right"/>
      <w:pPr>
        <w:ind w:left="6891" w:hanging="180"/>
      </w:pPr>
    </w:lvl>
  </w:abstractNum>
  <w:abstractNum w:abstractNumId="23" w15:restartNumberingAfterBreak="0">
    <w:nsid w:val="3A396C28"/>
    <w:multiLevelType w:val="hybridMultilevel"/>
    <w:tmpl w:val="3DF07BCE"/>
    <w:lvl w:ilvl="0" w:tplc="0C0A0001">
      <w:start w:val="1"/>
      <w:numFmt w:val="bullet"/>
      <w:lvlText w:val=""/>
      <w:lvlJc w:val="left"/>
      <w:pPr>
        <w:ind w:left="1377" w:hanging="360"/>
      </w:pPr>
      <w:rPr>
        <w:rFonts w:ascii="Symbol" w:hAnsi="Symbol" w:hint="default"/>
      </w:rPr>
    </w:lvl>
    <w:lvl w:ilvl="1" w:tplc="0C0A0003" w:tentative="1">
      <w:start w:val="1"/>
      <w:numFmt w:val="bullet"/>
      <w:lvlText w:val="o"/>
      <w:lvlJc w:val="left"/>
      <w:pPr>
        <w:ind w:left="2097" w:hanging="360"/>
      </w:pPr>
      <w:rPr>
        <w:rFonts w:ascii="Courier New" w:hAnsi="Courier New" w:cs="Courier New" w:hint="default"/>
      </w:rPr>
    </w:lvl>
    <w:lvl w:ilvl="2" w:tplc="0C0A0005" w:tentative="1">
      <w:start w:val="1"/>
      <w:numFmt w:val="bullet"/>
      <w:lvlText w:val=""/>
      <w:lvlJc w:val="left"/>
      <w:pPr>
        <w:ind w:left="2817" w:hanging="360"/>
      </w:pPr>
      <w:rPr>
        <w:rFonts w:ascii="Wingdings" w:hAnsi="Wingdings" w:hint="default"/>
      </w:rPr>
    </w:lvl>
    <w:lvl w:ilvl="3" w:tplc="0C0A0001" w:tentative="1">
      <w:start w:val="1"/>
      <w:numFmt w:val="bullet"/>
      <w:lvlText w:val=""/>
      <w:lvlJc w:val="left"/>
      <w:pPr>
        <w:ind w:left="3537" w:hanging="360"/>
      </w:pPr>
      <w:rPr>
        <w:rFonts w:ascii="Symbol" w:hAnsi="Symbol" w:hint="default"/>
      </w:rPr>
    </w:lvl>
    <w:lvl w:ilvl="4" w:tplc="0C0A0003" w:tentative="1">
      <w:start w:val="1"/>
      <w:numFmt w:val="bullet"/>
      <w:lvlText w:val="o"/>
      <w:lvlJc w:val="left"/>
      <w:pPr>
        <w:ind w:left="4257" w:hanging="360"/>
      </w:pPr>
      <w:rPr>
        <w:rFonts w:ascii="Courier New" w:hAnsi="Courier New" w:cs="Courier New" w:hint="default"/>
      </w:rPr>
    </w:lvl>
    <w:lvl w:ilvl="5" w:tplc="0C0A0005" w:tentative="1">
      <w:start w:val="1"/>
      <w:numFmt w:val="bullet"/>
      <w:lvlText w:val=""/>
      <w:lvlJc w:val="left"/>
      <w:pPr>
        <w:ind w:left="4977" w:hanging="360"/>
      </w:pPr>
      <w:rPr>
        <w:rFonts w:ascii="Wingdings" w:hAnsi="Wingdings" w:hint="default"/>
      </w:rPr>
    </w:lvl>
    <w:lvl w:ilvl="6" w:tplc="0C0A0001" w:tentative="1">
      <w:start w:val="1"/>
      <w:numFmt w:val="bullet"/>
      <w:lvlText w:val=""/>
      <w:lvlJc w:val="left"/>
      <w:pPr>
        <w:ind w:left="5697" w:hanging="360"/>
      </w:pPr>
      <w:rPr>
        <w:rFonts w:ascii="Symbol" w:hAnsi="Symbol" w:hint="default"/>
      </w:rPr>
    </w:lvl>
    <w:lvl w:ilvl="7" w:tplc="0C0A0003" w:tentative="1">
      <w:start w:val="1"/>
      <w:numFmt w:val="bullet"/>
      <w:lvlText w:val="o"/>
      <w:lvlJc w:val="left"/>
      <w:pPr>
        <w:ind w:left="6417" w:hanging="360"/>
      </w:pPr>
      <w:rPr>
        <w:rFonts w:ascii="Courier New" w:hAnsi="Courier New" w:cs="Courier New" w:hint="default"/>
      </w:rPr>
    </w:lvl>
    <w:lvl w:ilvl="8" w:tplc="0C0A0005" w:tentative="1">
      <w:start w:val="1"/>
      <w:numFmt w:val="bullet"/>
      <w:lvlText w:val=""/>
      <w:lvlJc w:val="left"/>
      <w:pPr>
        <w:ind w:left="7137" w:hanging="360"/>
      </w:pPr>
      <w:rPr>
        <w:rFonts w:ascii="Wingdings" w:hAnsi="Wingdings" w:hint="default"/>
      </w:rPr>
    </w:lvl>
  </w:abstractNum>
  <w:abstractNum w:abstractNumId="24" w15:restartNumberingAfterBreak="0">
    <w:nsid w:val="3D4969DB"/>
    <w:multiLevelType w:val="hybridMultilevel"/>
    <w:tmpl w:val="89CE0A1E"/>
    <w:lvl w:ilvl="0" w:tplc="78BAFDE6">
      <w:start w:val="1"/>
      <w:numFmt w:val="bullet"/>
      <w:lvlText w:val="-"/>
      <w:lvlJc w:val="left"/>
      <w:pPr>
        <w:ind w:left="1429" w:hanging="360"/>
      </w:pPr>
      <w:rPr>
        <w:rFonts w:ascii="Calibri" w:hAnsi="Calibri" w:hint="default"/>
        <w:color w:val="auto"/>
        <w:sz w:val="22"/>
        <w:szCs w:val="22"/>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5" w15:restartNumberingAfterBreak="0">
    <w:nsid w:val="3DD71954"/>
    <w:multiLevelType w:val="hybridMultilevel"/>
    <w:tmpl w:val="65C24D84"/>
    <w:lvl w:ilvl="0" w:tplc="735C10C2">
      <w:start w:val="1"/>
      <w:numFmt w:val="lowerLetter"/>
      <w:lvlText w:val="%1)"/>
      <w:lvlJc w:val="left"/>
      <w:pPr>
        <w:ind w:left="1131" w:hanging="360"/>
      </w:pPr>
      <w:rPr>
        <w:rFonts w:hint="default"/>
      </w:rPr>
    </w:lvl>
    <w:lvl w:ilvl="1" w:tplc="0C0A0019" w:tentative="1">
      <w:start w:val="1"/>
      <w:numFmt w:val="lowerLetter"/>
      <w:lvlText w:val="%2."/>
      <w:lvlJc w:val="left"/>
      <w:pPr>
        <w:ind w:left="1851" w:hanging="360"/>
      </w:pPr>
    </w:lvl>
    <w:lvl w:ilvl="2" w:tplc="0C0A001B" w:tentative="1">
      <w:start w:val="1"/>
      <w:numFmt w:val="lowerRoman"/>
      <w:lvlText w:val="%3."/>
      <w:lvlJc w:val="right"/>
      <w:pPr>
        <w:ind w:left="2571" w:hanging="180"/>
      </w:pPr>
    </w:lvl>
    <w:lvl w:ilvl="3" w:tplc="0C0A000F" w:tentative="1">
      <w:start w:val="1"/>
      <w:numFmt w:val="decimal"/>
      <w:lvlText w:val="%4."/>
      <w:lvlJc w:val="left"/>
      <w:pPr>
        <w:ind w:left="3291" w:hanging="360"/>
      </w:pPr>
    </w:lvl>
    <w:lvl w:ilvl="4" w:tplc="0C0A0019" w:tentative="1">
      <w:start w:val="1"/>
      <w:numFmt w:val="lowerLetter"/>
      <w:lvlText w:val="%5."/>
      <w:lvlJc w:val="left"/>
      <w:pPr>
        <w:ind w:left="4011" w:hanging="360"/>
      </w:pPr>
    </w:lvl>
    <w:lvl w:ilvl="5" w:tplc="0C0A001B" w:tentative="1">
      <w:start w:val="1"/>
      <w:numFmt w:val="lowerRoman"/>
      <w:lvlText w:val="%6."/>
      <w:lvlJc w:val="right"/>
      <w:pPr>
        <w:ind w:left="4731" w:hanging="180"/>
      </w:pPr>
    </w:lvl>
    <w:lvl w:ilvl="6" w:tplc="0C0A000F" w:tentative="1">
      <w:start w:val="1"/>
      <w:numFmt w:val="decimal"/>
      <w:lvlText w:val="%7."/>
      <w:lvlJc w:val="left"/>
      <w:pPr>
        <w:ind w:left="5451" w:hanging="360"/>
      </w:pPr>
    </w:lvl>
    <w:lvl w:ilvl="7" w:tplc="0C0A0019" w:tentative="1">
      <w:start w:val="1"/>
      <w:numFmt w:val="lowerLetter"/>
      <w:lvlText w:val="%8."/>
      <w:lvlJc w:val="left"/>
      <w:pPr>
        <w:ind w:left="6171" w:hanging="360"/>
      </w:pPr>
    </w:lvl>
    <w:lvl w:ilvl="8" w:tplc="0C0A001B" w:tentative="1">
      <w:start w:val="1"/>
      <w:numFmt w:val="lowerRoman"/>
      <w:lvlText w:val="%9."/>
      <w:lvlJc w:val="right"/>
      <w:pPr>
        <w:ind w:left="6891" w:hanging="180"/>
      </w:pPr>
    </w:lvl>
  </w:abstractNum>
  <w:abstractNum w:abstractNumId="26" w15:restartNumberingAfterBreak="0">
    <w:nsid w:val="3F113B2B"/>
    <w:multiLevelType w:val="hybridMultilevel"/>
    <w:tmpl w:val="855C8164"/>
    <w:lvl w:ilvl="0" w:tplc="D0E4703E">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0052EC3"/>
    <w:multiLevelType w:val="hybridMultilevel"/>
    <w:tmpl w:val="777C52EC"/>
    <w:lvl w:ilvl="0" w:tplc="78BAFDE6">
      <w:start w:val="1"/>
      <w:numFmt w:val="bullet"/>
      <w:lvlText w:val="-"/>
      <w:lvlJc w:val="left"/>
      <w:pPr>
        <w:ind w:left="1429" w:hanging="360"/>
      </w:pPr>
      <w:rPr>
        <w:rFonts w:ascii="Calibri" w:hAnsi="Calibri" w:hint="default"/>
        <w:color w:val="auto"/>
        <w:sz w:val="22"/>
        <w:szCs w:val="22"/>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8" w15:restartNumberingAfterBreak="0">
    <w:nsid w:val="407B78B8"/>
    <w:multiLevelType w:val="hybridMultilevel"/>
    <w:tmpl w:val="04769F30"/>
    <w:lvl w:ilvl="0" w:tplc="FC420BE0">
      <w:start w:val="13"/>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39F716C"/>
    <w:multiLevelType w:val="hybridMultilevel"/>
    <w:tmpl w:val="BCEE7AF0"/>
    <w:lvl w:ilvl="0" w:tplc="42508A36">
      <w:start w:val="1"/>
      <w:numFmt w:val="lowerLetter"/>
      <w:lvlText w:val="%1)"/>
      <w:lvlJc w:val="left"/>
      <w:pPr>
        <w:ind w:left="1429" w:hanging="360"/>
      </w:pPr>
      <w:rPr>
        <w:rFonts w:cstheme="minorHAnsi" w:hint="default"/>
        <w:sz w:val="20"/>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0" w15:restartNumberingAfterBreak="0">
    <w:nsid w:val="45D40FC9"/>
    <w:multiLevelType w:val="hybridMultilevel"/>
    <w:tmpl w:val="343EA86E"/>
    <w:lvl w:ilvl="0" w:tplc="DB4A5F0E">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1" w15:restartNumberingAfterBreak="0">
    <w:nsid w:val="46A43699"/>
    <w:multiLevelType w:val="hybridMultilevel"/>
    <w:tmpl w:val="80B2BC0E"/>
    <w:lvl w:ilvl="0" w:tplc="78BAFDE6">
      <w:start w:val="1"/>
      <w:numFmt w:val="bullet"/>
      <w:lvlText w:val="-"/>
      <w:lvlJc w:val="left"/>
      <w:pPr>
        <w:ind w:left="1429" w:hanging="360"/>
      </w:pPr>
      <w:rPr>
        <w:rFonts w:ascii="Calibri" w:hAnsi="Calibri" w:hint="default"/>
        <w:color w:val="auto"/>
        <w:sz w:val="22"/>
        <w:szCs w:val="22"/>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2" w15:restartNumberingAfterBreak="0">
    <w:nsid w:val="477C2BF9"/>
    <w:multiLevelType w:val="hybridMultilevel"/>
    <w:tmpl w:val="3BDE1094"/>
    <w:lvl w:ilvl="0" w:tplc="1B169FAC">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C47038B"/>
    <w:multiLevelType w:val="hybridMultilevel"/>
    <w:tmpl w:val="5336C29A"/>
    <w:lvl w:ilvl="0" w:tplc="78BAFDE6">
      <w:start w:val="1"/>
      <w:numFmt w:val="bullet"/>
      <w:lvlText w:val="-"/>
      <w:lvlJc w:val="left"/>
      <w:pPr>
        <w:ind w:left="1429" w:hanging="360"/>
      </w:pPr>
      <w:rPr>
        <w:rFonts w:ascii="Calibri" w:hAnsi="Calibri" w:hint="default"/>
        <w:color w:val="auto"/>
        <w:sz w:val="22"/>
        <w:szCs w:val="22"/>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4" w15:restartNumberingAfterBreak="0">
    <w:nsid w:val="4D2E350E"/>
    <w:multiLevelType w:val="hybridMultilevel"/>
    <w:tmpl w:val="4BF0BD12"/>
    <w:lvl w:ilvl="0" w:tplc="78BAFDE6">
      <w:start w:val="1"/>
      <w:numFmt w:val="bullet"/>
      <w:lvlText w:val="-"/>
      <w:lvlJc w:val="left"/>
      <w:pPr>
        <w:ind w:left="1429" w:hanging="360"/>
      </w:pPr>
      <w:rPr>
        <w:rFonts w:ascii="Calibri" w:hAnsi="Calibri" w:hint="default"/>
        <w:color w:val="auto"/>
        <w:sz w:val="22"/>
        <w:szCs w:val="22"/>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5" w15:restartNumberingAfterBreak="0">
    <w:nsid w:val="52472CBD"/>
    <w:multiLevelType w:val="hybridMultilevel"/>
    <w:tmpl w:val="01FEE7F8"/>
    <w:lvl w:ilvl="0" w:tplc="C1AEDA0E">
      <w:start w:val="7"/>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3E95257"/>
    <w:multiLevelType w:val="hybridMultilevel"/>
    <w:tmpl w:val="E6D8850C"/>
    <w:lvl w:ilvl="0" w:tplc="DE060DA6">
      <w:numFmt w:val="bullet"/>
      <w:lvlText w:val="-"/>
      <w:lvlJc w:val="left"/>
      <w:pPr>
        <w:ind w:left="1068" w:hanging="360"/>
      </w:pPr>
      <w:rPr>
        <w:rFonts w:ascii="Barlow Medium" w:eastAsiaTheme="minorHAnsi" w:hAnsi="Barlow Medium" w:cstheme="minorHAns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7" w15:restartNumberingAfterBreak="0">
    <w:nsid w:val="53F23786"/>
    <w:multiLevelType w:val="hybridMultilevel"/>
    <w:tmpl w:val="840E7BB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54383242"/>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7616BBD"/>
    <w:multiLevelType w:val="singleLevel"/>
    <w:tmpl w:val="08DC2004"/>
    <w:lvl w:ilvl="0">
      <w:numFmt w:val="bullet"/>
      <w:lvlText w:val="-"/>
      <w:lvlJc w:val="left"/>
      <w:pPr>
        <w:tabs>
          <w:tab w:val="num" w:pos="360"/>
        </w:tabs>
        <w:ind w:left="360" w:hanging="360"/>
      </w:pPr>
      <w:rPr>
        <w:rFonts w:ascii="Times New Roman" w:hAnsi="Times New Roman" w:hint="default"/>
      </w:rPr>
    </w:lvl>
  </w:abstractNum>
  <w:abstractNum w:abstractNumId="40" w15:restartNumberingAfterBreak="0">
    <w:nsid w:val="5825561F"/>
    <w:multiLevelType w:val="hybridMultilevel"/>
    <w:tmpl w:val="1E56454A"/>
    <w:lvl w:ilvl="0" w:tplc="78BAFDE6">
      <w:start w:val="1"/>
      <w:numFmt w:val="bullet"/>
      <w:lvlText w:val="-"/>
      <w:lvlJc w:val="left"/>
      <w:pPr>
        <w:ind w:left="1428" w:hanging="360"/>
      </w:pPr>
      <w:rPr>
        <w:rFonts w:ascii="Calibri" w:hAnsi="Calibri" w:hint="default"/>
        <w:color w:val="auto"/>
        <w:sz w:val="22"/>
        <w:szCs w:val="22"/>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1" w15:restartNumberingAfterBreak="0">
    <w:nsid w:val="58CD6A6B"/>
    <w:multiLevelType w:val="hybridMultilevel"/>
    <w:tmpl w:val="BCEE7AF0"/>
    <w:lvl w:ilvl="0" w:tplc="42508A36">
      <w:start w:val="1"/>
      <w:numFmt w:val="lowerLetter"/>
      <w:lvlText w:val="%1)"/>
      <w:lvlJc w:val="left"/>
      <w:pPr>
        <w:ind w:left="1068" w:hanging="360"/>
      </w:pPr>
      <w:rPr>
        <w:rFonts w:cstheme="minorHAnsi" w:hint="default"/>
        <w:sz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2" w15:restartNumberingAfterBreak="0">
    <w:nsid w:val="61B64193"/>
    <w:multiLevelType w:val="hybridMultilevel"/>
    <w:tmpl w:val="D1067062"/>
    <w:lvl w:ilvl="0" w:tplc="78BAFDE6">
      <w:start w:val="1"/>
      <w:numFmt w:val="bullet"/>
      <w:lvlText w:val="-"/>
      <w:lvlJc w:val="left"/>
      <w:pPr>
        <w:ind w:left="1429" w:hanging="360"/>
      </w:pPr>
      <w:rPr>
        <w:rFonts w:ascii="Calibri" w:hAnsi="Calibri" w:hint="default"/>
        <w:color w:val="auto"/>
        <w:sz w:val="22"/>
        <w:szCs w:val="22"/>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43" w15:restartNumberingAfterBreak="0">
    <w:nsid w:val="6B8D5660"/>
    <w:multiLevelType w:val="hybridMultilevel"/>
    <w:tmpl w:val="E83CF5C0"/>
    <w:lvl w:ilvl="0" w:tplc="0C0A0001">
      <w:start w:val="1"/>
      <w:numFmt w:val="bullet"/>
      <w:lvlText w:val=""/>
      <w:lvlJc w:val="left"/>
      <w:pPr>
        <w:ind w:left="1788" w:hanging="360"/>
      </w:pPr>
      <w:rPr>
        <w:rFonts w:ascii="Symbol" w:hAnsi="Symbol"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44" w15:restartNumberingAfterBreak="0">
    <w:nsid w:val="6CE01038"/>
    <w:multiLevelType w:val="hybridMultilevel"/>
    <w:tmpl w:val="9A3423A2"/>
    <w:lvl w:ilvl="0" w:tplc="4840285C">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5" w15:restartNumberingAfterBreak="0">
    <w:nsid w:val="72FF6AA2"/>
    <w:multiLevelType w:val="hybridMultilevel"/>
    <w:tmpl w:val="C89C8506"/>
    <w:lvl w:ilvl="0" w:tplc="0F102938">
      <w:start w:val="1"/>
      <w:numFmt w:val="lowerLetter"/>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46" w15:restartNumberingAfterBreak="0">
    <w:nsid w:val="7DCA6FD3"/>
    <w:multiLevelType w:val="hybridMultilevel"/>
    <w:tmpl w:val="89F05BBA"/>
    <w:lvl w:ilvl="0" w:tplc="FC420BE0">
      <w:start w:val="13"/>
      <w:numFmt w:val="bullet"/>
      <w:lvlText w:val="-"/>
      <w:lvlJc w:val="left"/>
      <w:pPr>
        <w:ind w:left="1428" w:hanging="360"/>
      </w:pPr>
      <w:rPr>
        <w:rFonts w:ascii="Arial" w:eastAsia="Times New Roman" w:hAnsi="Arial" w:cs="Aria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num w:numId="1" w16cid:durableId="37122083">
    <w:abstractNumId w:val="11"/>
  </w:num>
  <w:num w:numId="2" w16cid:durableId="208542376">
    <w:abstractNumId w:val="22"/>
  </w:num>
  <w:num w:numId="3" w16cid:durableId="664746083">
    <w:abstractNumId w:val="25"/>
  </w:num>
  <w:num w:numId="4" w16cid:durableId="798763096">
    <w:abstractNumId w:val="21"/>
  </w:num>
  <w:num w:numId="5" w16cid:durableId="1362827483">
    <w:abstractNumId w:val="10"/>
  </w:num>
  <w:num w:numId="6" w16cid:durableId="680592526">
    <w:abstractNumId w:val="23"/>
  </w:num>
  <w:num w:numId="7" w16cid:durableId="1609191318">
    <w:abstractNumId w:val="15"/>
  </w:num>
  <w:num w:numId="8" w16cid:durableId="2115442485">
    <w:abstractNumId w:val="13"/>
  </w:num>
  <w:num w:numId="9" w16cid:durableId="1854490528">
    <w:abstractNumId w:val="31"/>
  </w:num>
  <w:num w:numId="10" w16cid:durableId="4867282">
    <w:abstractNumId w:val="4"/>
  </w:num>
  <w:num w:numId="11" w16cid:durableId="133761480">
    <w:abstractNumId w:val="27"/>
  </w:num>
  <w:num w:numId="12" w16cid:durableId="1799566307">
    <w:abstractNumId w:val="24"/>
  </w:num>
  <w:num w:numId="13" w16cid:durableId="1937472457">
    <w:abstractNumId w:val="17"/>
  </w:num>
  <w:num w:numId="14" w16cid:durableId="1349746628">
    <w:abstractNumId w:val="42"/>
  </w:num>
  <w:num w:numId="15" w16cid:durableId="74323720">
    <w:abstractNumId w:val="34"/>
  </w:num>
  <w:num w:numId="16" w16cid:durableId="850608150">
    <w:abstractNumId w:val="3"/>
  </w:num>
  <w:num w:numId="17" w16cid:durableId="719137266">
    <w:abstractNumId w:val="33"/>
  </w:num>
  <w:num w:numId="18" w16cid:durableId="1146707995">
    <w:abstractNumId w:val="6"/>
  </w:num>
  <w:num w:numId="19" w16cid:durableId="1375236216">
    <w:abstractNumId w:val="35"/>
  </w:num>
  <w:num w:numId="20" w16cid:durableId="1528523172">
    <w:abstractNumId w:val="37"/>
  </w:num>
  <w:num w:numId="21" w16cid:durableId="1407067461">
    <w:abstractNumId w:val="14"/>
  </w:num>
  <w:num w:numId="22" w16cid:durableId="652757697">
    <w:abstractNumId w:val="5"/>
  </w:num>
  <w:num w:numId="23" w16cid:durableId="53240764">
    <w:abstractNumId w:val="40"/>
  </w:num>
  <w:num w:numId="24" w16cid:durableId="1249534767">
    <w:abstractNumId w:val="18"/>
  </w:num>
  <w:num w:numId="25" w16cid:durableId="705762875">
    <w:abstractNumId w:val="28"/>
  </w:num>
  <w:num w:numId="26" w16cid:durableId="904678985">
    <w:abstractNumId w:val="12"/>
  </w:num>
  <w:num w:numId="27" w16cid:durableId="1230387600">
    <w:abstractNumId w:val="2"/>
  </w:num>
  <w:num w:numId="28" w16cid:durableId="484591215">
    <w:abstractNumId w:val="9"/>
  </w:num>
  <w:num w:numId="29" w16cid:durableId="1643464111">
    <w:abstractNumId w:val="29"/>
  </w:num>
  <w:num w:numId="30" w16cid:durableId="2013677317">
    <w:abstractNumId w:val="16"/>
  </w:num>
  <w:num w:numId="31" w16cid:durableId="1053116888">
    <w:abstractNumId w:val="32"/>
  </w:num>
  <w:num w:numId="32" w16cid:durableId="1685941056">
    <w:abstractNumId w:val="41"/>
  </w:num>
  <w:num w:numId="33" w16cid:durableId="814221708">
    <w:abstractNumId w:val="0"/>
  </w:num>
  <w:num w:numId="34" w16cid:durableId="1117287649">
    <w:abstractNumId w:val="26"/>
  </w:num>
  <w:num w:numId="35" w16cid:durableId="1706365058">
    <w:abstractNumId w:val="30"/>
  </w:num>
  <w:num w:numId="36" w16cid:durableId="473261246">
    <w:abstractNumId w:val="39"/>
  </w:num>
  <w:num w:numId="37" w16cid:durableId="560871605">
    <w:abstractNumId w:val="20"/>
  </w:num>
  <w:num w:numId="38" w16cid:durableId="891424015">
    <w:abstractNumId w:val="7"/>
  </w:num>
  <w:num w:numId="39" w16cid:durableId="991723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19225553">
    <w:abstractNumId w:val="8"/>
    <w:lvlOverride w:ilvl="0">
      <w:startOverride w:val="1"/>
    </w:lvlOverride>
  </w:num>
  <w:num w:numId="41" w16cid:durableId="31603061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49888317">
    <w:abstractNumId w:val="19"/>
  </w:num>
  <w:num w:numId="43" w16cid:durableId="554587040">
    <w:abstractNumId w:val="44"/>
  </w:num>
  <w:num w:numId="44" w16cid:durableId="533344264">
    <w:abstractNumId w:val="46"/>
  </w:num>
  <w:num w:numId="45" w16cid:durableId="280576281">
    <w:abstractNumId w:val="36"/>
  </w:num>
  <w:num w:numId="46" w16cid:durableId="683168531">
    <w:abstractNumId w:val="1"/>
  </w:num>
  <w:num w:numId="47" w16cid:durableId="26418500">
    <w:abstractNumId w:val="4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my Ticas">
    <w15:presenceInfo w15:providerId="AD" w15:userId="S::aticas@ifema.es::0298a764-84b2-460c-9729-010ddac3e39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08"/>
  <w:hyphenationZone w:val="425"/>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011"/>
    <w:rsid w:val="000011DD"/>
    <w:rsid w:val="000042F5"/>
    <w:rsid w:val="0001178C"/>
    <w:rsid w:val="00011D1A"/>
    <w:rsid w:val="000312C6"/>
    <w:rsid w:val="0003291D"/>
    <w:rsid w:val="00034205"/>
    <w:rsid w:val="00034CB3"/>
    <w:rsid w:val="00036493"/>
    <w:rsid w:val="00043AC5"/>
    <w:rsid w:val="00045FAB"/>
    <w:rsid w:val="00052353"/>
    <w:rsid w:val="00053F3D"/>
    <w:rsid w:val="000547F3"/>
    <w:rsid w:val="0005521D"/>
    <w:rsid w:val="00056446"/>
    <w:rsid w:val="000619A7"/>
    <w:rsid w:val="00066E47"/>
    <w:rsid w:val="00067729"/>
    <w:rsid w:val="000706DF"/>
    <w:rsid w:val="00071E35"/>
    <w:rsid w:val="00072E00"/>
    <w:rsid w:val="00087427"/>
    <w:rsid w:val="000915B4"/>
    <w:rsid w:val="00093846"/>
    <w:rsid w:val="00093DCB"/>
    <w:rsid w:val="0009745A"/>
    <w:rsid w:val="000A0D72"/>
    <w:rsid w:val="000A3406"/>
    <w:rsid w:val="000A34F1"/>
    <w:rsid w:val="000A40E8"/>
    <w:rsid w:val="000B4EC0"/>
    <w:rsid w:val="000C69E2"/>
    <w:rsid w:val="000C789D"/>
    <w:rsid w:val="000D5DCE"/>
    <w:rsid w:val="000E441B"/>
    <w:rsid w:val="000E5C55"/>
    <w:rsid w:val="000F00CE"/>
    <w:rsid w:val="000F178B"/>
    <w:rsid w:val="000F4B38"/>
    <w:rsid w:val="00101B65"/>
    <w:rsid w:val="00101BAA"/>
    <w:rsid w:val="00106CC3"/>
    <w:rsid w:val="00113E4C"/>
    <w:rsid w:val="00115F56"/>
    <w:rsid w:val="0012332E"/>
    <w:rsid w:val="0012442B"/>
    <w:rsid w:val="00124B65"/>
    <w:rsid w:val="00124DE0"/>
    <w:rsid w:val="00125015"/>
    <w:rsid w:val="00130B6A"/>
    <w:rsid w:val="00130FCF"/>
    <w:rsid w:val="001322EB"/>
    <w:rsid w:val="0013290F"/>
    <w:rsid w:val="00135522"/>
    <w:rsid w:val="001370AA"/>
    <w:rsid w:val="0014189E"/>
    <w:rsid w:val="00150F86"/>
    <w:rsid w:val="001539E1"/>
    <w:rsid w:val="00163734"/>
    <w:rsid w:val="00163883"/>
    <w:rsid w:val="0016576A"/>
    <w:rsid w:val="00165848"/>
    <w:rsid w:val="00165CE1"/>
    <w:rsid w:val="001730C6"/>
    <w:rsid w:val="001732DD"/>
    <w:rsid w:val="001732E0"/>
    <w:rsid w:val="0019477A"/>
    <w:rsid w:val="001A6A8F"/>
    <w:rsid w:val="001B0DAF"/>
    <w:rsid w:val="001B3381"/>
    <w:rsid w:val="001B38D6"/>
    <w:rsid w:val="001B54B5"/>
    <w:rsid w:val="001B6EF4"/>
    <w:rsid w:val="001E0A93"/>
    <w:rsid w:val="001E45D9"/>
    <w:rsid w:val="001E4625"/>
    <w:rsid w:val="001E6010"/>
    <w:rsid w:val="001E665F"/>
    <w:rsid w:val="001F0EB1"/>
    <w:rsid w:val="00202614"/>
    <w:rsid w:val="0020554D"/>
    <w:rsid w:val="002073B1"/>
    <w:rsid w:val="002146C9"/>
    <w:rsid w:val="00214FE4"/>
    <w:rsid w:val="00215194"/>
    <w:rsid w:val="0021576B"/>
    <w:rsid w:val="00217AE4"/>
    <w:rsid w:val="002209EB"/>
    <w:rsid w:val="002416E0"/>
    <w:rsid w:val="0025568A"/>
    <w:rsid w:val="00261020"/>
    <w:rsid w:val="00267C32"/>
    <w:rsid w:val="002713C6"/>
    <w:rsid w:val="002720B9"/>
    <w:rsid w:val="00274A81"/>
    <w:rsid w:val="002751CC"/>
    <w:rsid w:val="002832C4"/>
    <w:rsid w:val="00283414"/>
    <w:rsid w:val="00285A1B"/>
    <w:rsid w:val="00294F56"/>
    <w:rsid w:val="002958DB"/>
    <w:rsid w:val="002A450F"/>
    <w:rsid w:val="002A639E"/>
    <w:rsid w:val="002B2BFA"/>
    <w:rsid w:val="002C19DC"/>
    <w:rsid w:val="002C705B"/>
    <w:rsid w:val="002D6604"/>
    <w:rsid w:val="002E5F58"/>
    <w:rsid w:val="002E69B0"/>
    <w:rsid w:val="002F2DCD"/>
    <w:rsid w:val="002F47F3"/>
    <w:rsid w:val="002F4FF6"/>
    <w:rsid w:val="002F5F89"/>
    <w:rsid w:val="00303503"/>
    <w:rsid w:val="00304E07"/>
    <w:rsid w:val="00306DDD"/>
    <w:rsid w:val="00321706"/>
    <w:rsid w:val="00323CFE"/>
    <w:rsid w:val="00331DD0"/>
    <w:rsid w:val="003513ED"/>
    <w:rsid w:val="00354CB1"/>
    <w:rsid w:val="00354E35"/>
    <w:rsid w:val="00361D6E"/>
    <w:rsid w:val="0036274C"/>
    <w:rsid w:val="003636AA"/>
    <w:rsid w:val="00367D83"/>
    <w:rsid w:val="003705D1"/>
    <w:rsid w:val="003767DF"/>
    <w:rsid w:val="00392D63"/>
    <w:rsid w:val="00393FB0"/>
    <w:rsid w:val="00394228"/>
    <w:rsid w:val="0039617C"/>
    <w:rsid w:val="00397856"/>
    <w:rsid w:val="003A29A3"/>
    <w:rsid w:val="003A5A6A"/>
    <w:rsid w:val="003A66D5"/>
    <w:rsid w:val="003B362D"/>
    <w:rsid w:val="003B57FD"/>
    <w:rsid w:val="003B6E09"/>
    <w:rsid w:val="003B6EEC"/>
    <w:rsid w:val="003C0F0D"/>
    <w:rsid w:val="003C3CB1"/>
    <w:rsid w:val="003C6A79"/>
    <w:rsid w:val="003D0F0D"/>
    <w:rsid w:val="003D29C3"/>
    <w:rsid w:val="003D2B9F"/>
    <w:rsid w:val="003E1576"/>
    <w:rsid w:val="003E19CC"/>
    <w:rsid w:val="003F1C90"/>
    <w:rsid w:val="004018A1"/>
    <w:rsid w:val="00406CD2"/>
    <w:rsid w:val="00424EED"/>
    <w:rsid w:val="00437675"/>
    <w:rsid w:val="00443C5A"/>
    <w:rsid w:val="00446A0C"/>
    <w:rsid w:val="00447E59"/>
    <w:rsid w:val="004510F1"/>
    <w:rsid w:val="00465D9F"/>
    <w:rsid w:val="00470746"/>
    <w:rsid w:val="00474889"/>
    <w:rsid w:val="00483220"/>
    <w:rsid w:val="004854F3"/>
    <w:rsid w:val="00485EB6"/>
    <w:rsid w:val="0049339D"/>
    <w:rsid w:val="0049637C"/>
    <w:rsid w:val="004A2733"/>
    <w:rsid w:val="004A3728"/>
    <w:rsid w:val="004A4676"/>
    <w:rsid w:val="004B1255"/>
    <w:rsid w:val="004B1FEB"/>
    <w:rsid w:val="004B2A13"/>
    <w:rsid w:val="004B3635"/>
    <w:rsid w:val="004B51EA"/>
    <w:rsid w:val="004B535B"/>
    <w:rsid w:val="004B6CD5"/>
    <w:rsid w:val="004C5660"/>
    <w:rsid w:val="004C7C12"/>
    <w:rsid w:val="004D4700"/>
    <w:rsid w:val="004D5DCA"/>
    <w:rsid w:val="004D64FA"/>
    <w:rsid w:val="004D7F71"/>
    <w:rsid w:val="004E0791"/>
    <w:rsid w:val="004E0E40"/>
    <w:rsid w:val="004E35B7"/>
    <w:rsid w:val="004F32A3"/>
    <w:rsid w:val="005056E1"/>
    <w:rsid w:val="00510ECF"/>
    <w:rsid w:val="00541CA6"/>
    <w:rsid w:val="0055762E"/>
    <w:rsid w:val="00557764"/>
    <w:rsid w:val="0056314D"/>
    <w:rsid w:val="00564459"/>
    <w:rsid w:val="00572E2A"/>
    <w:rsid w:val="005732FE"/>
    <w:rsid w:val="00574EC3"/>
    <w:rsid w:val="0057744E"/>
    <w:rsid w:val="005835BF"/>
    <w:rsid w:val="005935FA"/>
    <w:rsid w:val="005B179D"/>
    <w:rsid w:val="005B1BA9"/>
    <w:rsid w:val="005C5D22"/>
    <w:rsid w:val="005C6F5D"/>
    <w:rsid w:val="005D37E2"/>
    <w:rsid w:val="005D788C"/>
    <w:rsid w:val="005E2056"/>
    <w:rsid w:val="005E210A"/>
    <w:rsid w:val="005F050B"/>
    <w:rsid w:val="005F45F5"/>
    <w:rsid w:val="005F7EC8"/>
    <w:rsid w:val="0060203A"/>
    <w:rsid w:val="00603F5C"/>
    <w:rsid w:val="006077FD"/>
    <w:rsid w:val="00621BD0"/>
    <w:rsid w:val="00622368"/>
    <w:rsid w:val="00622FAA"/>
    <w:rsid w:val="006231F0"/>
    <w:rsid w:val="006262A5"/>
    <w:rsid w:val="00634607"/>
    <w:rsid w:val="006363A4"/>
    <w:rsid w:val="006363DF"/>
    <w:rsid w:val="00636EFB"/>
    <w:rsid w:val="006405C3"/>
    <w:rsid w:val="0064257D"/>
    <w:rsid w:val="00643D75"/>
    <w:rsid w:val="00652FBD"/>
    <w:rsid w:val="00655445"/>
    <w:rsid w:val="0065766B"/>
    <w:rsid w:val="00657909"/>
    <w:rsid w:val="00657EFF"/>
    <w:rsid w:val="00662A2E"/>
    <w:rsid w:val="00665DEE"/>
    <w:rsid w:val="0066633C"/>
    <w:rsid w:val="00671FC0"/>
    <w:rsid w:val="00680452"/>
    <w:rsid w:val="00680535"/>
    <w:rsid w:val="00686FB9"/>
    <w:rsid w:val="006935E6"/>
    <w:rsid w:val="006A335E"/>
    <w:rsid w:val="006A53C0"/>
    <w:rsid w:val="006C1206"/>
    <w:rsid w:val="006C2533"/>
    <w:rsid w:val="006C357B"/>
    <w:rsid w:val="006C4E4F"/>
    <w:rsid w:val="006D25DE"/>
    <w:rsid w:val="006D3E22"/>
    <w:rsid w:val="006E1523"/>
    <w:rsid w:val="006F35B8"/>
    <w:rsid w:val="00702892"/>
    <w:rsid w:val="00703AA9"/>
    <w:rsid w:val="0071348F"/>
    <w:rsid w:val="007148EF"/>
    <w:rsid w:val="0073109F"/>
    <w:rsid w:val="00732A02"/>
    <w:rsid w:val="00737A17"/>
    <w:rsid w:val="0074060C"/>
    <w:rsid w:val="0074269B"/>
    <w:rsid w:val="007436E1"/>
    <w:rsid w:val="0077465C"/>
    <w:rsid w:val="00775010"/>
    <w:rsid w:val="0078219E"/>
    <w:rsid w:val="00783226"/>
    <w:rsid w:val="007839D5"/>
    <w:rsid w:val="007A1AFF"/>
    <w:rsid w:val="007A1E69"/>
    <w:rsid w:val="007A4484"/>
    <w:rsid w:val="007B5AD0"/>
    <w:rsid w:val="007C0B73"/>
    <w:rsid w:val="007D2BE2"/>
    <w:rsid w:val="007D6002"/>
    <w:rsid w:val="007E0777"/>
    <w:rsid w:val="007E1A86"/>
    <w:rsid w:val="00800751"/>
    <w:rsid w:val="00804AFF"/>
    <w:rsid w:val="0081021F"/>
    <w:rsid w:val="00815398"/>
    <w:rsid w:val="00822AC2"/>
    <w:rsid w:val="008272E4"/>
    <w:rsid w:val="00834D0E"/>
    <w:rsid w:val="008456CA"/>
    <w:rsid w:val="00847D49"/>
    <w:rsid w:val="00851220"/>
    <w:rsid w:val="0086013B"/>
    <w:rsid w:val="00862B56"/>
    <w:rsid w:val="00863F11"/>
    <w:rsid w:val="008658FD"/>
    <w:rsid w:val="0087171B"/>
    <w:rsid w:val="00873279"/>
    <w:rsid w:val="00875265"/>
    <w:rsid w:val="008906AE"/>
    <w:rsid w:val="0089318B"/>
    <w:rsid w:val="008B34A9"/>
    <w:rsid w:val="008C0237"/>
    <w:rsid w:val="008C08F7"/>
    <w:rsid w:val="008C2180"/>
    <w:rsid w:val="008C3DFA"/>
    <w:rsid w:val="008C43ED"/>
    <w:rsid w:val="008C49C1"/>
    <w:rsid w:val="008C67EE"/>
    <w:rsid w:val="008D4A14"/>
    <w:rsid w:val="008E0A7E"/>
    <w:rsid w:val="008E203F"/>
    <w:rsid w:val="008E2936"/>
    <w:rsid w:val="008E2A46"/>
    <w:rsid w:val="008E47BF"/>
    <w:rsid w:val="008E4801"/>
    <w:rsid w:val="008E4F37"/>
    <w:rsid w:val="008F019E"/>
    <w:rsid w:val="008F18A9"/>
    <w:rsid w:val="008F55E1"/>
    <w:rsid w:val="009019D8"/>
    <w:rsid w:val="00904B63"/>
    <w:rsid w:val="009061AB"/>
    <w:rsid w:val="00911E1D"/>
    <w:rsid w:val="00913C04"/>
    <w:rsid w:val="00920C93"/>
    <w:rsid w:val="009225D6"/>
    <w:rsid w:val="00926EA9"/>
    <w:rsid w:val="009358AB"/>
    <w:rsid w:val="00935CA1"/>
    <w:rsid w:val="009427A8"/>
    <w:rsid w:val="009456A6"/>
    <w:rsid w:val="00946CCC"/>
    <w:rsid w:val="00947BF5"/>
    <w:rsid w:val="00953B4B"/>
    <w:rsid w:val="009562AD"/>
    <w:rsid w:val="00963468"/>
    <w:rsid w:val="0096603D"/>
    <w:rsid w:val="00972CD9"/>
    <w:rsid w:val="00980267"/>
    <w:rsid w:val="009840A1"/>
    <w:rsid w:val="00984CD8"/>
    <w:rsid w:val="00986572"/>
    <w:rsid w:val="00990A82"/>
    <w:rsid w:val="009A0BF7"/>
    <w:rsid w:val="009A4F00"/>
    <w:rsid w:val="009B09E6"/>
    <w:rsid w:val="009B5B0A"/>
    <w:rsid w:val="009C0FA2"/>
    <w:rsid w:val="009C1200"/>
    <w:rsid w:val="009D446D"/>
    <w:rsid w:val="009D5175"/>
    <w:rsid w:val="009D7DE2"/>
    <w:rsid w:val="009E46AC"/>
    <w:rsid w:val="009F0AD2"/>
    <w:rsid w:val="009F2E90"/>
    <w:rsid w:val="00A01263"/>
    <w:rsid w:val="00A02A41"/>
    <w:rsid w:val="00A03B8C"/>
    <w:rsid w:val="00A22D0C"/>
    <w:rsid w:val="00A2421C"/>
    <w:rsid w:val="00A37983"/>
    <w:rsid w:val="00A50349"/>
    <w:rsid w:val="00A611DA"/>
    <w:rsid w:val="00A717A8"/>
    <w:rsid w:val="00A71FEF"/>
    <w:rsid w:val="00A77211"/>
    <w:rsid w:val="00A817FB"/>
    <w:rsid w:val="00A90843"/>
    <w:rsid w:val="00A91EA5"/>
    <w:rsid w:val="00A92C12"/>
    <w:rsid w:val="00A93C6D"/>
    <w:rsid w:val="00A97156"/>
    <w:rsid w:val="00AB1888"/>
    <w:rsid w:val="00AB29DF"/>
    <w:rsid w:val="00AB3D5B"/>
    <w:rsid w:val="00AB7006"/>
    <w:rsid w:val="00AC100A"/>
    <w:rsid w:val="00AD3266"/>
    <w:rsid w:val="00AD5899"/>
    <w:rsid w:val="00AE62BE"/>
    <w:rsid w:val="00AE7388"/>
    <w:rsid w:val="00AF195A"/>
    <w:rsid w:val="00AF46C8"/>
    <w:rsid w:val="00AF55A4"/>
    <w:rsid w:val="00AF67A4"/>
    <w:rsid w:val="00AF6B6B"/>
    <w:rsid w:val="00B05FD8"/>
    <w:rsid w:val="00B078F6"/>
    <w:rsid w:val="00B15F3D"/>
    <w:rsid w:val="00B325A1"/>
    <w:rsid w:val="00B330E2"/>
    <w:rsid w:val="00B44DD8"/>
    <w:rsid w:val="00B624D6"/>
    <w:rsid w:val="00B635CB"/>
    <w:rsid w:val="00B85509"/>
    <w:rsid w:val="00BA1B55"/>
    <w:rsid w:val="00BA2872"/>
    <w:rsid w:val="00BA730C"/>
    <w:rsid w:val="00BB07A0"/>
    <w:rsid w:val="00BB3059"/>
    <w:rsid w:val="00BC2123"/>
    <w:rsid w:val="00BD6832"/>
    <w:rsid w:val="00BE0011"/>
    <w:rsid w:val="00BF1F54"/>
    <w:rsid w:val="00BF479F"/>
    <w:rsid w:val="00BF7005"/>
    <w:rsid w:val="00C04878"/>
    <w:rsid w:val="00C07599"/>
    <w:rsid w:val="00C1182C"/>
    <w:rsid w:val="00C14449"/>
    <w:rsid w:val="00C167E3"/>
    <w:rsid w:val="00C17D42"/>
    <w:rsid w:val="00C2317E"/>
    <w:rsid w:val="00C23C12"/>
    <w:rsid w:val="00C24F55"/>
    <w:rsid w:val="00C26EFE"/>
    <w:rsid w:val="00C270E9"/>
    <w:rsid w:val="00C33C7C"/>
    <w:rsid w:val="00C35095"/>
    <w:rsid w:val="00C37399"/>
    <w:rsid w:val="00C41CDB"/>
    <w:rsid w:val="00C42FE6"/>
    <w:rsid w:val="00C43DE5"/>
    <w:rsid w:val="00C61996"/>
    <w:rsid w:val="00C75A1B"/>
    <w:rsid w:val="00C81717"/>
    <w:rsid w:val="00C878F8"/>
    <w:rsid w:val="00CA48EC"/>
    <w:rsid w:val="00CA53CE"/>
    <w:rsid w:val="00CB15EF"/>
    <w:rsid w:val="00CB4880"/>
    <w:rsid w:val="00CC2313"/>
    <w:rsid w:val="00CC4B57"/>
    <w:rsid w:val="00CC6635"/>
    <w:rsid w:val="00CD3DC6"/>
    <w:rsid w:val="00CD4F34"/>
    <w:rsid w:val="00CE0F59"/>
    <w:rsid w:val="00CE4008"/>
    <w:rsid w:val="00CF1FEA"/>
    <w:rsid w:val="00D115BF"/>
    <w:rsid w:val="00D13E25"/>
    <w:rsid w:val="00D15CBE"/>
    <w:rsid w:val="00D223B5"/>
    <w:rsid w:val="00D3027C"/>
    <w:rsid w:val="00D463EA"/>
    <w:rsid w:val="00D4785B"/>
    <w:rsid w:val="00D53CF4"/>
    <w:rsid w:val="00D543BB"/>
    <w:rsid w:val="00D6133D"/>
    <w:rsid w:val="00D65CC4"/>
    <w:rsid w:val="00D73C8E"/>
    <w:rsid w:val="00D75AD6"/>
    <w:rsid w:val="00D80112"/>
    <w:rsid w:val="00D906B0"/>
    <w:rsid w:val="00D928A6"/>
    <w:rsid w:val="00D92AA8"/>
    <w:rsid w:val="00D94FC3"/>
    <w:rsid w:val="00DA2766"/>
    <w:rsid w:val="00DA66A0"/>
    <w:rsid w:val="00DB295A"/>
    <w:rsid w:val="00DB6FF1"/>
    <w:rsid w:val="00DC0771"/>
    <w:rsid w:val="00DC6829"/>
    <w:rsid w:val="00DC73AC"/>
    <w:rsid w:val="00DD33A2"/>
    <w:rsid w:val="00DD357F"/>
    <w:rsid w:val="00DD38D2"/>
    <w:rsid w:val="00DD793B"/>
    <w:rsid w:val="00DE19D6"/>
    <w:rsid w:val="00DE57F3"/>
    <w:rsid w:val="00DE71E3"/>
    <w:rsid w:val="00DF2A46"/>
    <w:rsid w:val="00DF42BA"/>
    <w:rsid w:val="00E02151"/>
    <w:rsid w:val="00E23946"/>
    <w:rsid w:val="00E30AE7"/>
    <w:rsid w:val="00E31396"/>
    <w:rsid w:val="00E371AB"/>
    <w:rsid w:val="00E41BEB"/>
    <w:rsid w:val="00E4274D"/>
    <w:rsid w:val="00E42905"/>
    <w:rsid w:val="00E42A94"/>
    <w:rsid w:val="00E57CA3"/>
    <w:rsid w:val="00E72DA5"/>
    <w:rsid w:val="00E72F8D"/>
    <w:rsid w:val="00E73397"/>
    <w:rsid w:val="00E8047A"/>
    <w:rsid w:val="00E92449"/>
    <w:rsid w:val="00E94488"/>
    <w:rsid w:val="00E9593A"/>
    <w:rsid w:val="00EA07E2"/>
    <w:rsid w:val="00EA336C"/>
    <w:rsid w:val="00EA48C4"/>
    <w:rsid w:val="00EB48D5"/>
    <w:rsid w:val="00EB5B6A"/>
    <w:rsid w:val="00EB6FDE"/>
    <w:rsid w:val="00EC0777"/>
    <w:rsid w:val="00EC192B"/>
    <w:rsid w:val="00EC1ACF"/>
    <w:rsid w:val="00EC52E1"/>
    <w:rsid w:val="00ED188B"/>
    <w:rsid w:val="00ED7FF5"/>
    <w:rsid w:val="00EE0DA0"/>
    <w:rsid w:val="00EE2F4C"/>
    <w:rsid w:val="00EE44C3"/>
    <w:rsid w:val="00EF11E7"/>
    <w:rsid w:val="00EF15D7"/>
    <w:rsid w:val="00EF31B2"/>
    <w:rsid w:val="00F06EF8"/>
    <w:rsid w:val="00F1600E"/>
    <w:rsid w:val="00F20CFD"/>
    <w:rsid w:val="00F21E93"/>
    <w:rsid w:val="00F273DC"/>
    <w:rsid w:val="00F35B5F"/>
    <w:rsid w:val="00F365D9"/>
    <w:rsid w:val="00F3666C"/>
    <w:rsid w:val="00F369A2"/>
    <w:rsid w:val="00F41AD2"/>
    <w:rsid w:val="00F5150A"/>
    <w:rsid w:val="00F5683B"/>
    <w:rsid w:val="00F60575"/>
    <w:rsid w:val="00F64240"/>
    <w:rsid w:val="00F6496A"/>
    <w:rsid w:val="00F66C9D"/>
    <w:rsid w:val="00F7641C"/>
    <w:rsid w:val="00F76949"/>
    <w:rsid w:val="00F83D8F"/>
    <w:rsid w:val="00FA0FD5"/>
    <w:rsid w:val="00FA179C"/>
    <w:rsid w:val="00FB18A9"/>
    <w:rsid w:val="00FB7CF8"/>
    <w:rsid w:val="00FC2FAA"/>
    <w:rsid w:val="00FC668A"/>
    <w:rsid w:val="00FD1A9A"/>
    <w:rsid w:val="00FD4808"/>
    <w:rsid w:val="00FD7BF8"/>
    <w:rsid w:val="00FE5451"/>
    <w:rsid w:val="00FF67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32F4CAC7"/>
  <w15:docId w15:val="{3DE779DE-339A-471F-813A-9CEAFAC06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BE00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56445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64459"/>
    <w:rPr>
      <w:sz w:val="20"/>
      <w:szCs w:val="20"/>
    </w:rPr>
  </w:style>
  <w:style w:type="character" w:styleId="Refdenotaalpie">
    <w:name w:val="footnote reference"/>
    <w:uiPriority w:val="99"/>
    <w:rsid w:val="00564459"/>
    <w:rPr>
      <w:vertAlign w:val="superscript"/>
    </w:rPr>
  </w:style>
  <w:style w:type="paragraph" w:styleId="Prrafodelista">
    <w:name w:val="List Paragraph"/>
    <w:aliases w:val="Normal Lista"/>
    <w:basedOn w:val="Normal"/>
    <w:link w:val="PrrafodelistaCar"/>
    <w:uiPriority w:val="34"/>
    <w:qFormat/>
    <w:rsid w:val="00911E1D"/>
    <w:pPr>
      <w:ind w:left="720"/>
      <w:contextualSpacing/>
    </w:pPr>
  </w:style>
  <w:style w:type="paragraph" w:styleId="Textoindependiente">
    <w:name w:val="Body Text"/>
    <w:basedOn w:val="Normal"/>
    <w:link w:val="TextoindependienteCar"/>
    <w:uiPriority w:val="99"/>
    <w:semiHidden/>
    <w:unhideWhenUsed/>
    <w:rsid w:val="002146C9"/>
    <w:pPr>
      <w:spacing w:after="120"/>
    </w:pPr>
  </w:style>
  <w:style w:type="character" w:customStyle="1" w:styleId="TextoindependienteCar">
    <w:name w:val="Texto independiente Car"/>
    <w:basedOn w:val="Fuentedeprrafopredeter"/>
    <w:link w:val="Textoindependiente"/>
    <w:uiPriority w:val="99"/>
    <w:semiHidden/>
    <w:rsid w:val="002146C9"/>
  </w:style>
  <w:style w:type="paragraph" w:customStyle="1" w:styleId="CarCarCarCarCarCarCarCarCarCarCarCarCarCarCarCarCarCarCar">
    <w:name w:val="Car Car Car Car Car Car Car Car Car Car Car Car Car Car Car Car Car Car Car"/>
    <w:basedOn w:val="Normal"/>
    <w:rsid w:val="00C878F8"/>
    <w:pPr>
      <w:spacing w:after="160" w:line="240" w:lineRule="exact"/>
    </w:pPr>
    <w:rPr>
      <w:rFonts w:ascii="Verdana" w:eastAsia="Times New Roman" w:hAnsi="Verdana" w:cs="Times New Roman"/>
      <w:sz w:val="20"/>
      <w:szCs w:val="20"/>
      <w:lang w:val="en-US"/>
    </w:rPr>
  </w:style>
  <w:style w:type="character" w:styleId="Hipervnculo">
    <w:name w:val="Hyperlink"/>
    <w:basedOn w:val="Fuentedeprrafopredeter"/>
    <w:uiPriority w:val="99"/>
    <w:unhideWhenUsed/>
    <w:rsid w:val="00FA179C"/>
    <w:rPr>
      <w:color w:val="0000FF" w:themeColor="hyperlink"/>
      <w:u w:val="single"/>
    </w:rPr>
  </w:style>
  <w:style w:type="paragraph" w:customStyle="1" w:styleId="Default">
    <w:name w:val="Default"/>
    <w:rsid w:val="00202614"/>
    <w:pPr>
      <w:autoSpaceDE w:val="0"/>
      <w:autoSpaceDN w:val="0"/>
      <w:adjustRightInd w:val="0"/>
      <w:spacing w:after="0" w:line="240" w:lineRule="auto"/>
    </w:pPr>
    <w:rPr>
      <w:rFonts w:ascii="Arial" w:hAnsi="Arial" w:cs="Arial"/>
      <w:color w:val="000000"/>
      <w:sz w:val="24"/>
      <w:szCs w:val="24"/>
    </w:rPr>
  </w:style>
  <w:style w:type="paragraph" w:styleId="Textodeglobo">
    <w:name w:val="Balloon Text"/>
    <w:basedOn w:val="Normal"/>
    <w:link w:val="TextodegloboCar"/>
    <w:uiPriority w:val="99"/>
    <w:semiHidden/>
    <w:unhideWhenUsed/>
    <w:rsid w:val="0020261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02614"/>
    <w:rPr>
      <w:rFonts w:ascii="Tahoma" w:hAnsi="Tahoma" w:cs="Tahoma"/>
      <w:sz w:val="16"/>
      <w:szCs w:val="16"/>
    </w:rPr>
  </w:style>
  <w:style w:type="character" w:styleId="Hipervnculovisitado">
    <w:name w:val="FollowedHyperlink"/>
    <w:basedOn w:val="Fuentedeprrafopredeter"/>
    <w:uiPriority w:val="99"/>
    <w:semiHidden/>
    <w:unhideWhenUsed/>
    <w:rsid w:val="00ED7FF5"/>
    <w:rPr>
      <w:color w:val="800080" w:themeColor="followedHyperlink"/>
      <w:u w:val="single"/>
    </w:rPr>
  </w:style>
  <w:style w:type="character" w:customStyle="1" w:styleId="PrrafodelistaCar">
    <w:name w:val="Párrafo de lista Car"/>
    <w:aliases w:val="Normal Lista Car"/>
    <w:link w:val="Prrafodelista"/>
    <w:uiPriority w:val="34"/>
    <w:rsid w:val="009840A1"/>
  </w:style>
  <w:style w:type="paragraph" w:styleId="Encabezado">
    <w:name w:val="header"/>
    <w:basedOn w:val="Normal"/>
    <w:link w:val="EncabezadoCar"/>
    <w:uiPriority w:val="99"/>
    <w:unhideWhenUsed/>
    <w:rsid w:val="00CA48E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A48EC"/>
  </w:style>
  <w:style w:type="paragraph" w:styleId="Piedepgina">
    <w:name w:val="footer"/>
    <w:basedOn w:val="Normal"/>
    <w:link w:val="PiedepginaCar"/>
    <w:uiPriority w:val="99"/>
    <w:unhideWhenUsed/>
    <w:rsid w:val="00CA48E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A48EC"/>
  </w:style>
  <w:style w:type="paragraph" w:styleId="Textosinformato">
    <w:name w:val="Plain Text"/>
    <w:aliases w:val="Texto sin formato Car Car"/>
    <w:basedOn w:val="Normal"/>
    <w:link w:val="TextosinformatoCar"/>
    <w:rsid w:val="00130FCF"/>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aliases w:val="Texto sin formato Car Car Car"/>
    <w:basedOn w:val="Fuentedeprrafopredeter"/>
    <w:link w:val="Textosinformato"/>
    <w:rsid w:val="00130FCF"/>
    <w:rPr>
      <w:rFonts w:ascii="Courier New" w:eastAsia="Times New Roman" w:hAnsi="Courier New" w:cs="Times New Roman"/>
      <w:sz w:val="20"/>
      <w:szCs w:val="20"/>
      <w:lang w:eastAsia="es-ES"/>
    </w:rPr>
  </w:style>
  <w:style w:type="paragraph" w:customStyle="1" w:styleId="CarCarCarCharChar">
    <w:name w:val="Car Car Car Char Char"/>
    <w:basedOn w:val="Normal"/>
    <w:rsid w:val="009F0AD2"/>
    <w:pPr>
      <w:spacing w:after="160" w:line="240" w:lineRule="exact"/>
    </w:pPr>
    <w:rPr>
      <w:rFonts w:ascii="Tahoma" w:eastAsia="Times New Roman" w:hAnsi="Tahoma" w:cs="Times New Roman"/>
      <w:sz w:val="20"/>
      <w:szCs w:val="20"/>
      <w:lang w:val="en-US"/>
    </w:rPr>
  </w:style>
  <w:style w:type="paragraph" w:styleId="Sangradetextonormal">
    <w:name w:val="Body Text Indent"/>
    <w:basedOn w:val="Normal"/>
    <w:link w:val="SangradetextonormalCar"/>
    <w:uiPriority w:val="99"/>
    <w:semiHidden/>
    <w:unhideWhenUsed/>
    <w:rsid w:val="003C0F0D"/>
    <w:pPr>
      <w:spacing w:after="120"/>
      <w:ind w:left="283"/>
    </w:pPr>
  </w:style>
  <w:style w:type="character" w:customStyle="1" w:styleId="SangradetextonormalCar">
    <w:name w:val="Sangría de texto normal Car"/>
    <w:basedOn w:val="Fuentedeprrafopredeter"/>
    <w:link w:val="Sangradetextonormal"/>
    <w:uiPriority w:val="99"/>
    <w:semiHidden/>
    <w:rsid w:val="003C0F0D"/>
  </w:style>
  <w:style w:type="character" w:styleId="Refdecomentario">
    <w:name w:val="annotation reference"/>
    <w:basedOn w:val="Fuentedeprrafopredeter"/>
    <w:uiPriority w:val="99"/>
    <w:semiHidden/>
    <w:unhideWhenUsed/>
    <w:rsid w:val="00DF2A46"/>
    <w:rPr>
      <w:sz w:val="16"/>
      <w:szCs w:val="16"/>
    </w:rPr>
  </w:style>
  <w:style w:type="paragraph" w:styleId="Textocomentario">
    <w:name w:val="annotation text"/>
    <w:basedOn w:val="Normal"/>
    <w:link w:val="TextocomentarioCar"/>
    <w:uiPriority w:val="99"/>
    <w:unhideWhenUsed/>
    <w:rsid w:val="00DF2A46"/>
    <w:pPr>
      <w:spacing w:line="240" w:lineRule="auto"/>
    </w:pPr>
    <w:rPr>
      <w:sz w:val="20"/>
      <w:szCs w:val="20"/>
    </w:rPr>
  </w:style>
  <w:style w:type="character" w:customStyle="1" w:styleId="TextocomentarioCar">
    <w:name w:val="Texto comentario Car"/>
    <w:basedOn w:val="Fuentedeprrafopredeter"/>
    <w:link w:val="Textocomentario"/>
    <w:uiPriority w:val="99"/>
    <w:rsid w:val="00DF2A46"/>
    <w:rPr>
      <w:sz w:val="20"/>
      <w:szCs w:val="20"/>
    </w:rPr>
  </w:style>
  <w:style w:type="paragraph" w:styleId="Asuntodelcomentario">
    <w:name w:val="annotation subject"/>
    <w:basedOn w:val="Textocomentario"/>
    <w:next w:val="Textocomentario"/>
    <w:link w:val="AsuntodelcomentarioCar"/>
    <w:uiPriority w:val="99"/>
    <w:semiHidden/>
    <w:unhideWhenUsed/>
    <w:rsid w:val="00DF2A46"/>
    <w:rPr>
      <w:b/>
      <w:bCs/>
    </w:rPr>
  </w:style>
  <w:style w:type="character" w:customStyle="1" w:styleId="AsuntodelcomentarioCar">
    <w:name w:val="Asunto del comentario Car"/>
    <w:basedOn w:val="TextocomentarioCar"/>
    <w:link w:val="Asuntodelcomentario"/>
    <w:uiPriority w:val="99"/>
    <w:semiHidden/>
    <w:rsid w:val="00DF2A46"/>
    <w:rPr>
      <w:b/>
      <w:bCs/>
      <w:sz w:val="20"/>
      <w:szCs w:val="20"/>
    </w:rPr>
  </w:style>
  <w:style w:type="paragraph" w:styleId="Revisin">
    <w:name w:val="Revision"/>
    <w:hidden/>
    <w:uiPriority w:val="99"/>
    <w:semiHidden/>
    <w:rsid w:val="00214FE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32581">
      <w:bodyDiv w:val="1"/>
      <w:marLeft w:val="0"/>
      <w:marRight w:val="0"/>
      <w:marTop w:val="0"/>
      <w:marBottom w:val="0"/>
      <w:divBdr>
        <w:top w:val="none" w:sz="0" w:space="0" w:color="auto"/>
        <w:left w:val="none" w:sz="0" w:space="0" w:color="auto"/>
        <w:bottom w:val="none" w:sz="0" w:space="0" w:color="auto"/>
        <w:right w:val="none" w:sz="0" w:space="0" w:color="auto"/>
      </w:divBdr>
    </w:div>
    <w:div w:id="1015888636">
      <w:bodyDiv w:val="1"/>
      <w:marLeft w:val="0"/>
      <w:marRight w:val="0"/>
      <w:marTop w:val="0"/>
      <w:marBottom w:val="0"/>
      <w:divBdr>
        <w:top w:val="none" w:sz="0" w:space="0" w:color="auto"/>
        <w:left w:val="none" w:sz="0" w:space="0" w:color="auto"/>
        <w:bottom w:val="none" w:sz="0" w:space="0" w:color="auto"/>
        <w:right w:val="none" w:sz="0" w:space="0" w:color="auto"/>
      </w:divBdr>
    </w:div>
    <w:div w:id="1140997455">
      <w:bodyDiv w:val="1"/>
      <w:marLeft w:val="0"/>
      <w:marRight w:val="0"/>
      <w:marTop w:val="0"/>
      <w:marBottom w:val="0"/>
      <w:divBdr>
        <w:top w:val="none" w:sz="0" w:space="0" w:color="auto"/>
        <w:left w:val="none" w:sz="0" w:space="0" w:color="auto"/>
        <w:bottom w:val="none" w:sz="0" w:space="0" w:color="auto"/>
        <w:right w:val="none" w:sz="0" w:space="0" w:color="auto"/>
      </w:divBdr>
    </w:div>
    <w:div w:id="1255626436">
      <w:bodyDiv w:val="1"/>
      <w:marLeft w:val="0"/>
      <w:marRight w:val="0"/>
      <w:marTop w:val="0"/>
      <w:marBottom w:val="0"/>
      <w:divBdr>
        <w:top w:val="none" w:sz="0" w:space="0" w:color="auto"/>
        <w:left w:val="none" w:sz="0" w:space="0" w:color="auto"/>
        <w:bottom w:val="none" w:sz="0" w:space="0" w:color="auto"/>
        <w:right w:val="none" w:sz="0" w:space="0" w:color="auto"/>
      </w:divBdr>
    </w:div>
    <w:div w:id="2104955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citaciones2.ifema.es/" TargetMode="External"/><Relationship Id="rId13" Type="http://schemas.microsoft.com/office/2018/08/relationships/commentsExtensible" Target="commentsExtensible.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hyperlink" Target="https://licitaciones2.ifema.e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CE63F6-4229-492A-B73E-7A4554D8A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20</Pages>
  <Words>6663</Words>
  <Characters>36648</Characters>
  <Application>Microsoft Office Word</Application>
  <DocSecurity>0</DocSecurity>
  <Lines>305</Lines>
  <Paragraphs>86</Paragraphs>
  <ScaleCrop>false</ScaleCrop>
  <HeadingPairs>
    <vt:vector size="2" baseType="variant">
      <vt:variant>
        <vt:lpstr>Título</vt:lpstr>
      </vt:variant>
      <vt:variant>
        <vt:i4>1</vt:i4>
      </vt:variant>
    </vt:vector>
  </HeadingPairs>
  <TitlesOfParts>
    <vt:vector size="1" baseType="lpstr">
      <vt:lpstr/>
    </vt:vector>
  </TitlesOfParts>
  <Company>MINHAP</Company>
  <LinksUpToDate>false</LinksUpToDate>
  <CharactersWithSpaces>43225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IFEMA</dc:creator>
  <cp:lastModifiedBy>Amy Ticas</cp:lastModifiedBy>
  <cp:revision>15</cp:revision>
  <cp:lastPrinted>2019-01-14T12:51:00Z</cp:lastPrinted>
  <dcterms:created xsi:type="dcterms:W3CDTF">2023-05-10T10:19:00Z</dcterms:created>
  <dcterms:modified xsi:type="dcterms:W3CDTF">2023-05-10T11:03:00Z</dcterms:modified>
</cp:coreProperties>
</file>